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B9A" w:rsidRDefault="00223B9A" w:rsidP="00223B9A"/>
    <w:p w:rsidR="00223B9A" w:rsidRPr="00091667" w:rsidRDefault="004905D5" w:rsidP="004905D5">
      <w:pPr>
        <w:spacing w:after="0"/>
        <w:jc w:val="center"/>
        <w:rPr>
          <w:b/>
          <w:sz w:val="31"/>
          <w:szCs w:val="31"/>
        </w:rPr>
      </w:pPr>
      <w:r w:rsidRPr="00091667">
        <w:rPr>
          <w:b/>
          <w:sz w:val="31"/>
          <w:szCs w:val="31"/>
        </w:rPr>
        <w:t>ΟΙ ΕΙΣΑΧΘΕΝΕΤΕΣ ΑΠΟ ΓΕΛ, ΕΠΑ.Λ.</w:t>
      </w:r>
      <w:r>
        <w:rPr>
          <w:b/>
          <w:sz w:val="31"/>
          <w:szCs w:val="31"/>
        </w:rPr>
        <w:t xml:space="preserve"> ΣΕ</w:t>
      </w:r>
      <w:r w:rsidR="00223B9A" w:rsidRPr="00091667">
        <w:rPr>
          <w:b/>
          <w:sz w:val="31"/>
          <w:szCs w:val="31"/>
        </w:rPr>
        <w:t xml:space="preserve"> ΤΜΗΜΑΤΑ ΤΩΝ ΑΕΙ ΤΑ ΟΠΟΙΑ ΠΑΡΕΧΟΥΝ ΑΠΕΥΘΕΙΑΣ  </w:t>
      </w:r>
      <w:r w:rsidR="00223B9A" w:rsidRPr="00091667">
        <w:rPr>
          <w:b/>
          <w:sz w:val="31"/>
          <w:szCs w:val="31"/>
          <w:lang w:val="en-US"/>
        </w:rPr>
        <w:t>INTERGRATED</w:t>
      </w:r>
      <w:r w:rsidR="00223B9A" w:rsidRPr="00091667">
        <w:rPr>
          <w:b/>
          <w:sz w:val="31"/>
          <w:szCs w:val="31"/>
        </w:rPr>
        <w:t xml:space="preserve"> </w:t>
      </w:r>
      <w:r w:rsidR="00223B9A" w:rsidRPr="00091667">
        <w:rPr>
          <w:b/>
          <w:sz w:val="31"/>
          <w:szCs w:val="31"/>
          <w:lang w:val="en-US"/>
        </w:rPr>
        <w:t>MASTER</w:t>
      </w:r>
    </w:p>
    <w:p w:rsidR="00223B9A" w:rsidRPr="00091667" w:rsidRDefault="00223B9A" w:rsidP="00223B9A">
      <w:pPr>
        <w:rPr>
          <w:b/>
          <w:sz w:val="32"/>
          <w:szCs w:val="32"/>
        </w:rPr>
      </w:pPr>
    </w:p>
    <w:p w:rsidR="00223B9A" w:rsidRPr="00752106" w:rsidRDefault="00223B9A" w:rsidP="00223B9A">
      <w:pPr>
        <w:spacing w:after="0" w:line="240" w:lineRule="auto"/>
        <w:jc w:val="both"/>
        <w:rPr>
          <w:rFonts w:cs="Calibri"/>
          <w:b/>
          <w:bCs/>
          <w:sz w:val="26"/>
          <w:szCs w:val="26"/>
        </w:rPr>
      </w:pPr>
      <w:r w:rsidRPr="00752106">
        <w:rPr>
          <w:rFonts w:cs="Calibri"/>
          <w:b/>
          <w:bCs/>
          <w:sz w:val="26"/>
          <w:szCs w:val="26"/>
        </w:rPr>
        <w:t>Κωνσταντίνος Αδριανουπολίτης</w:t>
      </w:r>
    </w:p>
    <w:p w:rsidR="00223B9A" w:rsidRPr="00752106" w:rsidRDefault="00223B9A" w:rsidP="00223B9A">
      <w:pPr>
        <w:spacing w:after="0" w:line="240" w:lineRule="auto"/>
        <w:jc w:val="both"/>
        <w:rPr>
          <w:rFonts w:cs="Calibri"/>
          <w:b/>
          <w:bCs/>
          <w:sz w:val="26"/>
          <w:szCs w:val="26"/>
        </w:rPr>
      </w:pPr>
      <w:r w:rsidRPr="00752106">
        <w:rPr>
          <w:rFonts w:cs="Calibri"/>
          <w:b/>
          <w:bCs/>
          <w:sz w:val="26"/>
          <w:szCs w:val="26"/>
        </w:rPr>
        <w:t>Εκπαιδευτικός – Ερευνητής</w:t>
      </w:r>
    </w:p>
    <w:p w:rsidR="00223B9A" w:rsidRPr="00752106" w:rsidRDefault="00223B9A" w:rsidP="00223B9A">
      <w:pPr>
        <w:spacing w:after="0" w:line="240" w:lineRule="auto"/>
        <w:jc w:val="both"/>
        <w:rPr>
          <w:rFonts w:cs="Calibri"/>
          <w:b/>
          <w:bCs/>
          <w:sz w:val="26"/>
          <w:szCs w:val="26"/>
        </w:rPr>
      </w:pPr>
      <w:r w:rsidRPr="00752106">
        <w:rPr>
          <w:rFonts w:cs="Calibri"/>
          <w:b/>
          <w:bCs/>
          <w:sz w:val="26"/>
          <w:szCs w:val="26"/>
        </w:rPr>
        <w:t>Πρόεδρος Ε.Ε.Τ.Ε.Κ.</w:t>
      </w:r>
    </w:p>
    <w:p w:rsidR="00223B9A" w:rsidRDefault="00223B9A" w:rsidP="00223B9A">
      <w:pPr>
        <w:jc w:val="center"/>
        <w:rPr>
          <w:b/>
          <w:sz w:val="32"/>
          <w:szCs w:val="32"/>
        </w:rPr>
      </w:pPr>
    </w:p>
    <w:p w:rsidR="00223B9A" w:rsidRDefault="00223B9A" w:rsidP="00223B9A">
      <w:pPr>
        <w:spacing w:after="0"/>
        <w:jc w:val="both"/>
        <w:rPr>
          <w:sz w:val="26"/>
          <w:szCs w:val="26"/>
        </w:rPr>
      </w:pPr>
      <w:r w:rsidRPr="00F53020">
        <w:rPr>
          <w:sz w:val="26"/>
          <w:szCs w:val="26"/>
        </w:rPr>
        <w:t xml:space="preserve">Μαθητές, γονείς εκπαιδευτικοί, βρίσκονται σε </w:t>
      </w:r>
      <w:r>
        <w:rPr>
          <w:sz w:val="26"/>
          <w:szCs w:val="26"/>
        </w:rPr>
        <w:t>πρωτοφανή αγωνία και σύγχυ</w:t>
      </w:r>
      <w:r w:rsidRPr="00F53020">
        <w:rPr>
          <w:sz w:val="26"/>
          <w:szCs w:val="26"/>
        </w:rPr>
        <w:t>ση</w:t>
      </w:r>
      <w:r>
        <w:rPr>
          <w:sz w:val="26"/>
          <w:szCs w:val="26"/>
        </w:rPr>
        <w:t xml:space="preserve"> λόγω των επικείμενων πανελλαδικών εξετάσεων, αλλά και των συνεχών αλλαγών οι οποίες σε πολλές περιπτώσεις γίνονται καθυστερημένα, αιφνιδιαστικά και χωρίς διάλογο.</w:t>
      </w:r>
    </w:p>
    <w:p w:rsidR="00223B9A" w:rsidRDefault="00223B9A" w:rsidP="00223B9A">
      <w:pPr>
        <w:spacing w:after="0"/>
        <w:jc w:val="both"/>
        <w:rPr>
          <w:sz w:val="26"/>
          <w:szCs w:val="26"/>
        </w:rPr>
      </w:pPr>
      <w:r>
        <w:rPr>
          <w:sz w:val="26"/>
          <w:szCs w:val="26"/>
        </w:rPr>
        <w:t>Εάν σε αυτά προστεθεί η πανδημία, η εναλλάξ διδασκαλία δια ζώσης και εξ΄ αποστάσεως, η μεγάλη ύλη την οποία οι εκπαιδευτικοί καλούνται να καλύψουν, η τράπεζα θεμάτων, οι αλλαγές στους συντελεστές βαρύτητας και οι επικείμενες συγχωνεύσεις, καταργήσεις πανεπιστημιακών τμημάτων, τότε είναι επακόλουθο η αγωνία και η σύγχυση να έχουν φτάσει στο ζενίθ.</w:t>
      </w:r>
    </w:p>
    <w:p w:rsidR="00223B9A" w:rsidRPr="003F4F51" w:rsidRDefault="00223B9A" w:rsidP="00223B9A">
      <w:pPr>
        <w:spacing w:after="0"/>
        <w:jc w:val="both"/>
        <w:rPr>
          <w:sz w:val="26"/>
          <w:szCs w:val="26"/>
        </w:rPr>
      </w:pPr>
      <w:r>
        <w:rPr>
          <w:sz w:val="26"/>
          <w:szCs w:val="26"/>
        </w:rPr>
        <w:t xml:space="preserve">Με το παρόν γίνεται μία προσπάθεια ενημέρωσης των υποψηφίων για την εισαγωγή τους στα πανεπιστημιακά τμήματα τα οποία οδηγούν απευθείας σε τίτλο </w:t>
      </w:r>
      <w:r>
        <w:rPr>
          <w:sz w:val="26"/>
          <w:szCs w:val="26"/>
          <w:lang w:val="en-US"/>
        </w:rPr>
        <w:t>integrated</w:t>
      </w:r>
      <w:r w:rsidRPr="00580975">
        <w:rPr>
          <w:sz w:val="26"/>
          <w:szCs w:val="26"/>
        </w:rPr>
        <w:t xml:space="preserve"> </w:t>
      </w:r>
      <w:r>
        <w:rPr>
          <w:sz w:val="26"/>
          <w:szCs w:val="26"/>
          <w:lang w:val="en-US"/>
        </w:rPr>
        <w:t>master</w:t>
      </w:r>
      <w:r w:rsidRPr="00580975">
        <w:rPr>
          <w:sz w:val="26"/>
          <w:szCs w:val="26"/>
        </w:rPr>
        <w:t>.</w:t>
      </w:r>
    </w:p>
    <w:p w:rsidR="00223B9A" w:rsidRDefault="00223B9A" w:rsidP="00223B9A">
      <w:pPr>
        <w:spacing w:after="0"/>
        <w:jc w:val="both"/>
        <w:rPr>
          <w:sz w:val="26"/>
          <w:szCs w:val="26"/>
        </w:rPr>
      </w:pPr>
      <w:r>
        <w:rPr>
          <w:sz w:val="26"/>
          <w:szCs w:val="26"/>
        </w:rPr>
        <w:t xml:space="preserve">Τα </w:t>
      </w:r>
      <w:r w:rsidRPr="00580975">
        <w:rPr>
          <w:sz w:val="26"/>
          <w:szCs w:val="26"/>
        </w:rPr>
        <w:t xml:space="preserve"> </w:t>
      </w:r>
      <w:r>
        <w:rPr>
          <w:sz w:val="26"/>
          <w:szCs w:val="26"/>
        </w:rPr>
        <w:t xml:space="preserve">στοιχεία που αναφέρονται </w:t>
      </w:r>
      <w:r w:rsidR="00F42186">
        <w:rPr>
          <w:sz w:val="26"/>
          <w:szCs w:val="26"/>
        </w:rPr>
        <w:t>στο παρόν κείμενο</w:t>
      </w:r>
      <w:r>
        <w:rPr>
          <w:sz w:val="26"/>
          <w:szCs w:val="26"/>
        </w:rPr>
        <w:t xml:space="preserve"> αφορούν τις πανελλαδικές του 2021 και </w:t>
      </w:r>
      <w:r w:rsidR="00F42186">
        <w:rPr>
          <w:sz w:val="26"/>
          <w:szCs w:val="26"/>
        </w:rPr>
        <w:t xml:space="preserve">είναι </w:t>
      </w:r>
      <w:r>
        <w:rPr>
          <w:sz w:val="26"/>
          <w:szCs w:val="26"/>
        </w:rPr>
        <w:t>πολύ πιθανόν να φανούν χρήσιμα σε μαθητές των Γενικών και των Επαγγελματικών Λυκείων όταν θα κληθούν να συμπληρώσουν το μοναδικό φέτος μηχανογραφικό, εκτός του παράλληλου, το οποίο δεν αφορά τα πανεπιστήμια.</w:t>
      </w:r>
    </w:p>
    <w:p w:rsidR="00223B9A" w:rsidRPr="00F53020" w:rsidRDefault="00223B9A" w:rsidP="00223B9A">
      <w:pPr>
        <w:spacing w:after="0"/>
        <w:jc w:val="both"/>
        <w:rPr>
          <w:sz w:val="26"/>
          <w:szCs w:val="26"/>
        </w:rPr>
      </w:pPr>
    </w:p>
    <w:tbl>
      <w:tblPr>
        <w:tblW w:w="0" w:type="auto"/>
        <w:tblLook w:val="04A0"/>
      </w:tblPr>
      <w:tblGrid>
        <w:gridCol w:w="2235"/>
        <w:gridCol w:w="2025"/>
        <w:gridCol w:w="2227"/>
        <w:gridCol w:w="2035"/>
      </w:tblGrid>
      <w:tr w:rsidR="00223B9A" w:rsidRPr="00104B9C" w:rsidTr="00223B9A">
        <w:tc>
          <w:tcPr>
            <w:tcW w:w="8522" w:type="dxa"/>
            <w:gridSpan w:val="4"/>
          </w:tcPr>
          <w:p w:rsidR="00223B9A" w:rsidRPr="00871351" w:rsidRDefault="00223B9A" w:rsidP="0012696A">
            <w:pPr>
              <w:spacing w:after="0" w:line="240" w:lineRule="auto"/>
              <w:jc w:val="center"/>
              <w:rPr>
                <w:b/>
                <w:sz w:val="18"/>
                <w:szCs w:val="18"/>
              </w:rPr>
            </w:pPr>
            <w:r w:rsidRPr="00871351">
              <w:rPr>
                <w:b/>
                <w:sz w:val="18"/>
                <w:szCs w:val="18"/>
              </w:rPr>
              <w:t>ΕΚΠΑ</w:t>
            </w:r>
          </w:p>
        </w:tc>
      </w:tr>
      <w:tr w:rsidR="00223B9A" w:rsidRPr="00104B9C" w:rsidTr="00223B9A">
        <w:tc>
          <w:tcPr>
            <w:tcW w:w="8522" w:type="dxa"/>
            <w:gridSpan w:val="4"/>
          </w:tcPr>
          <w:p w:rsidR="00223B9A" w:rsidRPr="00871351" w:rsidRDefault="00223B9A" w:rsidP="0012696A">
            <w:pPr>
              <w:spacing w:after="0" w:line="240" w:lineRule="auto"/>
              <w:jc w:val="center"/>
              <w:rPr>
                <w:sz w:val="18"/>
                <w:szCs w:val="18"/>
              </w:rPr>
            </w:pPr>
            <w:r w:rsidRPr="00871351">
              <w:rPr>
                <w:sz w:val="18"/>
                <w:szCs w:val="18"/>
              </w:rPr>
              <w:t>ΤΜΗΜΑ ΜΟΥΣΙΚΩΝ ΣΠΟΥΔΩΝ</w:t>
            </w:r>
          </w:p>
        </w:tc>
      </w:tr>
      <w:tr w:rsidR="00223B9A" w:rsidRPr="00104B9C" w:rsidTr="00223B9A">
        <w:tc>
          <w:tcPr>
            <w:tcW w:w="4260" w:type="dxa"/>
            <w:gridSpan w:val="2"/>
          </w:tcPr>
          <w:p w:rsidR="00223B9A" w:rsidRPr="00871351" w:rsidRDefault="00223B9A" w:rsidP="0012696A">
            <w:pPr>
              <w:spacing w:after="0" w:line="240" w:lineRule="auto"/>
              <w:jc w:val="center"/>
              <w:rPr>
                <w:sz w:val="18"/>
                <w:szCs w:val="18"/>
              </w:rPr>
            </w:pPr>
            <w:r w:rsidRPr="00871351">
              <w:rPr>
                <w:sz w:val="18"/>
                <w:szCs w:val="18"/>
              </w:rPr>
              <w:t>ΜΑΘΗΤΕΣ ΓΕ.Λ.</w:t>
            </w:r>
          </w:p>
        </w:tc>
        <w:tc>
          <w:tcPr>
            <w:tcW w:w="4262" w:type="dxa"/>
            <w:gridSpan w:val="2"/>
          </w:tcPr>
          <w:p w:rsidR="00223B9A" w:rsidRPr="00871351" w:rsidRDefault="00223B9A" w:rsidP="0012696A">
            <w:pPr>
              <w:spacing w:after="0" w:line="240" w:lineRule="auto"/>
              <w:jc w:val="center"/>
              <w:rPr>
                <w:sz w:val="18"/>
                <w:szCs w:val="18"/>
              </w:rPr>
            </w:pPr>
            <w:r w:rsidRPr="00871351">
              <w:rPr>
                <w:sz w:val="18"/>
                <w:szCs w:val="18"/>
              </w:rPr>
              <w:t>ΜΑΘΗΤΕΣ ΕΠΑ.Λ.</w:t>
            </w:r>
          </w:p>
        </w:tc>
      </w:tr>
      <w:tr w:rsidR="00223B9A" w:rsidRPr="00104B9C" w:rsidTr="00223B9A">
        <w:tc>
          <w:tcPr>
            <w:tcW w:w="4260" w:type="dxa"/>
            <w:gridSpan w:val="2"/>
          </w:tcPr>
          <w:p w:rsidR="00223B9A" w:rsidRPr="00871351" w:rsidRDefault="00223B9A" w:rsidP="0012696A">
            <w:pPr>
              <w:spacing w:after="0" w:line="240" w:lineRule="auto"/>
              <w:jc w:val="center"/>
              <w:rPr>
                <w:sz w:val="18"/>
                <w:szCs w:val="18"/>
              </w:rPr>
            </w:pPr>
            <w:r w:rsidRPr="00871351">
              <w:rPr>
                <w:sz w:val="18"/>
                <w:szCs w:val="18"/>
              </w:rPr>
              <w:t>ΒΑΘΜΟΛΟΓΙΕΣ</w:t>
            </w:r>
          </w:p>
        </w:tc>
        <w:tc>
          <w:tcPr>
            <w:tcW w:w="4262" w:type="dxa"/>
            <w:gridSpan w:val="2"/>
          </w:tcPr>
          <w:p w:rsidR="00223B9A" w:rsidRPr="00871351" w:rsidRDefault="00223B9A" w:rsidP="0012696A">
            <w:pPr>
              <w:spacing w:after="0" w:line="240" w:lineRule="auto"/>
              <w:jc w:val="center"/>
              <w:rPr>
                <w:sz w:val="18"/>
                <w:szCs w:val="18"/>
              </w:rPr>
            </w:pPr>
            <w:r w:rsidRPr="00871351">
              <w:rPr>
                <w:sz w:val="18"/>
                <w:szCs w:val="18"/>
              </w:rPr>
              <w:t>ΒΑΘΜΟΛΟΓΙΕΣ</w:t>
            </w:r>
          </w:p>
        </w:tc>
      </w:tr>
      <w:tr w:rsidR="00223B9A" w:rsidRPr="00104B9C" w:rsidTr="00223B9A">
        <w:tc>
          <w:tcPr>
            <w:tcW w:w="2235" w:type="dxa"/>
          </w:tcPr>
          <w:p w:rsidR="00223B9A" w:rsidRPr="00871351" w:rsidRDefault="00223B9A" w:rsidP="0012696A">
            <w:pPr>
              <w:spacing w:after="0" w:line="240" w:lineRule="auto"/>
              <w:jc w:val="center"/>
              <w:rPr>
                <w:sz w:val="18"/>
                <w:szCs w:val="18"/>
              </w:rPr>
            </w:pPr>
            <w:r w:rsidRPr="00871351">
              <w:rPr>
                <w:sz w:val="18"/>
                <w:szCs w:val="18"/>
              </w:rPr>
              <w:t>ΠΡΩΤΟΥ</w:t>
            </w:r>
          </w:p>
        </w:tc>
        <w:tc>
          <w:tcPr>
            <w:tcW w:w="2025" w:type="dxa"/>
          </w:tcPr>
          <w:p w:rsidR="00223B9A" w:rsidRPr="00871351" w:rsidRDefault="00223B9A" w:rsidP="0012696A">
            <w:pPr>
              <w:spacing w:after="0" w:line="240" w:lineRule="auto"/>
              <w:jc w:val="center"/>
              <w:rPr>
                <w:sz w:val="18"/>
                <w:szCs w:val="18"/>
              </w:rPr>
            </w:pPr>
            <w:r w:rsidRPr="00871351">
              <w:rPr>
                <w:sz w:val="18"/>
                <w:szCs w:val="18"/>
              </w:rPr>
              <w:t>ΤΕΛΕΥΤΑΙΟΥ</w:t>
            </w:r>
          </w:p>
        </w:tc>
        <w:tc>
          <w:tcPr>
            <w:tcW w:w="2227" w:type="dxa"/>
          </w:tcPr>
          <w:p w:rsidR="00223B9A" w:rsidRPr="00871351" w:rsidRDefault="00223B9A" w:rsidP="0012696A">
            <w:pPr>
              <w:spacing w:after="0" w:line="240" w:lineRule="auto"/>
              <w:jc w:val="center"/>
              <w:rPr>
                <w:sz w:val="18"/>
                <w:szCs w:val="18"/>
              </w:rPr>
            </w:pPr>
            <w:r w:rsidRPr="00871351">
              <w:rPr>
                <w:sz w:val="18"/>
                <w:szCs w:val="18"/>
              </w:rPr>
              <w:t>ΠΡΩΤΟΥ</w:t>
            </w:r>
          </w:p>
        </w:tc>
        <w:tc>
          <w:tcPr>
            <w:tcW w:w="2035" w:type="dxa"/>
          </w:tcPr>
          <w:p w:rsidR="00223B9A" w:rsidRPr="00871351" w:rsidRDefault="00223B9A" w:rsidP="0012696A">
            <w:pPr>
              <w:spacing w:after="0" w:line="240" w:lineRule="auto"/>
              <w:jc w:val="center"/>
              <w:rPr>
                <w:sz w:val="18"/>
                <w:szCs w:val="18"/>
              </w:rPr>
            </w:pPr>
            <w:r w:rsidRPr="00871351">
              <w:rPr>
                <w:sz w:val="18"/>
                <w:szCs w:val="18"/>
              </w:rPr>
              <w:t>ΤΕΛΕΥΤΑΙΟΥ</w:t>
            </w:r>
          </w:p>
        </w:tc>
      </w:tr>
      <w:tr w:rsidR="00223B9A" w:rsidRPr="00104B9C" w:rsidTr="00223B9A">
        <w:tc>
          <w:tcPr>
            <w:tcW w:w="2235" w:type="dxa"/>
          </w:tcPr>
          <w:p w:rsidR="00223B9A" w:rsidRPr="00223B9A" w:rsidRDefault="00223B9A" w:rsidP="0012696A">
            <w:pPr>
              <w:spacing w:after="0" w:line="240" w:lineRule="auto"/>
              <w:jc w:val="center"/>
              <w:rPr>
                <w:b/>
                <w:sz w:val="20"/>
                <w:szCs w:val="20"/>
                <w:u w:val="single"/>
              </w:rPr>
            </w:pPr>
            <w:r w:rsidRPr="00223B9A">
              <w:rPr>
                <w:b/>
                <w:sz w:val="20"/>
                <w:szCs w:val="20"/>
                <w:u w:val="single"/>
              </w:rPr>
              <w:t>21.122</w:t>
            </w:r>
          </w:p>
        </w:tc>
        <w:tc>
          <w:tcPr>
            <w:tcW w:w="2025" w:type="dxa"/>
          </w:tcPr>
          <w:p w:rsidR="00223B9A" w:rsidRPr="00871351" w:rsidRDefault="00223B9A" w:rsidP="0012696A">
            <w:pPr>
              <w:spacing w:after="0" w:line="240" w:lineRule="auto"/>
              <w:jc w:val="center"/>
              <w:rPr>
                <w:sz w:val="18"/>
                <w:szCs w:val="18"/>
              </w:rPr>
            </w:pPr>
            <w:r w:rsidRPr="00871351">
              <w:rPr>
                <w:sz w:val="18"/>
                <w:szCs w:val="18"/>
              </w:rPr>
              <w:t>10.260</w:t>
            </w:r>
          </w:p>
        </w:tc>
        <w:tc>
          <w:tcPr>
            <w:tcW w:w="2227" w:type="dxa"/>
          </w:tcPr>
          <w:p w:rsidR="00223B9A" w:rsidRPr="00871351" w:rsidRDefault="00223B9A" w:rsidP="0012696A">
            <w:pPr>
              <w:spacing w:after="0" w:line="240" w:lineRule="auto"/>
              <w:jc w:val="center"/>
              <w:rPr>
                <w:sz w:val="18"/>
                <w:szCs w:val="18"/>
              </w:rPr>
            </w:pPr>
            <w:r w:rsidRPr="00871351">
              <w:rPr>
                <w:sz w:val="18"/>
                <w:szCs w:val="18"/>
              </w:rPr>
              <w:t>17.080</w:t>
            </w:r>
          </w:p>
        </w:tc>
        <w:tc>
          <w:tcPr>
            <w:tcW w:w="2035" w:type="dxa"/>
          </w:tcPr>
          <w:p w:rsidR="00223B9A" w:rsidRPr="00871351" w:rsidRDefault="00223B9A" w:rsidP="0012696A">
            <w:pPr>
              <w:spacing w:after="0" w:line="240" w:lineRule="auto"/>
              <w:jc w:val="center"/>
              <w:rPr>
                <w:sz w:val="18"/>
                <w:szCs w:val="18"/>
              </w:rPr>
            </w:pPr>
            <w:r w:rsidRPr="00871351">
              <w:rPr>
                <w:sz w:val="18"/>
                <w:szCs w:val="18"/>
              </w:rPr>
              <w:t>12.600</w:t>
            </w:r>
          </w:p>
        </w:tc>
      </w:tr>
      <w:tr w:rsidR="00223B9A" w:rsidRPr="00104B9C" w:rsidTr="00223B9A">
        <w:tc>
          <w:tcPr>
            <w:tcW w:w="8522" w:type="dxa"/>
            <w:gridSpan w:val="4"/>
          </w:tcPr>
          <w:p w:rsidR="00223B9A" w:rsidRPr="00871351" w:rsidRDefault="00223B9A" w:rsidP="0012696A">
            <w:pPr>
              <w:spacing w:after="0" w:line="240" w:lineRule="auto"/>
              <w:jc w:val="center"/>
              <w:rPr>
                <w:sz w:val="18"/>
                <w:szCs w:val="18"/>
              </w:rPr>
            </w:pPr>
            <w:r w:rsidRPr="00871351">
              <w:rPr>
                <w:sz w:val="18"/>
                <w:szCs w:val="18"/>
              </w:rPr>
              <w:t>ΤΜΗΜΑ ΦΑΡΜΑΚΕΥΤΙΚΗΣ</w:t>
            </w:r>
          </w:p>
        </w:tc>
      </w:tr>
      <w:tr w:rsidR="00223B9A" w:rsidRPr="00104B9C" w:rsidTr="00223B9A">
        <w:tc>
          <w:tcPr>
            <w:tcW w:w="2235" w:type="dxa"/>
          </w:tcPr>
          <w:p w:rsidR="00223B9A" w:rsidRPr="00223B9A" w:rsidRDefault="00223B9A" w:rsidP="0012696A">
            <w:pPr>
              <w:spacing w:after="0" w:line="240" w:lineRule="auto"/>
              <w:jc w:val="center"/>
              <w:rPr>
                <w:b/>
                <w:sz w:val="20"/>
                <w:szCs w:val="20"/>
                <w:u w:val="single"/>
              </w:rPr>
            </w:pPr>
            <w:r w:rsidRPr="00223B9A">
              <w:rPr>
                <w:b/>
                <w:sz w:val="20"/>
                <w:szCs w:val="20"/>
                <w:u w:val="single"/>
              </w:rPr>
              <w:t>19.432</w:t>
            </w:r>
          </w:p>
        </w:tc>
        <w:tc>
          <w:tcPr>
            <w:tcW w:w="2025" w:type="dxa"/>
          </w:tcPr>
          <w:p w:rsidR="00223B9A" w:rsidRPr="00871351" w:rsidRDefault="00223B9A" w:rsidP="0012696A">
            <w:pPr>
              <w:spacing w:after="0" w:line="240" w:lineRule="auto"/>
              <w:jc w:val="center"/>
              <w:rPr>
                <w:sz w:val="18"/>
                <w:szCs w:val="18"/>
              </w:rPr>
            </w:pPr>
            <w:r w:rsidRPr="00871351">
              <w:rPr>
                <w:sz w:val="18"/>
                <w:szCs w:val="18"/>
              </w:rPr>
              <w:t>17.899</w:t>
            </w:r>
          </w:p>
        </w:tc>
        <w:tc>
          <w:tcPr>
            <w:tcW w:w="2227" w:type="dxa"/>
          </w:tcPr>
          <w:p w:rsidR="00223B9A" w:rsidRPr="00871351" w:rsidRDefault="00223B9A" w:rsidP="0012696A">
            <w:pPr>
              <w:spacing w:after="0" w:line="240" w:lineRule="auto"/>
              <w:jc w:val="center"/>
              <w:rPr>
                <w:sz w:val="18"/>
                <w:szCs w:val="18"/>
              </w:rPr>
            </w:pPr>
            <w:r w:rsidRPr="00871351">
              <w:rPr>
                <w:sz w:val="18"/>
                <w:szCs w:val="18"/>
              </w:rPr>
              <w:t>19.145</w:t>
            </w:r>
          </w:p>
        </w:tc>
        <w:tc>
          <w:tcPr>
            <w:tcW w:w="2035" w:type="dxa"/>
          </w:tcPr>
          <w:p w:rsidR="00223B9A" w:rsidRPr="00871351" w:rsidRDefault="00223B9A" w:rsidP="0012696A">
            <w:pPr>
              <w:spacing w:after="0" w:line="240" w:lineRule="auto"/>
              <w:jc w:val="center"/>
              <w:rPr>
                <w:sz w:val="18"/>
                <w:szCs w:val="18"/>
              </w:rPr>
            </w:pPr>
            <w:r w:rsidRPr="00871351">
              <w:rPr>
                <w:sz w:val="18"/>
                <w:szCs w:val="18"/>
              </w:rPr>
              <w:t>18.945</w:t>
            </w:r>
          </w:p>
        </w:tc>
      </w:tr>
      <w:tr w:rsidR="00223B9A" w:rsidRPr="00104B9C" w:rsidTr="00223B9A">
        <w:tc>
          <w:tcPr>
            <w:tcW w:w="8522" w:type="dxa"/>
            <w:gridSpan w:val="4"/>
          </w:tcPr>
          <w:p w:rsidR="00223B9A" w:rsidRPr="00D81638" w:rsidRDefault="00223B9A" w:rsidP="0012696A">
            <w:pPr>
              <w:spacing w:after="0" w:line="240" w:lineRule="auto"/>
              <w:rPr>
                <w:sz w:val="18"/>
                <w:szCs w:val="18"/>
                <w:u w:val="single"/>
              </w:rPr>
            </w:pPr>
            <w:r w:rsidRPr="00D81638">
              <w:rPr>
                <w:sz w:val="18"/>
                <w:szCs w:val="18"/>
                <w:u w:val="single"/>
              </w:rPr>
              <w:t>ΕΠΕΞΕΡΓΑΣΙΑ: ΚΩΝΣΤΑΝΤΙΝΟΣ ΑΔΡΙΑΝΟΥΠΟΛΙΤΗΣ</w:t>
            </w:r>
          </w:p>
        </w:tc>
      </w:tr>
    </w:tbl>
    <w:p w:rsidR="00223B9A" w:rsidRPr="00871351" w:rsidRDefault="00223B9A" w:rsidP="00223B9A">
      <w:pPr>
        <w:jc w:val="center"/>
        <w:rPr>
          <w:sz w:val="18"/>
          <w:szCs w:val="18"/>
        </w:rPr>
      </w:pPr>
    </w:p>
    <w:tbl>
      <w:tblPr>
        <w:tblW w:w="0" w:type="auto"/>
        <w:tblLook w:val="04A0"/>
      </w:tblPr>
      <w:tblGrid>
        <w:gridCol w:w="2235"/>
        <w:gridCol w:w="2025"/>
        <w:gridCol w:w="2227"/>
        <w:gridCol w:w="2035"/>
      </w:tblGrid>
      <w:tr w:rsidR="00223B9A" w:rsidRPr="00871351" w:rsidTr="00223B9A">
        <w:tc>
          <w:tcPr>
            <w:tcW w:w="8522" w:type="dxa"/>
            <w:gridSpan w:val="4"/>
          </w:tcPr>
          <w:p w:rsidR="00223B9A" w:rsidRPr="008D3C2F" w:rsidRDefault="00223B9A" w:rsidP="0012696A">
            <w:pPr>
              <w:spacing w:after="0" w:line="240" w:lineRule="auto"/>
              <w:jc w:val="center"/>
              <w:rPr>
                <w:rFonts w:cs="Calibri"/>
                <w:b/>
                <w:sz w:val="18"/>
                <w:szCs w:val="18"/>
              </w:rPr>
            </w:pPr>
            <w:r w:rsidRPr="008D3C2F">
              <w:rPr>
                <w:rFonts w:cs="Calibri"/>
                <w:b/>
                <w:sz w:val="18"/>
                <w:szCs w:val="18"/>
              </w:rPr>
              <w:t>ΙΟΝΙΟ ΠΑΝΕΠΙΣΤΗΜΙΟ</w:t>
            </w:r>
          </w:p>
        </w:tc>
      </w:tr>
      <w:tr w:rsidR="00223B9A" w:rsidRPr="00871351" w:rsidTr="00223B9A">
        <w:tc>
          <w:tcPr>
            <w:tcW w:w="8522" w:type="dxa"/>
            <w:gridSpan w:val="4"/>
          </w:tcPr>
          <w:p w:rsidR="00223B9A" w:rsidRPr="00871351" w:rsidRDefault="00223B9A" w:rsidP="0012696A">
            <w:pPr>
              <w:spacing w:after="0" w:line="240" w:lineRule="auto"/>
              <w:jc w:val="center"/>
              <w:rPr>
                <w:rFonts w:cs="Calibri"/>
                <w:sz w:val="18"/>
                <w:szCs w:val="18"/>
              </w:rPr>
            </w:pPr>
            <w:r>
              <w:rPr>
                <w:rFonts w:cs="Calibri"/>
                <w:sz w:val="18"/>
                <w:szCs w:val="18"/>
              </w:rPr>
              <w:t>ΤΜΗΜΑ ΤΕΧΝΩΝ ΗΧΟΥ ΚΑΙ ΕΙΚΟΝΑΣ</w:t>
            </w:r>
          </w:p>
        </w:tc>
      </w:tr>
      <w:tr w:rsidR="00223B9A" w:rsidRPr="00871351" w:rsidTr="00223B9A">
        <w:tc>
          <w:tcPr>
            <w:tcW w:w="2235" w:type="dxa"/>
          </w:tcPr>
          <w:p w:rsidR="00223B9A" w:rsidRPr="00223B9A" w:rsidRDefault="00223B9A" w:rsidP="0012696A">
            <w:pPr>
              <w:spacing w:after="0" w:line="240" w:lineRule="auto"/>
              <w:jc w:val="center"/>
              <w:rPr>
                <w:rFonts w:cs="Calibri"/>
                <w:b/>
                <w:sz w:val="20"/>
                <w:szCs w:val="20"/>
                <w:u w:val="single"/>
              </w:rPr>
            </w:pPr>
            <w:r w:rsidRPr="00223B9A">
              <w:rPr>
                <w:rFonts w:cs="Calibri"/>
                <w:b/>
                <w:sz w:val="20"/>
                <w:szCs w:val="20"/>
                <w:u w:val="single"/>
              </w:rPr>
              <w:t>17.007</w:t>
            </w:r>
          </w:p>
        </w:tc>
        <w:tc>
          <w:tcPr>
            <w:tcW w:w="2025" w:type="dxa"/>
          </w:tcPr>
          <w:p w:rsidR="00223B9A" w:rsidRPr="00871351" w:rsidRDefault="00223B9A" w:rsidP="0012696A">
            <w:pPr>
              <w:spacing w:after="0" w:line="240" w:lineRule="auto"/>
              <w:jc w:val="center"/>
              <w:rPr>
                <w:rFonts w:cs="Calibri"/>
                <w:sz w:val="18"/>
                <w:szCs w:val="18"/>
              </w:rPr>
            </w:pPr>
            <w:r>
              <w:rPr>
                <w:rFonts w:cs="Calibri"/>
                <w:sz w:val="18"/>
                <w:szCs w:val="18"/>
              </w:rPr>
              <w:t>9.464</w:t>
            </w:r>
          </w:p>
        </w:tc>
        <w:tc>
          <w:tcPr>
            <w:tcW w:w="2227" w:type="dxa"/>
          </w:tcPr>
          <w:p w:rsidR="00223B9A" w:rsidRPr="00ED3761" w:rsidRDefault="00223B9A" w:rsidP="0012696A">
            <w:pPr>
              <w:spacing w:after="0" w:line="240" w:lineRule="auto"/>
              <w:jc w:val="center"/>
              <w:rPr>
                <w:rFonts w:cs="Calibri"/>
                <w:sz w:val="18"/>
                <w:szCs w:val="18"/>
              </w:rPr>
            </w:pPr>
            <w:r w:rsidRPr="00ED3761">
              <w:rPr>
                <w:rFonts w:cs="Calibri"/>
                <w:sz w:val="18"/>
                <w:szCs w:val="18"/>
              </w:rPr>
              <w:t>14.580</w:t>
            </w:r>
          </w:p>
        </w:tc>
        <w:tc>
          <w:tcPr>
            <w:tcW w:w="2035" w:type="dxa"/>
          </w:tcPr>
          <w:p w:rsidR="00223B9A" w:rsidRPr="00871351" w:rsidRDefault="00223B9A" w:rsidP="0012696A">
            <w:pPr>
              <w:spacing w:after="0" w:line="240" w:lineRule="auto"/>
              <w:jc w:val="center"/>
              <w:rPr>
                <w:rFonts w:cs="Calibri"/>
                <w:sz w:val="18"/>
                <w:szCs w:val="18"/>
              </w:rPr>
            </w:pPr>
            <w:r>
              <w:rPr>
                <w:rFonts w:cs="Calibri"/>
                <w:sz w:val="18"/>
                <w:szCs w:val="18"/>
              </w:rPr>
              <w:t>10.190</w:t>
            </w:r>
          </w:p>
        </w:tc>
      </w:tr>
      <w:tr w:rsidR="00223B9A" w:rsidRPr="00871351" w:rsidTr="00223B9A">
        <w:tc>
          <w:tcPr>
            <w:tcW w:w="8522" w:type="dxa"/>
            <w:gridSpan w:val="4"/>
          </w:tcPr>
          <w:p w:rsidR="00223B9A" w:rsidRPr="00871351" w:rsidRDefault="00223B9A" w:rsidP="0012696A">
            <w:pPr>
              <w:spacing w:after="0" w:line="240" w:lineRule="auto"/>
              <w:jc w:val="center"/>
              <w:rPr>
                <w:rFonts w:cs="Calibri"/>
                <w:sz w:val="18"/>
                <w:szCs w:val="18"/>
              </w:rPr>
            </w:pPr>
            <w:r>
              <w:rPr>
                <w:rFonts w:cs="Calibri"/>
                <w:sz w:val="18"/>
                <w:szCs w:val="18"/>
              </w:rPr>
              <w:t>ΜΟΥΣΙΚΩΝ ΣΠΟΥΔΩΝ</w:t>
            </w:r>
          </w:p>
        </w:tc>
      </w:tr>
      <w:tr w:rsidR="00223B9A" w:rsidRPr="00871351" w:rsidTr="00223B9A">
        <w:tc>
          <w:tcPr>
            <w:tcW w:w="2235" w:type="dxa"/>
          </w:tcPr>
          <w:p w:rsidR="00223B9A" w:rsidRPr="00223B9A" w:rsidRDefault="00223B9A" w:rsidP="0012696A">
            <w:pPr>
              <w:spacing w:after="0" w:line="240" w:lineRule="auto"/>
              <w:jc w:val="center"/>
              <w:rPr>
                <w:rFonts w:cs="Calibri"/>
                <w:b/>
                <w:sz w:val="20"/>
                <w:szCs w:val="20"/>
                <w:u w:val="single"/>
              </w:rPr>
            </w:pPr>
            <w:r w:rsidRPr="00223B9A">
              <w:rPr>
                <w:rFonts w:cs="Calibri"/>
                <w:b/>
                <w:sz w:val="20"/>
                <w:szCs w:val="20"/>
                <w:u w:val="single"/>
              </w:rPr>
              <w:t>16.580</w:t>
            </w:r>
          </w:p>
        </w:tc>
        <w:tc>
          <w:tcPr>
            <w:tcW w:w="2025" w:type="dxa"/>
          </w:tcPr>
          <w:p w:rsidR="00223B9A" w:rsidRPr="00871351" w:rsidRDefault="00223B9A" w:rsidP="0012696A">
            <w:pPr>
              <w:spacing w:after="0" w:line="240" w:lineRule="auto"/>
              <w:jc w:val="center"/>
              <w:rPr>
                <w:rFonts w:cs="Calibri"/>
                <w:sz w:val="18"/>
                <w:szCs w:val="18"/>
              </w:rPr>
            </w:pPr>
            <w:r>
              <w:rPr>
                <w:rFonts w:cs="Calibri"/>
                <w:sz w:val="18"/>
                <w:szCs w:val="18"/>
              </w:rPr>
              <w:t>12.820</w:t>
            </w:r>
          </w:p>
        </w:tc>
        <w:tc>
          <w:tcPr>
            <w:tcW w:w="2227" w:type="dxa"/>
          </w:tcPr>
          <w:p w:rsidR="00223B9A" w:rsidRPr="00BF54DC" w:rsidRDefault="00223B9A" w:rsidP="0012696A">
            <w:pPr>
              <w:spacing w:after="0" w:line="240" w:lineRule="auto"/>
              <w:jc w:val="center"/>
              <w:rPr>
                <w:rFonts w:cs="Calibri"/>
                <w:sz w:val="18"/>
                <w:szCs w:val="18"/>
              </w:rPr>
            </w:pPr>
            <w:r w:rsidRPr="00BF54DC">
              <w:rPr>
                <w:rFonts w:cs="Calibri"/>
                <w:sz w:val="18"/>
                <w:szCs w:val="18"/>
              </w:rPr>
              <w:t>12.650</w:t>
            </w:r>
          </w:p>
        </w:tc>
        <w:tc>
          <w:tcPr>
            <w:tcW w:w="2035" w:type="dxa"/>
          </w:tcPr>
          <w:p w:rsidR="00223B9A" w:rsidRPr="00871351" w:rsidRDefault="00223B9A" w:rsidP="0012696A">
            <w:pPr>
              <w:spacing w:after="0" w:line="240" w:lineRule="auto"/>
              <w:jc w:val="center"/>
              <w:rPr>
                <w:rFonts w:cs="Calibri"/>
                <w:sz w:val="18"/>
                <w:szCs w:val="18"/>
              </w:rPr>
            </w:pPr>
            <w:r>
              <w:rPr>
                <w:rFonts w:cs="Calibri"/>
                <w:sz w:val="18"/>
                <w:szCs w:val="18"/>
              </w:rPr>
              <w:t>12.650</w:t>
            </w:r>
          </w:p>
        </w:tc>
      </w:tr>
      <w:tr w:rsidR="00223B9A" w:rsidRPr="00871351" w:rsidTr="00223B9A">
        <w:tc>
          <w:tcPr>
            <w:tcW w:w="8522" w:type="dxa"/>
            <w:gridSpan w:val="4"/>
          </w:tcPr>
          <w:p w:rsidR="00223B9A" w:rsidRPr="00D81638" w:rsidRDefault="00223B9A" w:rsidP="0012696A">
            <w:pPr>
              <w:spacing w:after="0" w:line="240" w:lineRule="auto"/>
              <w:rPr>
                <w:rFonts w:cs="Calibri"/>
                <w:sz w:val="18"/>
                <w:szCs w:val="18"/>
                <w:u w:val="single"/>
              </w:rPr>
            </w:pPr>
            <w:r w:rsidRPr="00D81638">
              <w:rPr>
                <w:sz w:val="18"/>
                <w:szCs w:val="18"/>
                <w:u w:val="single"/>
              </w:rPr>
              <w:t>ΕΠΕΞΕΡΓΑΣΙΑ: ΚΩΝΣΤΑΝΤΙΝΟΣ ΑΔΡΙΑΝΟΥΠΟΛΙΤΗΣ</w:t>
            </w:r>
          </w:p>
        </w:tc>
      </w:tr>
    </w:tbl>
    <w:p w:rsidR="00223B9A" w:rsidRDefault="00223B9A" w:rsidP="00223B9A">
      <w:pPr>
        <w:jc w:val="center"/>
        <w:rPr>
          <w:sz w:val="18"/>
          <w:szCs w:val="18"/>
        </w:rPr>
      </w:pPr>
    </w:p>
    <w:tbl>
      <w:tblPr>
        <w:tblW w:w="0" w:type="auto"/>
        <w:tblLook w:val="04A0"/>
      </w:tblPr>
      <w:tblGrid>
        <w:gridCol w:w="2235"/>
        <w:gridCol w:w="2025"/>
        <w:gridCol w:w="2227"/>
        <w:gridCol w:w="2035"/>
      </w:tblGrid>
      <w:tr w:rsidR="00223B9A" w:rsidRPr="00871351" w:rsidTr="00223B9A">
        <w:tc>
          <w:tcPr>
            <w:tcW w:w="8522" w:type="dxa"/>
            <w:gridSpan w:val="4"/>
          </w:tcPr>
          <w:p w:rsidR="00223B9A" w:rsidRPr="00871351" w:rsidRDefault="00223B9A" w:rsidP="0012696A">
            <w:pPr>
              <w:spacing w:after="0" w:line="240" w:lineRule="auto"/>
              <w:jc w:val="center"/>
              <w:rPr>
                <w:b/>
                <w:sz w:val="18"/>
                <w:szCs w:val="18"/>
              </w:rPr>
            </w:pPr>
            <w:r w:rsidRPr="00871351">
              <w:rPr>
                <w:b/>
                <w:sz w:val="18"/>
                <w:szCs w:val="18"/>
              </w:rPr>
              <w:t>ΓΕΩΠΟΝΙΚΟ ΠΑΝΕΠΙΣΤΗΜΙΟ ΑΘΗΝΩΝ</w:t>
            </w:r>
          </w:p>
        </w:tc>
      </w:tr>
      <w:tr w:rsidR="00223B9A" w:rsidRPr="00871351" w:rsidTr="00223B9A">
        <w:tc>
          <w:tcPr>
            <w:tcW w:w="8522" w:type="dxa"/>
            <w:gridSpan w:val="4"/>
          </w:tcPr>
          <w:p w:rsidR="00223B9A" w:rsidRPr="00871351" w:rsidRDefault="00223B9A" w:rsidP="0012696A">
            <w:pPr>
              <w:spacing w:after="0" w:line="240" w:lineRule="auto"/>
              <w:jc w:val="center"/>
              <w:rPr>
                <w:sz w:val="18"/>
                <w:szCs w:val="18"/>
              </w:rPr>
            </w:pPr>
            <w:r w:rsidRPr="00871351">
              <w:rPr>
                <w:sz w:val="18"/>
                <w:szCs w:val="18"/>
              </w:rPr>
              <w:lastRenderedPageBreak/>
              <w:t xml:space="preserve">ΤΜΗΜΑ ΕΠΙΣΤΗΜΗΣ ΖΩΪΚΗΣ ΠΑΡΑΓΩΓΗΣ ΚΑΙ ΥΔΑΤΟΚΑΛΛΙΕΡΓΕΙΩΝ </w:t>
            </w:r>
          </w:p>
        </w:tc>
      </w:tr>
      <w:tr w:rsidR="00223B9A" w:rsidRPr="00871351" w:rsidTr="00223B9A">
        <w:tc>
          <w:tcPr>
            <w:tcW w:w="2235" w:type="dxa"/>
          </w:tcPr>
          <w:p w:rsidR="00223B9A" w:rsidRPr="00223B9A" w:rsidRDefault="00223B9A" w:rsidP="0012696A">
            <w:pPr>
              <w:spacing w:after="0" w:line="240" w:lineRule="auto"/>
              <w:jc w:val="center"/>
              <w:rPr>
                <w:b/>
                <w:sz w:val="20"/>
                <w:szCs w:val="20"/>
                <w:u w:val="single"/>
              </w:rPr>
            </w:pPr>
            <w:r w:rsidRPr="00223B9A">
              <w:rPr>
                <w:b/>
                <w:sz w:val="20"/>
                <w:szCs w:val="20"/>
                <w:u w:val="single"/>
              </w:rPr>
              <w:t>17.216</w:t>
            </w:r>
          </w:p>
        </w:tc>
        <w:tc>
          <w:tcPr>
            <w:tcW w:w="2025" w:type="dxa"/>
          </w:tcPr>
          <w:p w:rsidR="00223B9A" w:rsidRPr="00871351" w:rsidRDefault="00223B9A" w:rsidP="0012696A">
            <w:pPr>
              <w:spacing w:after="0" w:line="240" w:lineRule="auto"/>
              <w:jc w:val="center"/>
              <w:rPr>
                <w:sz w:val="18"/>
                <w:szCs w:val="18"/>
              </w:rPr>
            </w:pPr>
            <w:r w:rsidRPr="00871351">
              <w:rPr>
                <w:sz w:val="18"/>
                <w:szCs w:val="18"/>
              </w:rPr>
              <w:t>11.804</w:t>
            </w:r>
          </w:p>
        </w:tc>
        <w:tc>
          <w:tcPr>
            <w:tcW w:w="2227" w:type="dxa"/>
          </w:tcPr>
          <w:p w:rsidR="00223B9A" w:rsidRPr="00871351" w:rsidRDefault="00223B9A" w:rsidP="0012696A">
            <w:pPr>
              <w:spacing w:after="0" w:line="240" w:lineRule="auto"/>
              <w:jc w:val="center"/>
              <w:rPr>
                <w:sz w:val="18"/>
                <w:szCs w:val="18"/>
              </w:rPr>
            </w:pPr>
            <w:r w:rsidRPr="00871351">
              <w:rPr>
                <w:sz w:val="18"/>
                <w:szCs w:val="18"/>
              </w:rPr>
              <w:t>15.540</w:t>
            </w:r>
          </w:p>
        </w:tc>
        <w:tc>
          <w:tcPr>
            <w:tcW w:w="2035" w:type="dxa"/>
          </w:tcPr>
          <w:p w:rsidR="00223B9A" w:rsidRPr="00871351" w:rsidRDefault="00223B9A" w:rsidP="0012696A">
            <w:pPr>
              <w:spacing w:after="0" w:line="240" w:lineRule="auto"/>
              <w:jc w:val="center"/>
              <w:rPr>
                <w:sz w:val="18"/>
                <w:szCs w:val="18"/>
              </w:rPr>
            </w:pPr>
            <w:r w:rsidRPr="00871351">
              <w:rPr>
                <w:sz w:val="18"/>
                <w:szCs w:val="18"/>
              </w:rPr>
              <w:t>9.455</w:t>
            </w:r>
          </w:p>
        </w:tc>
      </w:tr>
      <w:tr w:rsidR="00223B9A" w:rsidRPr="00871351" w:rsidTr="00223B9A">
        <w:tc>
          <w:tcPr>
            <w:tcW w:w="8522" w:type="dxa"/>
            <w:gridSpan w:val="4"/>
          </w:tcPr>
          <w:p w:rsidR="00223B9A" w:rsidRPr="00871351" w:rsidRDefault="00223B9A" w:rsidP="0012696A">
            <w:pPr>
              <w:spacing w:after="0" w:line="240" w:lineRule="auto"/>
              <w:jc w:val="center"/>
              <w:rPr>
                <w:sz w:val="18"/>
                <w:szCs w:val="18"/>
              </w:rPr>
            </w:pPr>
            <w:r w:rsidRPr="00871351">
              <w:rPr>
                <w:sz w:val="18"/>
                <w:szCs w:val="18"/>
              </w:rPr>
              <w:t>ΤΜΗΜΑ ΑΞΙΟΠΟΙΗΣΗΣ ΦΥΣΙΚΩΝ ΠΟΡΩΝ ΚΑΙ ΓΕΩΡΓΙΚΗΣ ΜΗΧΑΝΙΚΗΣ</w:t>
            </w:r>
          </w:p>
        </w:tc>
      </w:tr>
      <w:tr w:rsidR="00223B9A" w:rsidRPr="00871351" w:rsidTr="00223B9A">
        <w:tc>
          <w:tcPr>
            <w:tcW w:w="2235" w:type="dxa"/>
          </w:tcPr>
          <w:p w:rsidR="00223B9A" w:rsidRPr="00871351" w:rsidRDefault="00223B9A" w:rsidP="0012696A">
            <w:pPr>
              <w:spacing w:after="0" w:line="240" w:lineRule="auto"/>
              <w:jc w:val="center"/>
              <w:rPr>
                <w:sz w:val="18"/>
                <w:szCs w:val="18"/>
              </w:rPr>
            </w:pPr>
            <w:r w:rsidRPr="00871351">
              <w:rPr>
                <w:sz w:val="18"/>
                <w:szCs w:val="18"/>
              </w:rPr>
              <w:t>15.155</w:t>
            </w:r>
          </w:p>
        </w:tc>
        <w:tc>
          <w:tcPr>
            <w:tcW w:w="2025" w:type="dxa"/>
          </w:tcPr>
          <w:p w:rsidR="00223B9A" w:rsidRPr="00871351" w:rsidRDefault="00223B9A" w:rsidP="0012696A">
            <w:pPr>
              <w:spacing w:after="0" w:line="240" w:lineRule="auto"/>
              <w:jc w:val="center"/>
              <w:rPr>
                <w:sz w:val="18"/>
                <w:szCs w:val="18"/>
              </w:rPr>
            </w:pPr>
            <w:r w:rsidRPr="00871351">
              <w:rPr>
                <w:sz w:val="18"/>
                <w:szCs w:val="18"/>
              </w:rPr>
              <w:t>11.860</w:t>
            </w:r>
          </w:p>
        </w:tc>
        <w:tc>
          <w:tcPr>
            <w:tcW w:w="2227" w:type="dxa"/>
          </w:tcPr>
          <w:p w:rsidR="00223B9A" w:rsidRPr="00223B9A" w:rsidRDefault="00223B9A" w:rsidP="0012696A">
            <w:pPr>
              <w:spacing w:after="0" w:line="240" w:lineRule="auto"/>
              <w:jc w:val="center"/>
              <w:rPr>
                <w:b/>
                <w:sz w:val="20"/>
                <w:szCs w:val="20"/>
                <w:u w:val="single"/>
              </w:rPr>
            </w:pPr>
            <w:r w:rsidRPr="00223B9A">
              <w:rPr>
                <w:b/>
                <w:sz w:val="20"/>
                <w:szCs w:val="20"/>
                <w:u w:val="single"/>
              </w:rPr>
              <w:t>17.475</w:t>
            </w:r>
          </w:p>
        </w:tc>
        <w:tc>
          <w:tcPr>
            <w:tcW w:w="2035" w:type="dxa"/>
          </w:tcPr>
          <w:p w:rsidR="00223B9A" w:rsidRPr="00871351" w:rsidRDefault="00223B9A" w:rsidP="0012696A">
            <w:pPr>
              <w:spacing w:after="0" w:line="240" w:lineRule="auto"/>
              <w:jc w:val="center"/>
              <w:rPr>
                <w:sz w:val="18"/>
                <w:szCs w:val="18"/>
              </w:rPr>
            </w:pPr>
            <w:r w:rsidRPr="00871351">
              <w:rPr>
                <w:sz w:val="18"/>
                <w:szCs w:val="18"/>
              </w:rPr>
              <w:t>12.255</w:t>
            </w:r>
          </w:p>
        </w:tc>
      </w:tr>
      <w:tr w:rsidR="00223B9A" w:rsidRPr="00871351" w:rsidTr="00223B9A">
        <w:tc>
          <w:tcPr>
            <w:tcW w:w="8522" w:type="dxa"/>
            <w:gridSpan w:val="4"/>
          </w:tcPr>
          <w:p w:rsidR="00223B9A" w:rsidRPr="00871351" w:rsidRDefault="00223B9A" w:rsidP="0012696A">
            <w:pPr>
              <w:spacing w:after="0" w:line="240" w:lineRule="auto"/>
              <w:jc w:val="center"/>
              <w:rPr>
                <w:sz w:val="18"/>
                <w:szCs w:val="18"/>
              </w:rPr>
            </w:pPr>
            <w:r w:rsidRPr="00871351">
              <w:rPr>
                <w:sz w:val="18"/>
                <w:szCs w:val="18"/>
              </w:rPr>
              <w:t>ΤΜΗΜΑ ΕΠΙΣΤΗΜΗΣ ΦΥΤΙΚΗΣ ΠΑΡΑΓΩΓΗΣ</w:t>
            </w:r>
          </w:p>
        </w:tc>
      </w:tr>
      <w:tr w:rsidR="00223B9A" w:rsidRPr="00871351" w:rsidTr="00223B9A">
        <w:tc>
          <w:tcPr>
            <w:tcW w:w="2235" w:type="dxa"/>
          </w:tcPr>
          <w:p w:rsidR="00223B9A" w:rsidRPr="00223B9A" w:rsidRDefault="00223B9A" w:rsidP="0012696A">
            <w:pPr>
              <w:spacing w:after="0" w:line="240" w:lineRule="auto"/>
              <w:jc w:val="center"/>
              <w:rPr>
                <w:b/>
                <w:sz w:val="20"/>
                <w:szCs w:val="20"/>
                <w:u w:val="single"/>
              </w:rPr>
            </w:pPr>
            <w:r w:rsidRPr="00223B9A">
              <w:rPr>
                <w:b/>
                <w:sz w:val="20"/>
                <w:szCs w:val="20"/>
                <w:u w:val="single"/>
              </w:rPr>
              <w:t>19.143</w:t>
            </w:r>
          </w:p>
        </w:tc>
        <w:tc>
          <w:tcPr>
            <w:tcW w:w="2025" w:type="dxa"/>
          </w:tcPr>
          <w:p w:rsidR="00223B9A" w:rsidRPr="00871351" w:rsidRDefault="00223B9A" w:rsidP="0012696A">
            <w:pPr>
              <w:spacing w:after="0" w:line="240" w:lineRule="auto"/>
              <w:jc w:val="center"/>
              <w:rPr>
                <w:sz w:val="18"/>
                <w:szCs w:val="18"/>
              </w:rPr>
            </w:pPr>
            <w:r w:rsidRPr="00871351">
              <w:rPr>
                <w:sz w:val="18"/>
                <w:szCs w:val="18"/>
              </w:rPr>
              <w:t>12.560</w:t>
            </w:r>
          </w:p>
        </w:tc>
        <w:tc>
          <w:tcPr>
            <w:tcW w:w="2227" w:type="dxa"/>
          </w:tcPr>
          <w:p w:rsidR="00223B9A" w:rsidRPr="00871351" w:rsidRDefault="00223B9A" w:rsidP="0012696A">
            <w:pPr>
              <w:spacing w:after="0" w:line="240" w:lineRule="auto"/>
              <w:jc w:val="center"/>
              <w:rPr>
                <w:sz w:val="18"/>
                <w:szCs w:val="18"/>
              </w:rPr>
            </w:pPr>
            <w:r w:rsidRPr="00871351">
              <w:rPr>
                <w:sz w:val="18"/>
                <w:szCs w:val="18"/>
              </w:rPr>
              <w:t>18.440</w:t>
            </w:r>
          </w:p>
        </w:tc>
        <w:tc>
          <w:tcPr>
            <w:tcW w:w="2035" w:type="dxa"/>
          </w:tcPr>
          <w:p w:rsidR="00223B9A" w:rsidRPr="00871351" w:rsidRDefault="00223B9A" w:rsidP="0012696A">
            <w:pPr>
              <w:spacing w:after="0" w:line="240" w:lineRule="auto"/>
              <w:jc w:val="center"/>
              <w:rPr>
                <w:sz w:val="18"/>
                <w:szCs w:val="18"/>
              </w:rPr>
            </w:pPr>
            <w:r w:rsidRPr="00871351">
              <w:rPr>
                <w:sz w:val="18"/>
                <w:szCs w:val="18"/>
              </w:rPr>
              <w:t>11.080</w:t>
            </w:r>
          </w:p>
        </w:tc>
      </w:tr>
      <w:tr w:rsidR="00223B9A" w:rsidRPr="00871351" w:rsidTr="00223B9A">
        <w:tc>
          <w:tcPr>
            <w:tcW w:w="8522" w:type="dxa"/>
            <w:gridSpan w:val="4"/>
          </w:tcPr>
          <w:p w:rsidR="00223B9A" w:rsidRPr="00871351" w:rsidRDefault="00223B9A" w:rsidP="0012696A">
            <w:pPr>
              <w:spacing w:after="0" w:line="240" w:lineRule="auto"/>
              <w:jc w:val="center"/>
              <w:rPr>
                <w:sz w:val="18"/>
                <w:szCs w:val="18"/>
              </w:rPr>
            </w:pPr>
            <w:r w:rsidRPr="00871351">
              <w:rPr>
                <w:sz w:val="18"/>
                <w:szCs w:val="18"/>
              </w:rPr>
              <w:t>ΤΜΗΜΑ ΕΠΙΣΤΗΜΗΣ ΤΡΟΦΙΜΩΝ ΚΑΙ ΔΙΑΤΡΟΦΗΣ ΤΟΥ ΑΝΘΡΩΠΟΥ</w:t>
            </w:r>
          </w:p>
        </w:tc>
      </w:tr>
      <w:tr w:rsidR="00223B9A" w:rsidRPr="00871351" w:rsidTr="00223B9A">
        <w:tc>
          <w:tcPr>
            <w:tcW w:w="2235" w:type="dxa"/>
          </w:tcPr>
          <w:p w:rsidR="00223B9A" w:rsidRPr="00871351" w:rsidRDefault="00223B9A" w:rsidP="0012696A">
            <w:pPr>
              <w:spacing w:after="0" w:line="240" w:lineRule="auto"/>
              <w:jc w:val="center"/>
              <w:rPr>
                <w:sz w:val="18"/>
                <w:szCs w:val="18"/>
              </w:rPr>
            </w:pPr>
            <w:r w:rsidRPr="00871351">
              <w:rPr>
                <w:sz w:val="18"/>
                <w:szCs w:val="18"/>
              </w:rPr>
              <w:t>17.669</w:t>
            </w:r>
          </w:p>
        </w:tc>
        <w:tc>
          <w:tcPr>
            <w:tcW w:w="2025" w:type="dxa"/>
          </w:tcPr>
          <w:p w:rsidR="00223B9A" w:rsidRPr="00871351" w:rsidRDefault="00223B9A" w:rsidP="0012696A">
            <w:pPr>
              <w:spacing w:after="0" w:line="240" w:lineRule="auto"/>
              <w:jc w:val="center"/>
              <w:rPr>
                <w:sz w:val="18"/>
                <w:szCs w:val="18"/>
              </w:rPr>
            </w:pPr>
            <w:r w:rsidRPr="00871351">
              <w:rPr>
                <w:sz w:val="18"/>
                <w:szCs w:val="18"/>
              </w:rPr>
              <w:t>15.296</w:t>
            </w:r>
          </w:p>
        </w:tc>
        <w:tc>
          <w:tcPr>
            <w:tcW w:w="2227" w:type="dxa"/>
          </w:tcPr>
          <w:p w:rsidR="00223B9A" w:rsidRPr="00223B9A" w:rsidRDefault="00223B9A" w:rsidP="0012696A">
            <w:pPr>
              <w:spacing w:after="0" w:line="240" w:lineRule="auto"/>
              <w:jc w:val="center"/>
              <w:rPr>
                <w:b/>
                <w:sz w:val="20"/>
                <w:szCs w:val="20"/>
                <w:u w:val="single"/>
              </w:rPr>
            </w:pPr>
            <w:r w:rsidRPr="00223B9A">
              <w:rPr>
                <w:b/>
                <w:sz w:val="20"/>
                <w:szCs w:val="20"/>
                <w:u w:val="single"/>
              </w:rPr>
              <w:t>18.325</w:t>
            </w:r>
          </w:p>
        </w:tc>
        <w:tc>
          <w:tcPr>
            <w:tcW w:w="2035" w:type="dxa"/>
          </w:tcPr>
          <w:p w:rsidR="00223B9A" w:rsidRPr="00871351" w:rsidRDefault="00223B9A" w:rsidP="0012696A">
            <w:pPr>
              <w:spacing w:after="0" w:line="240" w:lineRule="auto"/>
              <w:jc w:val="center"/>
              <w:rPr>
                <w:sz w:val="18"/>
                <w:szCs w:val="18"/>
              </w:rPr>
            </w:pPr>
            <w:r w:rsidRPr="00871351">
              <w:rPr>
                <w:sz w:val="18"/>
                <w:szCs w:val="18"/>
              </w:rPr>
              <w:t>17.095</w:t>
            </w:r>
          </w:p>
        </w:tc>
      </w:tr>
      <w:tr w:rsidR="00223B9A" w:rsidRPr="00871351" w:rsidTr="00223B9A">
        <w:tc>
          <w:tcPr>
            <w:tcW w:w="8522" w:type="dxa"/>
            <w:gridSpan w:val="4"/>
          </w:tcPr>
          <w:p w:rsidR="00223B9A" w:rsidRPr="00871351" w:rsidRDefault="00223B9A" w:rsidP="0012696A">
            <w:pPr>
              <w:spacing w:after="0" w:line="240" w:lineRule="auto"/>
              <w:jc w:val="center"/>
              <w:rPr>
                <w:sz w:val="18"/>
                <w:szCs w:val="18"/>
              </w:rPr>
            </w:pPr>
            <w:r w:rsidRPr="00871351">
              <w:rPr>
                <w:sz w:val="18"/>
                <w:szCs w:val="18"/>
              </w:rPr>
              <w:t>ΤΜΗΜΑ ΑΓΡΟΤΙΚΗΣ ΟΙΚΟΝΟΜΙΑΣ ΚΑΙ ΑΝΑΠΤΥΞΗΣ</w:t>
            </w:r>
          </w:p>
        </w:tc>
      </w:tr>
      <w:tr w:rsidR="00223B9A" w:rsidRPr="00871351" w:rsidTr="00223B9A">
        <w:tc>
          <w:tcPr>
            <w:tcW w:w="2235" w:type="dxa"/>
          </w:tcPr>
          <w:p w:rsidR="00223B9A" w:rsidRPr="00871351" w:rsidRDefault="00223B9A" w:rsidP="0012696A">
            <w:pPr>
              <w:spacing w:after="0" w:line="240" w:lineRule="auto"/>
              <w:jc w:val="center"/>
              <w:rPr>
                <w:sz w:val="18"/>
                <w:szCs w:val="18"/>
              </w:rPr>
            </w:pPr>
            <w:r w:rsidRPr="00871351">
              <w:rPr>
                <w:sz w:val="18"/>
                <w:szCs w:val="18"/>
              </w:rPr>
              <w:t>16.202</w:t>
            </w:r>
          </w:p>
        </w:tc>
        <w:tc>
          <w:tcPr>
            <w:tcW w:w="2025" w:type="dxa"/>
          </w:tcPr>
          <w:p w:rsidR="00223B9A" w:rsidRPr="00871351" w:rsidRDefault="00223B9A" w:rsidP="0012696A">
            <w:pPr>
              <w:spacing w:after="0" w:line="240" w:lineRule="auto"/>
              <w:jc w:val="center"/>
              <w:rPr>
                <w:sz w:val="18"/>
                <w:szCs w:val="18"/>
              </w:rPr>
            </w:pPr>
            <w:r w:rsidRPr="00871351">
              <w:rPr>
                <w:sz w:val="18"/>
                <w:szCs w:val="18"/>
              </w:rPr>
              <w:t>12.311</w:t>
            </w:r>
          </w:p>
        </w:tc>
        <w:tc>
          <w:tcPr>
            <w:tcW w:w="2227" w:type="dxa"/>
          </w:tcPr>
          <w:p w:rsidR="00223B9A" w:rsidRPr="00223B9A" w:rsidRDefault="00223B9A" w:rsidP="0012696A">
            <w:pPr>
              <w:spacing w:after="0" w:line="240" w:lineRule="auto"/>
              <w:jc w:val="center"/>
              <w:rPr>
                <w:b/>
                <w:sz w:val="20"/>
                <w:szCs w:val="20"/>
                <w:u w:val="single"/>
              </w:rPr>
            </w:pPr>
            <w:r w:rsidRPr="00223B9A">
              <w:rPr>
                <w:b/>
                <w:sz w:val="20"/>
                <w:szCs w:val="20"/>
                <w:u w:val="single"/>
              </w:rPr>
              <w:t>18.705</w:t>
            </w:r>
          </w:p>
        </w:tc>
        <w:tc>
          <w:tcPr>
            <w:tcW w:w="2035" w:type="dxa"/>
          </w:tcPr>
          <w:p w:rsidR="00223B9A" w:rsidRPr="00871351" w:rsidRDefault="00223B9A" w:rsidP="0012696A">
            <w:pPr>
              <w:spacing w:after="0" w:line="240" w:lineRule="auto"/>
              <w:jc w:val="center"/>
              <w:rPr>
                <w:sz w:val="18"/>
                <w:szCs w:val="18"/>
              </w:rPr>
            </w:pPr>
            <w:r w:rsidRPr="00871351">
              <w:rPr>
                <w:sz w:val="18"/>
                <w:szCs w:val="18"/>
              </w:rPr>
              <w:t>10.675</w:t>
            </w:r>
          </w:p>
        </w:tc>
      </w:tr>
      <w:tr w:rsidR="00223B9A" w:rsidRPr="00871351" w:rsidTr="00223B9A">
        <w:tc>
          <w:tcPr>
            <w:tcW w:w="8522" w:type="dxa"/>
            <w:gridSpan w:val="4"/>
          </w:tcPr>
          <w:p w:rsidR="00223B9A" w:rsidRPr="00871351" w:rsidRDefault="00223B9A" w:rsidP="0012696A">
            <w:pPr>
              <w:spacing w:after="0" w:line="240" w:lineRule="auto"/>
              <w:jc w:val="center"/>
              <w:rPr>
                <w:sz w:val="18"/>
                <w:szCs w:val="18"/>
              </w:rPr>
            </w:pPr>
            <w:r w:rsidRPr="00871351">
              <w:rPr>
                <w:sz w:val="18"/>
                <w:szCs w:val="18"/>
              </w:rPr>
              <w:t>ΤΜΗΜΑ ΒΙΟΤΕΧΝΟΛΟΓΙΑΣ</w:t>
            </w:r>
          </w:p>
        </w:tc>
      </w:tr>
      <w:tr w:rsidR="00223B9A" w:rsidRPr="00871351" w:rsidTr="00223B9A">
        <w:tc>
          <w:tcPr>
            <w:tcW w:w="2235" w:type="dxa"/>
          </w:tcPr>
          <w:p w:rsidR="00223B9A" w:rsidRPr="00871351" w:rsidRDefault="00223B9A" w:rsidP="0012696A">
            <w:pPr>
              <w:spacing w:after="0" w:line="240" w:lineRule="auto"/>
              <w:jc w:val="center"/>
              <w:rPr>
                <w:sz w:val="18"/>
                <w:szCs w:val="18"/>
              </w:rPr>
            </w:pPr>
            <w:r w:rsidRPr="00871351">
              <w:rPr>
                <w:sz w:val="18"/>
                <w:szCs w:val="18"/>
              </w:rPr>
              <w:t>17.657</w:t>
            </w:r>
          </w:p>
        </w:tc>
        <w:tc>
          <w:tcPr>
            <w:tcW w:w="2025" w:type="dxa"/>
          </w:tcPr>
          <w:p w:rsidR="00223B9A" w:rsidRPr="00871351" w:rsidRDefault="00223B9A" w:rsidP="0012696A">
            <w:pPr>
              <w:spacing w:after="0" w:line="240" w:lineRule="auto"/>
              <w:jc w:val="center"/>
              <w:rPr>
                <w:sz w:val="18"/>
                <w:szCs w:val="18"/>
              </w:rPr>
            </w:pPr>
            <w:r w:rsidRPr="00871351">
              <w:rPr>
                <w:sz w:val="18"/>
                <w:szCs w:val="18"/>
              </w:rPr>
              <w:t>16.406</w:t>
            </w:r>
          </w:p>
        </w:tc>
        <w:tc>
          <w:tcPr>
            <w:tcW w:w="2227" w:type="dxa"/>
          </w:tcPr>
          <w:p w:rsidR="00223B9A" w:rsidRPr="00223B9A" w:rsidRDefault="00223B9A" w:rsidP="0012696A">
            <w:pPr>
              <w:spacing w:after="0" w:line="240" w:lineRule="auto"/>
              <w:jc w:val="center"/>
              <w:rPr>
                <w:b/>
                <w:sz w:val="20"/>
                <w:szCs w:val="20"/>
                <w:u w:val="single"/>
              </w:rPr>
            </w:pPr>
            <w:r w:rsidRPr="00223B9A">
              <w:rPr>
                <w:b/>
                <w:sz w:val="20"/>
                <w:szCs w:val="20"/>
                <w:u w:val="single"/>
              </w:rPr>
              <w:t>18.470</w:t>
            </w:r>
          </w:p>
        </w:tc>
        <w:tc>
          <w:tcPr>
            <w:tcW w:w="2035" w:type="dxa"/>
          </w:tcPr>
          <w:p w:rsidR="00223B9A" w:rsidRPr="00871351" w:rsidRDefault="00223B9A" w:rsidP="0012696A">
            <w:pPr>
              <w:spacing w:after="0" w:line="240" w:lineRule="auto"/>
              <w:jc w:val="center"/>
              <w:rPr>
                <w:sz w:val="18"/>
                <w:szCs w:val="18"/>
              </w:rPr>
            </w:pPr>
            <w:r w:rsidRPr="00871351">
              <w:rPr>
                <w:sz w:val="18"/>
                <w:szCs w:val="18"/>
              </w:rPr>
              <w:t>16.950</w:t>
            </w:r>
          </w:p>
        </w:tc>
      </w:tr>
      <w:tr w:rsidR="00223B9A" w:rsidRPr="00871351" w:rsidTr="00223B9A">
        <w:tc>
          <w:tcPr>
            <w:tcW w:w="8522" w:type="dxa"/>
            <w:gridSpan w:val="4"/>
          </w:tcPr>
          <w:p w:rsidR="00223B9A" w:rsidRPr="00D81638" w:rsidRDefault="00223B9A" w:rsidP="0012696A">
            <w:pPr>
              <w:spacing w:after="0" w:line="240" w:lineRule="auto"/>
              <w:rPr>
                <w:sz w:val="18"/>
                <w:szCs w:val="18"/>
                <w:u w:val="single"/>
              </w:rPr>
            </w:pPr>
            <w:r w:rsidRPr="00D81638">
              <w:rPr>
                <w:sz w:val="18"/>
                <w:szCs w:val="18"/>
                <w:u w:val="single"/>
              </w:rPr>
              <w:t>ΕΠΕΞΕΡΓΑΣΙΑ: ΚΩΝΣΤΑΝΤΙΝΟΣ ΑΔΡΙΑΝΟΥΠΟΛΙΤΗΣ</w:t>
            </w:r>
          </w:p>
        </w:tc>
      </w:tr>
    </w:tbl>
    <w:p w:rsidR="00223B9A" w:rsidRPr="00051701" w:rsidRDefault="00223B9A" w:rsidP="00223B9A">
      <w:pPr>
        <w:jc w:val="center"/>
        <w:rPr>
          <w:b/>
          <w:sz w:val="28"/>
          <w:szCs w:val="28"/>
        </w:rPr>
      </w:pPr>
    </w:p>
    <w:tbl>
      <w:tblPr>
        <w:tblW w:w="0" w:type="auto"/>
        <w:tblLook w:val="04A0"/>
      </w:tblPr>
      <w:tblGrid>
        <w:gridCol w:w="2235"/>
        <w:gridCol w:w="2025"/>
        <w:gridCol w:w="2227"/>
        <w:gridCol w:w="2035"/>
      </w:tblGrid>
      <w:tr w:rsidR="00223B9A" w:rsidRPr="00871351" w:rsidTr="00223B9A">
        <w:tc>
          <w:tcPr>
            <w:tcW w:w="8522" w:type="dxa"/>
            <w:gridSpan w:val="4"/>
          </w:tcPr>
          <w:p w:rsidR="00223B9A" w:rsidRPr="00871351" w:rsidRDefault="00223B9A" w:rsidP="0012696A">
            <w:pPr>
              <w:spacing w:after="0" w:line="240" w:lineRule="auto"/>
              <w:jc w:val="center"/>
              <w:rPr>
                <w:rFonts w:cs="Calibri"/>
                <w:b/>
                <w:sz w:val="18"/>
                <w:szCs w:val="18"/>
              </w:rPr>
            </w:pPr>
            <w:r w:rsidRPr="00871351">
              <w:rPr>
                <w:rFonts w:cs="Calibri"/>
                <w:b/>
                <w:sz w:val="18"/>
                <w:szCs w:val="18"/>
              </w:rPr>
              <w:t xml:space="preserve"> ΔΗΜΟΚΡΙΤΕΙΟ ΠΑΝΕΠΙΣΤΗΜΙΟ ΘΡΑΚΗΣ</w:t>
            </w:r>
          </w:p>
        </w:tc>
      </w:tr>
      <w:tr w:rsidR="00223B9A" w:rsidRPr="00871351" w:rsidTr="00223B9A">
        <w:tc>
          <w:tcPr>
            <w:tcW w:w="8522" w:type="dxa"/>
            <w:gridSpan w:val="4"/>
          </w:tcPr>
          <w:p w:rsidR="00223B9A" w:rsidRPr="00871351" w:rsidRDefault="00223B9A" w:rsidP="0012696A">
            <w:pPr>
              <w:spacing w:after="0" w:line="240" w:lineRule="auto"/>
              <w:jc w:val="center"/>
              <w:rPr>
                <w:rFonts w:cs="Calibri"/>
                <w:sz w:val="18"/>
                <w:szCs w:val="18"/>
              </w:rPr>
            </w:pPr>
            <w:r w:rsidRPr="00871351">
              <w:rPr>
                <w:rFonts w:cs="Calibri"/>
                <w:sz w:val="18"/>
                <w:szCs w:val="18"/>
              </w:rPr>
              <w:t xml:space="preserve">ΤΜΗΜΑ ΑΓΡΤΙΚΗΣ ΑΝΑΠΤΥΞΗΣ </w:t>
            </w:r>
          </w:p>
        </w:tc>
      </w:tr>
      <w:tr w:rsidR="00223B9A" w:rsidRPr="00871351" w:rsidTr="00223B9A">
        <w:tc>
          <w:tcPr>
            <w:tcW w:w="2235" w:type="dxa"/>
          </w:tcPr>
          <w:p w:rsidR="00223B9A" w:rsidRPr="00871351" w:rsidRDefault="00223B9A" w:rsidP="0012696A">
            <w:pPr>
              <w:spacing w:after="0" w:line="240" w:lineRule="auto"/>
              <w:jc w:val="center"/>
              <w:rPr>
                <w:rFonts w:cs="Calibri"/>
                <w:sz w:val="18"/>
                <w:szCs w:val="18"/>
              </w:rPr>
            </w:pPr>
            <w:r w:rsidRPr="00871351">
              <w:rPr>
                <w:rFonts w:cs="Calibri"/>
                <w:sz w:val="18"/>
                <w:szCs w:val="18"/>
              </w:rPr>
              <w:t>13.788</w:t>
            </w:r>
          </w:p>
        </w:tc>
        <w:tc>
          <w:tcPr>
            <w:tcW w:w="2025" w:type="dxa"/>
          </w:tcPr>
          <w:p w:rsidR="00223B9A" w:rsidRPr="00871351" w:rsidRDefault="00223B9A" w:rsidP="0012696A">
            <w:pPr>
              <w:spacing w:after="0" w:line="240" w:lineRule="auto"/>
              <w:jc w:val="center"/>
              <w:rPr>
                <w:rFonts w:cs="Calibri"/>
                <w:sz w:val="18"/>
                <w:szCs w:val="18"/>
              </w:rPr>
            </w:pPr>
            <w:r w:rsidRPr="00871351">
              <w:rPr>
                <w:rFonts w:cs="Calibri"/>
                <w:sz w:val="18"/>
                <w:szCs w:val="18"/>
              </w:rPr>
              <w:t>9.490</w:t>
            </w:r>
          </w:p>
        </w:tc>
        <w:tc>
          <w:tcPr>
            <w:tcW w:w="2227" w:type="dxa"/>
          </w:tcPr>
          <w:p w:rsidR="00223B9A" w:rsidRPr="00223B9A" w:rsidRDefault="00223B9A" w:rsidP="0012696A">
            <w:pPr>
              <w:spacing w:after="0" w:line="240" w:lineRule="auto"/>
              <w:jc w:val="center"/>
              <w:rPr>
                <w:rFonts w:cs="Calibri"/>
                <w:b/>
                <w:sz w:val="20"/>
                <w:szCs w:val="20"/>
                <w:u w:val="single"/>
              </w:rPr>
            </w:pPr>
            <w:r w:rsidRPr="00223B9A">
              <w:rPr>
                <w:rFonts w:cs="Calibri"/>
                <w:b/>
                <w:sz w:val="20"/>
                <w:szCs w:val="20"/>
                <w:u w:val="single"/>
              </w:rPr>
              <w:t>16.580</w:t>
            </w:r>
          </w:p>
        </w:tc>
        <w:tc>
          <w:tcPr>
            <w:tcW w:w="2035" w:type="dxa"/>
          </w:tcPr>
          <w:p w:rsidR="00223B9A" w:rsidRPr="00871351" w:rsidRDefault="00223B9A" w:rsidP="0012696A">
            <w:pPr>
              <w:spacing w:after="0" w:line="240" w:lineRule="auto"/>
              <w:jc w:val="center"/>
              <w:rPr>
                <w:rFonts w:cs="Calibri"/>
                <w:sz w:val="18"/>
                <w:szCs w:val="18"/>
              </w:rPr>
            </w:pPr>
            <w:r w:rsidRPr="00871351">
              <w:rPr>
                <w:rFonts w:cs="Calibri"/>
                <w:sz w:val="18"/>
                <w:szCs w:val="18"/>
              </w:rPr>
              <w:t>6.375</w:t>
            </w:r>
          </w:p>
        </w:tc>
      </w:tr>
      <w:tr w:rsidR="00223B9A" w:rsidRPr="00871351" w:rsidTr="00223B9A">
        <w:tc>
          <w:tcPr>
            <w:tcW w:w="8522" w:type="dxa"/>
            <w:gridSpan w:val="4"/>
          </w:tcPr>
          <w:p w:rsidR="00223B9A" w:rsidRPr="00871351" w:rsidRDefault="00223B9A" w:rsidP="0012696A">
            <w:pPr>
              <w:spacing w:after="0" w:line="240" w:lineRule="auto"/>
              <w:jc w:val="center"/>
              <w:rPr>
                <w:rFonts w:cs="Calibri"/>
                <w:sz w:val="18"/>
                <w:szCs w:val="18"/>
              </w:rPr>
            </w:pPr>
            <w:r w:rsidRPr="00871351">
              <w:rPr>
                <w:rFonts w:cs="Calibri"/>
                <w:sz w:val="18"/>
                <w:szCs w:val="18"/>
              </w:rPr>
              <w:t>ΤΜΗΜΑ ΔΑΣΟΛΟΓΙΑΣ ΚΑΙ ΔΙΑΧΕΙΡΙΣΗΣ ΠΕΡΙΒΑΛΛΟΝΤΟΣ</w:t>
            </w:r>
          </w:p>
        </w:tc>
      </w:tr>
      <w:tr w:rsidR="00223B9A" w:rsidRPr="00871351" w:rsidTr="00223B9A">
        <w:tc>
          <w:tcPr>
            <w:tcW w:w="2235" w:type="dxa"/>
          </w:tcPr>
          <w:p w:rsidR="00223B9A" w:rsidRPr="00223B9A" w:rsidRDefault="00223B9A" w:rsidP="0012696A">
            <w:pPr>
              <w:spacing w:after="0" w:line="240" w:lineRule="auto"/>
              <w:jc w:val="center"/>
              <w:rPr>
                <w:rFonts w:cs="Calibri"/>
                <w:b/>
                <w:sz w:val="20"/>
                <w:szCs w:val="20"/>
                <w:u w:val="single"/>
              </w:rPr>
            </w:pPr>
            <w:r w:rsidRPr="00223B9A">
              <w:rPr>
                <w:rFonts w:cs="Calibri"/>
                <w:b/>
                <w:sz w:val="20"/>
                <w:szCs w:val="20"/>
                <w:u w:val="single"/>
              </w:rPr>
              <w:t>13.011</w:t>
            </w:r>
          </w:p>
        </w:tc>
        <w:tc>
          <w:tcPr>
            <w:tcW w:w="2025" w:type="dxa"/>
          </w:tcPr>
          <w:p w:rsidR="00223B9A" w:rsidRPr="00871351" w:rsidRDefault="00223B9A" w:rsidP="0012696A">
            <w:pPr>
              <w:spacing w:after="0" w:line="240" w:lineRule="auto"/>
              <w:jc w:val="center"/>
              <w:rPr>
                <w:rFonts w:cs="Calibri"/>
                <w:sz w:val="18"/>
                <w:szCs w:val="18"/>
              </w:rPr>
            </w:pPr>
            <w:r w:rsidRPr="00871351">
              <w:rPr>
                <w:rFonts w:cs="Calibri"/>
                <w:sz w:val="18"/>
                <w:szCs w:val="18"/>
              </w:rPr>
              <w:t>9.492</w:t>
            </w:r>
          </w:p>
        </w:tc>
        <w:tc>
          <w:tcPr>
            <w:tcW w:w="2227" w:type="dxa"/>
          </w:tcPr>
          <w:p w:rsidR="00223B9A" w:rsidRPr="00871351" w:rsidRDefault="00223B9A" w:rsidP="0012696A">
            <w:pPr>
              <w:spacing w:after="0" w:line="240" w:lineRule="auto"/>
              <w:jc w:val="center"/>
              <w:rPr>
                <w:rFonts w:cs="Calibri"/>
                <w:sz w:val="18"/>
                <w:szCs w:val="18"/>
              </w:rPr>
            </w:pPr>
            <w:r w:rsidRPr="00871351">
              <w:rPr>
                <w:rFonts w:cs="Calibri"/>
                <w:sz w:val="18"/>
                <w:szCs w:val="18"/>
              </w:rPr>
              <w:t>9.415</w:t>
            </w:r>
          </w:p>
        </w:tc>
        <w:tc>
          <w:tcPr>
            <w:tcW w:w="2035" w:type="dxa"/>
          </w:tcPr>
          <w:p w:rsidR="00223B9A" w:rsidRPr="00871351" w:rsidRDefault="00223B9A" w:rsidP="0012696A">
            <w:pPr>
              <w:spacing w:after="0" w:line="240" w:lineRule="auto"/>
              <w:jc w:val="center"/>
              <w:rPr>
                <w:rFonts w:cs="Calibri"/>
                <w:sz w:val="18"/>
                <w:szCs w:val="18"/>
              </w:rPr>
            </w:pPr>
            <w:r w:rsidRPr="00871351">
              <w:rPr>
                <w:rFonts w:cs="Calibri"/>
                <w:sz w:val="18"/>
                <w:szCs w:val="18"/>
              </w:rPr>
              <w:t>5.510</w:t>
            </w:r>
          </w:p>
        </w:tc>
      </w:tr>
      <w:tr w:rsidR="00223B9A" w:rsidRPr="00871351" w:rsidTr="00223B9A">
        <w:tc>
          <w:tcPr>
            <w:tcW w:w="8522" w:type="dxa"/>
            <w:gridSpan w:val="4"/>
          </w:tcPr>
          <w:p w:rsidR="00223B9A" w:rsidRPr="00871351" w:rsidRDefault="00223B9A" w:rsidP="0012696A">
            <w:pPr>
              <w:spacing w:after="0" w:line="240" w:lineRule="auto"/>
              <w:jc w:val="center"/>
              <w:rPr>
                <w:rFonts w:cs="Calibri"/>
                <w:sz w:val="18"/>
                <w:szCs w:val="18"/>
              </w:rPr>
            </w:pPr>
            <w:r w:rsidRPr="00871351">
              <w:rPr>
                <w:rFonts w:cs="Calibri"/>
                <w:sz w:val="18"/>
                <w:szCs w:val="18"/>
              </w:rPr>
              <w:t>ΤΜΗΜΑ ΜΗΧΑΝΙΚΩΝ ΠΑΡΑΓΩΓΗΣ ΚΑΙ ΔΙΟΙΚΗΣΗΣ</w:t>
            </w:r>
          </w:p>
        </w:tc>
      </w:tr>
      <w:tr w:rsidR="00223B9A" w:rsidRPr="00871351" w:rsidTr="00223B9A">
        <w:tc>
          <w:tcPr>
            <w:tcW w:w="2235" w:type="dxa"/>
          </w:tcPr>
          <w:p w:rsidR="00223B9A" w:rsidRPr="00223B9A" w:rsidRDefault="00223B9A" w:rsidP="0012696A">
            <w:pPr>
              <w:spacing w:after="0" w:line="240" w:lineRule="auto"/>
              <w:jc w:val="center"/>
              <w:rPr>
                <w:rFonts w:cs="Calibri"/>
                <w:b/>
                <w:sz w:val="20"/>
                <w:szCs w:val="20"/>
                <w:u w:val="single"/>
              </w:rPr>
            </w:pPr>
            <w:r w:rsidRPr="00223B9A">
              <w:rPr>
                <w:rFonts w:cs="Calibri"/>
                <w:b/>
                <w:sz w:val="20"/>
                <w:szCs w:val="20"/>
                <w:u w:val="single"/>
              </w:rPr>
              <w:t>15.966</w:t>
            </w:r>
          </w:p>
        </w:tc>
        <w:tc>
          <w:tcPr>
            <w:tcW w:w="2025" w:type="dxa"/>
          </w:tcPr>
          <w:p w:rsidR="00223B9A" w:rsidRPr="00871351" w:rsidRDefault="00223B9A" w:rsidP="0012696A">
            <w:pPr>
              <w:spacing w:after="0" w:line="240" w:lineRule="auto"/>
              <w:jc w:val="center"/>
              <w:rPr>
                <w:rFonts w:cs="Calibri"/>
                <w:sz w:val="18"/>
                <w:szCs w:val="18"/>
              </w:rPr>
            </w:pPr>
            <w:r w:rsidRPr="00871351">
              <w:rPr>
                <w:rFonts w:cs="Calibri"/>
                <w:sz w:val="18"/>
                <w:szCs w:val="18"/>
              </w:rPr>
              <w:t>11.534</w:t>
            </w:r>
          </w:p>
        </w:tc>
        <w:tc>
          <w:tcPr>
            <w:tcW w:w="2227" w:type="dxa"/>
          </w:tcPr>
          <w:p w:rsidR="00223B9A" w:rsidRPr="00871351" w:rsidRDefault="00223B9A" w:rsidP="0012696A">
            <w:pPr>
              <w:spacing w:after="0" w:line="240" w:lineRule="auto"/>
              <w:jc w:val="center"/>
              <w:rPr>
                <w:rFonts w:cs="Calibri"/>
                <w:sz w:val="18"/>
                <w:szCs w:val="18"/>
              </w:rPr>
            </w:pPr>
            <w:r w:rsidRPr="00871351">
              <w:rPr>
                <w:rFonts w:cs="Calibri"/>
                <w:sz w:val="18"/>
                <w:szCs w:val="18"/>
              </w:rPr>
              <w:t>15.945</w:t>
            </w:r>
          </w:p>
        </w:tc>
        <w:tc>
          <w:tcPr>
            <w:tcW w:w="2035" w:type="dxa"/>
          </w:tcPr>
          <w:p w:rsidR="00223B9A" w:rsidRPr="00871351" w:rsidRDefault="00223B9A" w:rsidP="0012696A">
            <w:pPr>
              <w:spacing w:after="0" w:line="240" w:lineRule="auto"/>
              <w:jc w:val="center"/>
              <w:rPr>
                <w:rFonts w:cs="Calibri"/>
                <w:sz w:val="18"/>
                <w:szCs w:val="18"/>
              </w:rPr>
            </w:pPr>
            <w:r w:rsidRPr="00871351">
              <w:rPr>
                <w:rFonts w:cs="Calibri"/>
                <w:sz w:val="18"/>
                <w:szCs w:val="18"/>
              </w:rPr>
              <w:t>15.390</w:t>
            </w:r>
          </w:p>
        </w:tc>
      </w:tr>
      <w:tr w:rsidR="00223B9A" w:rsidRPr="00871351" w:rsidTr="00223B9A">
        <w:tc>
          <w:tcPr>
            <w:tcW w:w="8522" w:type="dxa"/>
            <w:gridSpan w:val="4"/>
          </w:tcPr>
          <w:p w:rsidR="00223B9A" w:rsidRPr="00871351" w:rsidRDefault="00223B9A" w:rsidP="0012696A">
            <w:pPr>
              <w:spacing w:after="0" w:line="240" w:lineRule="auto"/>
              <w:jc w:val="center"/>
              <w:rPr>
                <w:rFonts w:cs="Calibri"/>
                <w:sz w:val="18"/>
                <w:szCs w:val="18"/>
              </w:rPr>
            </w:pPr>
            <w:r w:rsidRPr="00871351">
              <w:rPr>
                <w:rFonts w:cs="Calibri"/>
                <w:sz w:val="18"/>
                <w:szCs w:val="18"/>
              </w:rPr>
              <w:t>ΤΜΗΜΑ ΠΟΛΙΤΙΚΩΝ ΜΗΧΑΝΙΚΩΝ</w:t>
            </w:r>
          </w:p>
        </w:tc>
      </w:tr>
      <w:tr w:rsidR="00223B9A" w:rsidRPr="00871351" w:rsidTr="00223B9A">
        <w:tc>
          <w:tcPr>
            <w:tcW w:w="2235" w:type="dxa"/>
          </w:tcPr>
          <w:p w:rsidR="00223B9A" w:rsidRPr="00871351" w:rsidRDefault="00223B9A" w:rsidP="0012696A">
            <w:pPr>
              <w:spacing w:after="0" w:line="240" w:lineRule="auto"/>
              <w:jc w:val="center"/>
              <w:rPr>
                <w:rFonts w:cs="Calibri"/>
                <w:sz w:val="18"/>
                <w:szCs w:val="18"/>
              </w:rPr>
            </w:pPr>
            <w:r w:rsidRPr="00871351">
              <w:rPr>
                <w:rFonts w:cs="Calibri"/>
                <w:sz w:val="18"/>
                <w:szCs w:val="18"/>
              </w:rPr>
              <w:t>14.880</w:t>
            </w:r>
          </w:p>
        </w:tc>
        <w:tc>
          <w:tcPr>
            <w:tcW w:w="2025" w:type="dxa"/>
          </w:tcPr>
          <w:p w:rsidR="00223B9A" w:rsidRPr="00871351" w:rsidRDefault="00223B9A" w:rsidP="0012696A">
            <w:pPr>
              <w:spacing w:after="0" w:line="240" w:lineRule="auto"/>
              <w:jc w:val="center"/>
              <w:rPr>
                <w:rFonts w:cs="Calibri"/>
                <w:sz w:val="18"/>
                <w:szCs w:val="18"/>
              </w:rPr>
            </w:pPr>
            <w:r w:rsidRPr="00871351">
              <w:rPr>
                <w:rFonts w:cs="Calibri"/>
                <w:sz w:val="18"/>
                <w:szCs w:val="18"/>
              </w:rPr>
              <w:t>12.272</w:t>
            </w:r>
          </w:p>
        </w:tc>
        <w:tc>
          <w:tcPr>
            <w:tcW w:w="2227" w:type="dxa"/>
          </w:tcPr>
          <w:p w:rsidR="00223B9A" w:rsidRPr="00223B9A" w:rsidRDefault="00223B9A" w:rsidP="0012696A">
            <w:pPr>
              <w:spacing w:after="0" w:line="240" w:lineRule="auto"/>
              <w:jc w:val="center"/>
              <w:rPr>
                <w:rFonts w:cs="Calibri"/>
                <w:b/>
                <w:sz w:val="20"/>
                <w:szCs w:val="20"/>
                <w:u w:val="single"/>
              </w:rPr>
            </w:pPr>
            <w:r w:rsidRPr="00223B9A">
              <w:rPr>
                <w:rFonts w:cs="Calibri"/>
                <w:b/>
                <w:sz w:val="20"/>
                <w:szCs w:val="20"/>
                <w:u w:val="single"/>
              </w:rPr>
              <w:t>17.020</w:t>
            </w:r>
          </w:p>
        </w:tc>
        <w:tc>
          <w:tcPr>
            <w:tcW w:w="2035" w:type="dxa"/>
          </w:tcPr>
          <w:p w:rsidR="00223B9A" w:rsidRPr="00871351" w:rsidRDefault="00223B9A" w:rsidP="0012696A">
            <w:pPr>
              <w:spacing w:after="0" w:line="240" w:lineRule="auto"/>
              <w:jc w:val="center"/>
              <w:rPr>
                <w:rFonts w:cs="Calibri"/>
                <w:sz w:val="18"/>
                <w:szCs w:val="18"/>
              </w:rPr>
            </w:pPr>
            <w:r w:rsidRPr="00871351">
              <w:rPr>
                <w:rFonts w:cs="Calibri"/>
                <w:sz w:val="18"/>
                <w:szCs w:val="18"/>
              </w:rPr>
              <w:t>10.650</w:t>
            </w:r>
          </w:p>
        </w:tc>
      </w:tr>
      <w:tr w:rsidR="00223B9A" w:rsidRPr="00871351" w:rsidTr="00223B9A">
        <w:tc>
          <w:tcPr>
            <w:tcW w:w="8522" w:type="dxa"/>
            <w:gridSpan w:val="4"/>
          </w:tcPr>
          <w:p w:rsidR="00223B9A" w:rsidRPr="00871351" w:rsidRDefault="00223B9A" w:rsidP="0012696A">
            <w:pPr>
              <w:spacing w:after="0" w:line="240" w:lineRule="auto"/>
              <w:jc w:val="center"/>
              <w:rPr>
                <w:rFonts w:cs="Calibri"/>
                <w:sz w:val="18"/>
                <w:szCs w:val="18"/>
              </w:rPr>
            </w:pPr>
            <w:r w:rsidRPr="00871351">
              <w:rPr>
                <w:rFonts w:cs="Calibri"/>
                <w:sz w:val="18"/>
                <w:szCs w:val="18"/>
              </w:rPr>
              <w:t>ΤΜΗΜΑ ΑΧΙΤΕΚΤΟΝΩΝ ΜΗΧΑΝΙΚΩΝ</w:t>
            </w:r>
          </w:p>
        </w:tc>
      </w:tr>
      <w:tr w:rsidR="00223B9A" w:rsidRPr="00871351" w:rsidTr="00223B9A">
        <w:tc>
          <w:tcPr>
            <w:tcW w:w="4260" w:type="dxa"/>
            <w:gridSpan w:val="2"/>
          </w:tcPr>
          <w:p w:rsidR="00223B9A" w:rsidRPr="00871351" w:rsidRDefault="00223B9A" w:rsidP="0012696A">
            <w:pPr>
              <w:spacing w:after="0" w:line="240" w:lineRule="auto"/>
              <w:jc w:val="center"/>
              <w:rPr>
                <w:rFonts w:cs="Calibri"/>
                <w:sz w:val="18"/>
                <w:szCs w:val="18"/>
              </w:rPr>
            </w:pPr>
            <w:r w:rsidRPr="00871351">
              <w:rPr>
                <w:rFonts w:cs="Calibri"/>
                <w:sz w:val="18"/>
                <w:szCs w:val="18"/>
              </w:rPr>
              <w:t>ΟΥΔΕΙΣ ΕΠΕΤΥΧΕ</w:t>
            </w:r>
          </w:p>
        </w:tc>
        <w:tc>
          <w:tcPr>
            <w:tcW w:w="2227" w:type="dxa"/>
          </w:tcPr>
          <w:p w:rsidR="00223B9A" w:rsidRPr="00223B9A" w:rsidRDefault="00223B9A" w:rsidP="0012696A">
            <w:pPr>
              <w:spacing w:after="0" w:line="240" w:lineRule="auto"/>
              <w:jc w:val="center"/>
              <w:rPr>
                <w:rFonts w:cs="Calibri"/>
                <w:b/>
                <w:sz w:val="20"/>
                <w:szCs w:val="20"/>
                <w:u w:val="single"/>
              </w:rPr>
            </w:pPr>
            <w:r w:rsidRPr="00223B9A">
              <w:rPr>
                <w:rFonts w:cs="Calibri"/>
                <w:b/>
                <w:sz w:val="20"/>
                <w:szCs w:val="20"/>
                <w:u w:val="single"/>
              </w:rPr>
              <w:t>18.455</w:t>
            </w:r>
          </w:p>
        </w:tc>
        <w:tc>
          <w:tcPr>
            <w:tcW w:w="2035" w:type="dxa"/>
          </w:tcPr>
          <w:p w:rsidR="00223B9A" w:rsidRPr="00871351" w:rsidRDefault="00223B9A" w:rsidP="0012696A">
            <w:pPr>
              <w:spacing w:after="0" w:line="240" w:lineRule="auto"/>
              <w:jc w:val="center"/>
              <w:rPr>
                <w:rFonts w:cs="Calibri"/>
                <w:sz w:val="18"/>
                <w:szCs w:val="18"/>
              </w:rPr>
            </w:pPr>
            <w:r w:rsidRPr="00871351">
              <w:rPr>
                <w:rFonts w:cs="Calibri"/>
                <w:sz w:val="18"/>
                <w:szCs w:val="18"/>
              </w:rPr>
              <w:t>15.340</w:t>
            </w:r>
          </w:p>
        </w:tc>
      </w:tr>
      <w:tr w:rsidR="00223B9A" w:rsidRPr="00871351" w:rsidTr="00223B9A">
        <w:tc>
          <w:tcPr>
            <w:tcW w:w="8522" w:type="dxa"/>
            <w:gridSpan w:val="4"/>
          </w:tcPr>
          <w:p w:rsidR="00223B9A" w:rsidRPr="00871351" w:rsidRDefault="00223B9A" w:rsidP="0012696A">
            <w:pPr>
              <w:spacing w:after="0" w:line="240" w:lineRule="auto"/>
              <w:jc w:val="center"/>
              <w:rPr>
                <w:rFonts w:cs="Calibri"/>
                <w:sz w:val="18"/>
                <w:szCs w:val="18"/>
              </w:rPr>
            </w:pPr>
            <w:r w:rsidRPr="00871351">
              <w:rPr>
                <w:rFonts w:cs="Calibri"/>
                <w:sz w:val="18"/>
                <w:szCs w:val="18"/>
              </w:rPr>
              <w:t>ΤΜΗΜΑ ΑΓΡΟΤΙΚΗΣ ΑΝΑΠΤΥΞΗΣ</w:t>
            </w:r>
          </w:p>
        </w:tc>
      </w:tr>
      <w:tr w:rsidR="00223B9A" w:rsidRPr="00871351" w:rsidTr="00223B9A">
        <w:tc>
          <w:tcPr>
            <w:tcW w:w="2235" w:type="dxa"/>
          </w:tcPr>
          <w:p w:rsidR="00223B9A" w:rsidRPr="00871351" w:rsidRDefault="00223B9A" w:rsidP="0012696A">
            <w:pPr>
              <w:spacing w:after="0" w:line="240" w:lineRule="auto"/>
              <w:jc w:val="center"/>
              <w:rPr>
                <w:rFonts w:cs="Calibri"/>
                <w:sz w:val="18"/>
                <w:szCs w:val="18"/>
              </w:rPr>
            </w:pPr>
            <w:r w:rsidRPr="00871351">
              <w:rPr>
                <w:rFonts w:cs="Calibri"/>
                <w:sz w:val="18"/>
                <w:szCs w:val="18"/>
              </w:rPr>
              <w:t>13.788</w:t>
            </w:r>
          </w:p>
        </w:tc>
        <w:tc>
          <w:tcPr>
            <w:tcW w:w="2025" w:type="dxa"/>
          </w:tcPr>
          <w:p w:rsidR="00223B9A" w:rsidRPr="00871351" w:rsidRDefault="00223B9A" w:rsidP="0012696A">
            <w:pPr>
              <w:spacing w:after="0" w:line="240" w:lineRule="auto"/>
              <w:jc w:val="center"/>
              <w:rPr>
                <w:rFonts w:cs="Calibri"/>
                <w:sz w:val="18"/>
                <w:szCs w:val="18"/>
              </w:rPr>
            </w:pPr>
            <w:r w:rsidRPr="00871351">
              <w:rPr>
                <w:rFonts w:cs="Calibri"/>
                <w:sz w:val="18"/>
                <w:szCs w:val="18"/>
              </w:rPr>
              <w:t>9.490</w:t>
            </w:r>
          </w:p>
        </w:tc>
        <w:tc>
          <w:tcPr>
            <w:tcW w:w="2227" w:type="dxa"/>
          </w:tcPr>
          <w:p w:rsidR="00223B9A" w:rsidRPr="00223B9A" w:rsidRDefault="00223B9A" w:rsidP="0012696A">
            <w:pPr>
              <w:spacing w:after="0" w:line="240" w:lineRule="auto"/>
              <w:jc w:val="center"/>
              <w:rPr>
                <w:rFonts w:cs="Calibri"/>
                <w:b/>
                <w:sz w:val="20"/>
                <w:szCs w:val="20"/>
                <w:u w:val="single"/>
              </w:rPr>
            </w:pPr>
            <w:r w:rsidRPr="00223B9A">
              <w:rPr>
                <w:rFonts w:cs="Calibri"/>
                <w:b/>
                <w:sz w:val="20"/>
                <w:szCs w:val="20"/>
                <w:u w:val="single"/>
              </w:rPr>
              <w:t>16.580</w:t>
            </w:r>
          </w:p>
        </w:tc>
        <w:tc>
          <w:tcPr>
            <w:tcW w:w="2035" w:type="dxa"/>
          </w:tcPr>
          <w:p w:rsidR="00223B9A" w:rsidRPr="00871351" w:rsidRDefault="00223B9A" w:rsidP="0012696A">
            <w:pPr>
              <w:spacing w:after="0" w:line="240" w:lineRule="auto"/>
              <w:jc w:val="center"/>
              <w:rPr>
                <w:rFonts w:cs="Calibri"/>
                <w:sz w:val="18"/>
                <w:szCs w:val="18"/>
              </w:rPr>
            </w:pPr>
            <w:r w:rsidRPr="00871351">
              <w:rPr>
                <w:rFonts w:cs="Calibri"/>
                <w:sz w:val="18"/>
                <w:szCs w:val="18"/>
              </w:rPr>
              <w:t>6.375</w:t>
            </w:r>
          </w:p>
        </w:tc>
      </w:tr>
      <w:tr w:rsidR="00223B9A" w:rsidRPr="00871351" w:rsidTr="00223B9A">
        <w:tc>
          <w:tcPr>
            <w:tcW w:w="8522" w:type="dxa"/>
            <w:gridSpan w:val="4"/>
          </w:tcPr>
          <w:p w:rsidR="00223B9A" w:rsidRPr="00871351" w:rsidRDefault="00223B9A" w:rsidP="0012696A">
            <w:pPr>
              <w:spacing w:after="0" w:line="240" w:lineRule="auto"/>
              <w:jc w:val="center"/>
              <w:rPr>
                <w:rFonts w:cs="Calibri"/>
                <w:sz w:val="18"/>
                <w:szCs w:val="18"/>
              </w:rPr>
            </w:pPr>
            <w:r w:rsidRPr="00871351">
              <w:rPr>
                <w:rFonts w:cs="Calibri"/>
                <w:sz w:val="18"/>
                <w:szCs w:val="18"/>
              </w:rPr>
              <w:t>ΤΜΗΜΑ ΗΛΕΚΤΡΟΛΟΓΩΝ ΜΗΧΑΝΙΚΩΝ ΚΑΙ ΜΗΧΑΝΙΚΩΝ ΥΠΟΛΟΓΙΣΤΩΝ</w:t>
            </w:r>
          </w:p>
        </w:tc>
      </w:tr>
      <w:tr w:rsidR="00223B9A" w:rsidRPr="00871351" w:rsidTr="00223B9A">
        <w:tc>
          <w:tcPr>
            <w:tcW w:w="2235" w:type="dxa"/>
          </w:tcPr>
          <w:p w:rsidR="00223B9A" w:rsidRPr="00871351" w:rsidRDefault="00223B9A" w:rsidP="0012696A">
            <w:pPr>
              <w:spacing w:after="0" w:line="240" w:lineRule="auto"/>
              <w:jc w:val="center"/>
              <w:rPr>
                <w:rFonts w:cs="Calibri"/>
                <w:sz w:val="18"/>
                <w:szCs w:val="18"/>
              </w:rPr>
            </w:pPr>
            <w:r w:rsidRPr="00871351">
              <w:rPr>
                <w:rFonts w:cs="Calibri"/>
                <w:sz w:val="18"/>
                <w:szCs w:val="18"/>
              </w:rPr>
              <w:t>18.786</w:t>
            </w:r>
          </w:p>
        </w:tc>
        <w:tc>
          <w:tcPr>
            <w:tcW w:w="2025" w:type="dxa"/>
          </w:tcPr>
          <w:p w:rsidR="00223B9A" w:rsidRPr="00871351" w:rsidRDefault="00223B9A" w:rsidP="0012696A">
            <w:pPr>
              <w:spacing w:after="0" w:line="240" w:lineRule="auto"/>
              <w:jc w:val="center"/>
              <w:rPr>
                <w:rFonts w:cs="Calibri"/>
                <w:sz w:val="18"/>
                <w:szCs w:val="18"/>
              </w:rPr>
            </w:pPr>
            <w:r w:rsidRPr="00871351">
              <w:rPr>
                <w:rFonts w:cs="Calibri"/>
                <w:sz w:val="18"/>
                <w:szCs w:val="18"/>
              </w:rPr>
              <w:t>15.039</w:t>
            </w:r>
          </w:p>
        </w:tc>
        <w:tc>
          <w:tcPr>
            <w:tcW w:w="2227" w:type="dxa"/>
          </w:tcPr>
          <w:p w:rsidR="00223B9A" w:rsidRPr="00223B9A" w:rsidRDefault="00223B9A" w:rsidP="0012696A">
            <w:pPr>
              <w:spacing w:after="0" w:line="240" w:lineRule="auto"/>
              <w:jc w:val="center"/>
              <w:rPr>
                <w:rFonts w:cs="Calibri"/>
                <w:b/>
                <w:sz w:val="20"/>
                <w:szCs w:val="20"/>
                <w:u w:val="single"/>
              </w:rPr>
            </w:pPr>
            <w:r w:rsidRPr="00223B9A">
              <w:rPr>
                <w:rFonts w:cs="Calibri"/>
                <w:b/>
                <w:sz w:val="20"/>
                <w:szCs w:val="20"/>
                <w:u w:val="single"/>
              </w:rPr>
              <w:t>19.535</w:t>
            </w:r>
          </w:p>
        </w:tc>
        <w:tc>
          <w:tcPr>
            <w:tcW w:w="2035" w:type="dxa"/>
          </w:tcPr>
          <w:p w:rsidR="00223B9A" w:rsidRPr="00871351" w:rsidRDefault="00223B9A" w:rsidP="0012696A">
            <w:pPr>
              <w:spacing w:after="0" w:line="240" w:lineRule="auto"/>
              <w:jc w:val="center"/>
              <w:rPr>
                <w:rFonts w:cs="Calibri"/>
                <w:sz w:val="18"/>
                <w:szCs w:val="18"/>
              </w:rPr>
            </w:pPr>
            <w:r w:rsidRPr="00871351">
              <w:rPr>
                <w:rFonts w:cs="Calibri"/>
                <w:sz w:val="18"/>
                <w:szCs w:val="18"/>
              </w:rPr>
              <w:t>15.190</w:t>
            </w:r>
          </w:p>
        </w:tc>
      </w:tr>
      <w:tr w:rsidR="00223B9A" w:rsidRPr="00871351" w:rsidTr="00223B9A">
        <w:tc>
          <w:tcPr>
            <w:tcW w:w="8522" w:type="dxa"/>
            <w:gridSpan w:val="4"/>
          </w:tcPr>
          <w:p w:rsidR="00223B9A" w:rsidRPr="00871351" w:rsidRDefault="00223B9A" w:rsidP="0012696A">
            <w:pPr>
              <w:spacing w:after="0" w:line="240" w:lineRule="auto"/>
              <w:jc w:val="center"/>
              <w:rPr>
                <w:rFonts w:cs="Calibri"/>
                <w:sz w:val="18"/>
                <w:szCs w:val="18"/>
              </w:rPr>
            </w:pPr>
            <w:r w:rsidRPr="00871351">
              <w:rPr>
                <w:rFonts w:cs="Calibri"/>
                <w:sz w:val="18"/>
                <w:szCs w:val="18"/>
              </w:rPr>
              <w:t>ΤΜΗΜΑ ΜΗΧΑΝΙΚΩΝ ΠΕΡΙΒΑΛΛΟΝΤΟΣ</w:t>
            </w:r>
          </w:p>
        </w:tc>
      </w:tr>
      <w:tr w:rsidR="00223B9A" w:rsidRPr="00871351" w:rsidTr="00223B9A">
        <w:tc>
          <w:tcPr>
            <w:tcW w:w="2235" w:type="dxa"/>
          </w:tcPr>
          <w:p w:rsidR="00223B9A" w:rsidRPr="00871351" w:rsidRDefault="00223B9A" w:rsidP="0012696A">
            <w:pPr>
              <w:spacing w:after="0" w:line="240" w:lineRule="auto"/>
              <w:jc w:val="center"/>
              <w:rPr>
                <w:rFonts w:cs="Calibri"/>
                <w:b/>
                <w:sz w:val="18"/>
                <w:szCs w:val="18"/>
                <w:u w:val="single"/>
              </w:rPr>
            </w:pPr>
            <w:r w:rsidRPr="00871351">
              <w:rPr>
                <w:rFonts w:cs="Calibri"/>
                <w:b/>
                <w:sz w:val="18"/>
                <w:szCs w:val="18"/>
                <w:u w:val="single"/>
              </w:rPr>
              <w:t>15.966</w:t>
            </w:r>
          </w:p>
        </w:tc>
        <w:tc>
          <w:tcPr>
            <w:tcW w:w="2025" w:type="dxa"/>
          </w:tcPr>
          <w:p w:rsidR="00223B9A" w:rsidRPr="00871351" w:rsidRDefault="00223B9A" w:rsidP="0012696A">
            <w:pPr>
              <w:spacing w:after="0" w:line="240" w:lineRule="auto"/>
              <w:jc w:val="center"/>
              <w:rPr>
                <w:rFonts w:cs="Calibri"/>
                <w:sz w:val="18"/>
                <w:szCs w:val="18"/>
              </w:rPr>
            </w:pPr>
            <w:r w:rsidRPr="00871351">
              <w:rPr>
                <w:rFonts w:cs="Calibri"/>
                <w:sz w:val="18"/>
                <w:szCs w:val="18"/>
              </w:rPr>
              <w:t>11.534</w:t>
            </w:r>
          </w:p>
        </w:tc>
        <w:tc>
          <w:tcPr>
            <w:tcW w:w="2227" w:type="dxa"/>
          </w:tcPr>
          <w:p w:rsidR="00223B9A" w:rsidRPr="00871351" w:rsidRDefault="00223B9A" w:rsidP="0012696A">
            <w:pPr>
              <w:spacing w:after="0" w:line="240" w:lineRule="auto"/>
              <w:jc w:val="center"/>
              <w:rPr>
                <w:rFonts w:cs="Calibri"/>
                <w:sz w:val="18"/>
                <w:szCs w:val="18"/>
              </w:rPr>
            </w:pPr>
            <w:r w:rsidRPr="00871351">
              <w:rPr>
                <w:rFonts w:cs="Calibri"/>
                <w:sz w:val="18"/>
                <w:szCs w:val="18"/>
              </w:rPr>
              <w:t>15.010</w:t>
            </w:r>
          </w:p>
        </w:tc>
        <w:tc>
          <w:tcPr>
            <w:tcW w:w="2035" w:type="dxa"/>
          </w:tcPr>
          <w:p w:rsidR="00223B9A" w:rsidRPr="00871351" w:rsidRDefault="00223B9A" w:rsidP="0012696A">
            <w:pPr>
              <w:spacing w:after="0" w:line="240" w:lineRule="auto"/>
              <w:jc w:val="center"/>
              <w:rPr>
                <w:rFonts w:cs="Calibri"/>
                <w:sz w:val="18"/>
                <w:szCs w:val="18"/>
              </w:rPr>
            </w:pPr>
            <w:r w:rsidRPr="00871351">
              <w:rPr>
                <w:rFonts w:cs="Calibri"/>
                <w:sz w:val="18"/>
                <w:szCs w:val="18"/>
              </w:rPr>
              <w:t>13.000</w:t>
            </w:r>
          </w:p>
        </w:tc>
      </w:tr>
      <w:tr w:rsidR="00223B9A" w:rsidRPr="00871351" w:rsidTr="00223B9A">
        <w:tc>
          <w:tcPr>
            <w:tcW w:w="8522" w:type="dxa"/>
            <w:gridSpan w:val="4"/>
          </w:tcPr>
          <w:p w:rsidR="00223B9A" w:rsidRPr="00D81638" w:rsidRDefault="00223B9A" w:rsidP="0012696A">
            <w:pPr>
              <w:spacing w:after="0" w:line="240" w:lineRule="auto"/>
              <w:rPr>
                <w:rFonts w:cs="Calibri"/>
                <w:sz w:val="18"/>
                <w:szCs w:val="18"/>
                <w:u w:val="single"/>
              </w:rPr>
            </w:pPr>
            <w:r w:rsidRPr="00D81638">
              <w:rPr>
                <w:sz w:val="18"/>
                <w:szCs w:val="18"/>
                <w:u w:val="single"/>
              </w:rPr>
              <w:t>ΕΠΕΞΕΡΓΑΣΙΑ: ΚΩΝΣΤΑΝΤΙΝΟΣ ΑΔΡΙΑΝΟΥΠΟΛΙΤΗΣ</w:t>
            </w:r>
          </w:p>
        </w:tc>
      </w:tr>
    </w:tbl>
    <w:p w:rsidR="00223B9A" w:rsidRPr="00051701" w:rsidRDefault="00223B9A" w:rsidP="00223B9A">
      <w:pPr>
        <w:jc w:val="center"/>
        <w:rPr>
          <w:sz w:val="28"/>
          <w:szCs w:val="28"/>
        </w:rPr>
      </w:pPr>
    </w:p>
    <w:tbl>
      <w:tblPr>
        <w:tblW w:w="0" w:type="auto"/>
        <w:tblLook w:val="04A0"/>
      </w:tblPr>
      <w:tblGrid>
        <w:gridCol w:w="2235"/>
        <w:gridCol w:w="2025"/>
        <w:gridCol w:w="2227"/>
        <w:gridCol w:w="2035"/>
      </w:tblGrid>
      <w:tr w:rsidR="00223B9A" w:rsidRPr="00871351" w:rsidTr="00223B9A">
        <w:tc>
          <w:tcPr>
            <w:tcW w:w="8522" w:type="dxa"/>
            <w:gridSpan w:val="4"/>
          </w:tcPr>
          <w:p w:rsidR="00223B9A" w:rsidRPr="00871351" w:rsidRDefault="00223B9A" w:rsidP="0012696A">
            <w:pPr>
              <w:spacing w:after="0" w:line="240" w:lineRule="auto"/>
              <w:jc w:val="center"/>
              <w:rPr>
                <w:b/>
                <w:sz w:val="18"/>
                <w:szCs w:val="18"/>
              </w:rPr>
            </w:pPr>
            <w:r w:rsidRPr="00871351">
              <w:rPr>
                <w:b/>
                <w:sz w:val="18"/>
                <w:szCs w:val="18"/>
              </w:rPr>
              <w:t>ΕΜΠ</w:t>
            </w:r>
          </w:p>
        </w:tc>
      </w:tr>
      <w:tr w:rsidR="00223B9A" w:rsidRPr="00871351" w:rsidTr="00223B9A">
        <w:tc>
          <w:tcPr>
            <w:tcW w:w="8522" w:type="dxa"/>
            <w:gridSpan w:val="4"/>
          </w:tcPr>
          <w:p w:rsidR="00223B9A" w:rsidRPr="00871351" w:rsidRDefault="00223B9A" w:rsidP="0012696A">
            <w:pPr>
              <w:spacing w:after="0" w:line="240" w:lineRule="auto"/>
              <w:jc w:val="center"/>
              <w:rPr>
                <w:sz w:val="18"/>
                <w:szCs w:val="18"/>
              </w:rPr>
            </w:pPr>
            <w:r w:rsidRPr="00871351">
              <w:rPr>
                <w:sz w:val="18"/>
                <w:szCs w:val="18"/>
              </w:rPr>
              <w:t>ΤΜΗΜΑ ΠΟΛΙΤΙΚΩΝ ΜΗΧΑΝΙΚΩΝ</w:t>
            </w:r>
          </w:p>
        </w:tc>
      </w:tr>
      <w:tr w:rsidR="00223B9A" w:rsidRPr="00871351" w:rsidTr="00223B9A">
        <w:tc>
          <w:tcPr>
            <w:tcW w:w="2235" w:type="dxa"/>
          </w:tcPr>
          <w:p w:rsidR="00223B9A" w:rsidRPr="00223B9A" w:rsidRDefault="00223B9A" w:rsidP="0012696A">
            <w:pPr>
              <w:spacing w:after="0" w:line="240" w:lineRule="auto"/>
              <w:jc w:val="center"/>
              <w:rPr>
                <w:b/>
                <w:sz w:val="20"/>
                <w:szCs w:val="20"/>
                <w:u w:val="single"/>
              </w:rPr>
            </w:pPr>
            <w:r w:rsidRPr="00223B9A">
              <w:rPr>
                <w:b/>
                <w:sz w:val="20"/>
                <w:szCs w:val="20"/>
                <w:u w:val="single"/>
              </w:rPr>
              <w:t>19.316</w:t>
            </w:r>
          </w:p>
        </w:tc>
        <w:tc>
          <w:tcPr>
            <w:tcW w:w="2025" w:type="dxa"/>
          </w:tcPr>
          <w:p w:rsidR="00223B9A" w:rsidRPr="00871351" w:rsidRDefault="00223B9A" w:rsidP="0012696A">
            <w:pPr>
              <w:spacing w:after="0" w:line="240" w:lineRule="auto"/>
              <w:jc w:val="center"/>
              <w:rPr>
                <w:sz w:val="18"/>
                <w:szCs w:val="18"/>
              </w:rPr>
            </w:pPr>
            <w:r w:rsidRPr="00871351">
              <w:rPr>
                <w:sz w:val="18"/>
                <w:szCs w:val="18"/>
              </w:rPr>
              <w:t>17.076</w:t>
            </w:r>
          </w:p>
        </w:tc>
        <w:tc>
          <w:tcPr>
            <w:tcW w:w="2227" w:type="dxa"/>
          </w:tcPr>
          <w:p w:rsidR="00223B9A" w:rsidRPr="00871351" w:rsidRDefault="00223B9A" w:rsidP="0012696A">
            <w:pPr>
              <w:spacing w:after="0" w:line="240" w:lineRule="auto"/>
              <w:jc w:val="center"/>
              <w:rPr>
                <w:sz w:val="18"/>
                <w:szCs w:val="18"/>
              </w:rPr>
            </w:pPr>
            <w:r w:rsidRPr="00871351">
              <w:rPr>
                <w:sz w:val="18"/>
                <w:szCs w:val="18"/>
              </w:rPr>
              <w:t>18.510</w:t>
            </w:r>
          </w:p>
        </w:tc>
        <w:tc>
          <w:tcPr>
            <w:tcW w:w="2035" w:type="dxa"/>
          </w:tcPr>
          <w:p w:rsidR="00223B9A" w:rsidRPr="00871351" w:rsidRDefault="00223B9A" w:rsidP="0012696A">
            <w:pPr>
              <w:spacing w:after="0" w:line="240" w:lineRule="auto"/>
              <w:jc w:val="center"/>
              <w:rPr>
                <w:sz w:val="18"/>
                <w:szCs w:val="18"/>
              </w:rPr>
            </w:pPr>
            <w:r w:rsidRPr="00871351">
              <w:rPr>
                <w:sz w:val="18"/>
                <w:szCs w:val="18"/>
              </w:rPr>
              <w:t>16.745</w:t>
            </w:r>
          </w:p>
        </w:tc>
      </w:tr>
      <w:tr w:rsidR="00223B9A" w:rsidRPr="00871351" w:rsidTr="00223B9A">
        <w:tc>
          <w:tcPr>
            <w:tcW w:w="8522" w:type="dxa"/>
            <w:gridSpan w:val="4"/>
          </w:tcPr>
          <w:p w:rsidR="00223B9A" w:rsidRPr="00871351" w:rsidRDefault="00223B9A" w:rsidP="0012696A">
            <w:pPr>
              <w:spacing w:after="0" w:line="240" w:lineRule="auto"/>
              <w:jc w:val="center"/>
              <w:rPr>
                <w:sz w:val="18"/>
                <w:szCs w:val="18"/>
              </w:rPr>
            </w:pPr>
            <w:r w:rsidRPr="00871351">
              <w:rPr>
                <w:sz w:val="18"/>
                <w:szCs w:val="18"/>
              </w:rPr>
              <w:t>ΤΜΗΜΑ ΜΗΧΑΝΟΛΟΓΩΝ ΜΗΧΑΝΙΚΩΝ</w:t>
            </w:r>
          </w:p>
        </w:tc>
      </w:tr>
      <w:tr w:rsidR="00223B9A" w:rsidRPr="00871351" w:rsidTr="00223B9A">
        <w:tc>
          <w:tcPr>
            <w:tcW w:w="2235" w:type="dxa"/>
          </w:tcPr>
          <w:p w:rsidR="00223B9A" w:rsidRPr="00223B9A" w:rsidRDefault="00223B9A" w:rsidP="0012696A">
            <w:pPr>
              <w:spacing w:after="0" w:line="240" w:lineRule="auto"/>
              <w:jc w:val="center"/>
              <w:rPr>
                <w:b/>
                <w:sz w:val="20"/>
                <w:szCs w:val="20"/>
                <w:u w:val="single"/>
              </w:rPr>
            </w:pPr>
            <w:r w:rsidRPr="00223B9A">
              <w:rPr>
                <w:b/>
                <w:sz w:val="20"/>
                <w:szCs w:val="20"/>
                <w:u w:val="single"/>
              </w:rPr>
              <w:t>19.374</w:t>
            </w:r>
          </w:p>
        </w:tc>
        <w:tc>
          <w:tcPr>
            <w:tcW w:w="2025" w:type="dxa"/>
          </w:tcPr>
          <w:p w:rsidR="00223B9A" w:rsidRPr="00871351" w:rsidRDefault="00223B9A" w:rsidP="0012696A">
            <w:pPr>
              <w:spacing w:after="0" w:line="240" w:lineRule="auto"/>
              <w:jc w:val="center"/>
              <w:rPr>
                <w:sz w:val="18"/>
                <w:szCs w:val="18"/>
              </w:rPr>
            </w:pPr>
            <w:r w:rsidRPr="00871351">
              <w:rPr>
                <w:sz w:val="18"/>
                <w:szCs w:val="18"/>
              </w:rPr>
              <w:t>18.267</w:t>
            </w:r>
          </w:p>
        </w:tc>
        <w:tc>
          <w:tcPr>
            <w:tcW w:w="2227" w:type="dxa"/>
          </w:tcPr>
          <w:p w:rsidR="00223B9A" w:rsidRPr="00871351" w:rsidRDefault="00223B9A" w:rsidP="0012696A">
            <w:pPr>
              <w:spacing w:after="0" w:line="240" w:lineRule="auto"/>
              <w:jc w:val="center"/>
              <w:rPr>
                <w:sz w:val="18"/>
                <w:szCs w:val="18"/>
              </w:rPr>
            </w:pPr>
            <w:r w:rsidRPr="00871351">
              <w:rPr>
                <w:sz w:val="18"/>
                <w:szCs w:val="18"/>
              </w:rPr>
              <w:t>19.185</w:t>
            </w:r>
          </w:p>
        </w:tc>
        <w:tc>
          <w:tcPr>
            <w:tcW w:w="2035" w:type="dxa"/>
          </w:tcPr>
          <w:p w:rsidR="00223B9A" w:rsidRPr="00871351" w:rsidRDefault="00223B9A" w:rsidP="0012696A">
            <w:pPr>
              <w:spacing w:after="0" w:line="240" w:lineRule="auto"/>
              <w:jc w:val="center"/>
              <w:rPr>
                <w:sz w:val="18"/>
                <w:szCs w:val="18"/>
              </w:rPr>
            </w:pPr>
            <w:r w:rsidRPr="00871351">
              <w:rPr>
                <w:sz w:val="18"/>
                <w:szCs w:val="18"/>
              </w:rPr>
              <w:t>17.655</w:t>
            </w:r>
          </w:p>
        </w:tc>
      </w:tr>
      <w:tr w:rsidR="00223B9A" w:rsidRPr="00871351" w:rsidTr="00223B9A">
        <w:tc>
          <w:tcPr>
            <w:tcW w:w="8522" w:type="dxa"/>
            <w:gridSpan w:val="4"/>
          </w:tcPr>
          <w:p w:rsidR="00223B9A" w:rsidRPr="00871351" w:rsidRDefault="00223B9A" w:rsidP="0012696A">
            <w:pPr>
              <w:spacing w:after="0" w:line="240" w:lineRule="auto"/>
              <w:jc w:val="center"/>
              <w:rPr>
                <w:sz w:val="18"/>
                <w:szCs w:val="18"/>
              </w:rPr>
            </w:pPr>
            <w:r w:rsidRPr="00871351">
              <w:rPr>
                <w:sz w:val="18"/>
                <w:szCs w:val="18"/>
              </w:rPr>
              <w:t>ΤΜΗΜΑ ΗΛΕΚΤΡΟΛΟΓΩΝ ΜΗΧΑΝΙΚΩΝ ΚΑΙ ΜΗΧΑΝΙΚΩΝ ΥΠΟΛΟΓΙΣΤΩΝ</w:t>
            </w:r>
          </w:p>
        </w:tc>
      </w:tr>
      <w:tr w:rsidR="00223B9A" w:rsidRPr="00871351" w:rsidTr="00223B9A">
        <w:tc>
          <w:tcPr>
            <w:tcW w:w="2235" w:type="dxa"/>
          </w:tcPr>
          <w:p w:rsidR="00223B9A" w:rsidRPr="00223B9A" w:rsidRDefault="00223B9A" w:rsidP="0012696A">
            <w:pPr>
              <w:spacing w:after="0" w:line="240" w:lineRule="auto"/>
              <w:jc w:val="center"/>
              <w:rPr>
                <w:b/>
                <w:sz w:val="20"/>
                <w:szCs w:val="20"/>
                <w:u w:val="single"/>
              </w:rPr>
            </w:pPr>
            <w:r w:rsidRPr="00223B9A">
              <w:rPr>
                <w:b/>
                <w:sz w:val="20"/>
                <w:szCs w:val="20"/>
                <w:u w:val="single"/>
              </w:rPr>
              <w:t>189.667</w:t>
            </w:r>
          </w:p>
        </w:tc>
        <w:tc>
          <w:tcPr>
            <w:tcW w:w="2025" w:type="dxa"/>
          </w:tcPr>
          <w:p w:rsidR="00223B9A" w:rsidRPr="00871351" w:rsidRDefault="00223B9A" w:rsidP="0012696A">
            <w:pPr>
              <w:spacing w:after="0" w:line="240" w:lineRule="auto"/>
              <w:jc w:val="center"/>
              <w:rPr>
                <w:sz w:val="18"/>
                <w:szCs w:val="18"/>
              </w:rPr>
            </w:pPr>
            <w:r w:rsidRPr="00871351">
              <w:rPr>
                <w:sz w:val="18"/>
                <w:szCs w:val="18"/>
              </w:rPr>
              <w:t>18.487</w:t>
            </w:r>
          </w:p>
        </w:tc>
        <w:tc>
          <w:tcPr>
            <w:tcW w:w="2227" w:type="dxa"/>
          </w:tcPr>
          <w:p w:rsidR="00223B9A" w:rsidRPr="00871351" w:rsidRDefault="00223B9A" w:rsidP="0012696A">
            <w:pPr>
              <w:spacing w:after="0" w:line="240" w:lineRule="auto"/>
              <w:jc w:val="center"/>
              <w:rPr>
                <w:sz w:val="18"/>
                <w:szCs w:val="18"/>
              </w:rPr>
            </w:pPr>
            <w:r w:rsidRPr="00871351">
              <w:rPr>
                <w:sz w:val="18"/>
                <w:szCs w:val="18"/>
              </w:rPr>
              <w:t>18.965</w:t>
            </w:r>
          </w:p>
        </w:tc>
        <w:tc>
          <w:tcPr>
            <w:tcW w:w="2035" w:type="dxa"/>
          </w:tcPr>
          <w:p w:rsidR="00223B9A" w:rsidRPr="00871351" w:rsidRDefault="00223B9A" w:rsidP="0012696A">
            <w:pPr>
              <w:spacing w:after="0" w:line="240" w:lineRule="auto"/>
              <w:jc w:val="center"/>
              <w:rPr>
                <w:sz w:val="18"/>
                <w:szCs w:val="18"/>
              </w:rPr>
            </w:pPr>
            <w:r w:rsidRPr="00871351">
              <w:rPr>
                <w:sz w:val="18"/>
                <w:szCs w:val="18"/>
              </w:rPr>
              <w:t>17.310</w:t>
            </w:r>
          </w:p>
        </w:tc>
      </w:tr>
      <w:tr w:rsidR="00223B9A" w:rsidRPr="00871351" w:rsidTr="00223B9A">
        <w:tc>
          <w:tcPr>
            <w:tcW w:w="8522" w:type="dxa"/>
            <w:gridSpan w:val="4"/>
          </w:tcPr>
          <w:p w:rsidR="00223B9A" w:rsidRPr="00871351" w:rsidRDefault="00223B9A" w:rsidP="0012696A">
            <w:pPr>
              <w:spacing w:after="0" w:line="240" w:lineRule="auto"/>
              <w:jc w:val="center"/>
              <w:rPr>
                <w:sz w:val="18"/>
                <w:szCs w:val="18"/>
              </w:rPr>
            </w:pPr>
            <w:r w:rsidRPr="00871351">
              <w:rPr>
                <w:sz w:val="18"/>
                <w:szCs w:val="18"/>
              </w:rPr>
              <w:t>ΤΜΗΜΑ ΑΡΧΙΤΕΚΤΟΝΩΝ ΜΗΧΑΝΙΚΩΝ</w:t>
            </w:r>
          </w:p>
        </w:tc>
      </w:tr>
      <w:tr w:rsidR="00223B9A" w:rsidRPr="00871351" w:rsidTr="00223B9A">
        <w:tc>
          <w:tcPr>
            <w:tcW w:w="2235" w:type="dxa"/>
          </w:tcPr>
          <w:p w:rsidR="00223B9A" w:rsidRPr="00223B9A" w:rsidRDefault="00223B9A" w:rsidP="0012696A">
            <w:pPr>
              <w:spacing w:after="0" w:line="240" w:lineRule="auto"/>
              <w:jc w:val="center"/>
              <w:rPr>
                <w:b/>
                <w:sz w:val="20"/>
                <w:szCs w:val="20"/>
                <w:u w:val="single"/>
              </w:rPr>
            </w:pPr>
            <w:r w:rsidRPr="00223B9A">
              <w:rPr>
                <w:b/>
                <w:sz w:val="20"/>
                <w:szCs w:val="20"/>
                <w:u w:val="single"/>
              </w:rPr>
              <w:t>23.307</w:t>
            </w:r>
          </w:p>
        </w:tc>
        <w:tc>
          <w:tcPr>
            <w:tcW w:w="2025" w:type="dxa"/>
          </w:tcPr>
          <w:p w:rsidR="00223B9A" w:rsidRPr="00871351" w:rsidRDefault="00223B9A" w:rsidP="0012696A">
            <w:pPr>
              <w:spacing w:after="0" w:line="240" w:lineRule="auto"/>
              <w:jc w:val="center"/>
              <w:rPr>
                <w:sz w:val="18"/>
                <w:szCs w:val="18"/>
              </w:rPr>
            </w:pPr>
            <w:r w:rsidRPr="00871351">
              <w:rPr>
                <w:sz w:val="18"/>
                <w:szCs w:val="18"/>
              </w:rPr>
              <w:t>19929</w:t>
            </w:r>
          </w:p>
        </w:tc>
        <w:tc>
          <w:tcPr>
            <w:tcW w:w="2227" w:type="dxa"/>
          </w:tcPr>
          <w:p w:rsidR="00223B9A" w:rsidRPr="00871351" w:rsidRDefault="00223B9A" w:rsidP="0012696A">
            <w:pPr>
              <w:spacing w:after="0" w:line="240" w:lineRule="auto"/>
              <w:jc w:val="center"/>
              <w:rPr>
                <w:sz w:val="18"/>
                <w:szCs w:val="18"/>
              </w:rPr>
            </w:pPr>
            <w:r w:rsidRPr="00871351">
              <w:rPr>
                <w:sz w:val="18"/>
                <w:szCs w:val="18"/>
              </w:rPr>
              <w:t>22.700</w:t>
            </w:r>
          </w:p>
        </w:tc>
        <w:tc>
          <w:tcPr>
            <w:tcW w:w="2035" w:type="dxa"/>
          </w:tcPr>
          <w:p w:rsidR="00223B9A" w:rsidRPr="00871351" w:rsidRDefault="00223B9A" w:rsidP="0012696A">
            <w:pPr>
              <w:spacing w:after="0" w:line="240" w:lineRule="auto"/>
              <w:jc w:val="center"/>
              <w:rPr>
                <w:sz w:val="18"/>
                <w:szCs w:val="18"/>
              </w:rPr>
            </w:pPr>
            <w:r w:rsidRPr="00871351">
              <w:rPr>
                <w:sz w:val="18"/>
                <w:szCs w:val="18"/>
              </w:rPr>
              <w:t>21.005</w:t>
            </w:r>
          </w:p>
        </w:tc>
      </w:tr>
      <w:tr w:rsidR="00223B9A" w:rsidRPr="00871351" w:rsidTr="00223B9A">
        <w:tc>
          <w:tcPr>
            <w:tcW w:w="8522" w:type="dxa"/>
            <w:gridSpan w:val="4"/>
          </w:tcPr>
          <w:p w:rsidR="00223B9A" w:rsidRPr="00871351" w:rsidRDefault="00223B9A" w:rsidP="0012696A">
            <w:pPr>
              <w:spacing w:after="0" w:line="240" w:lineRule="auto"/>
              <w:jc w:val="center"/>
              <w:rPr>
                <w:sz w:val="18"/>
                <w:szCs w:val="18"/>
              </w:rPr>
            </w:pPr>
            <w:r w:rsidRPr="00871351">
              <w:rPr>
                <w:sz w:val="18"/>
                <w:szCs w:val="18"/>
              </w:rPr>
              <w:t>ΤΜΗΜΑ ΧΗΜΙΚΩΝ ΜΗΧΑΝΙΚΩΝ</w:t>
            </w:r>
          </w:p>
        </w:tc>
      </w:tr>
      <w:tr w:rsidR="00223B9A" w:rsidRPr="00871351" w:rsidTr="00223B9A">
        <w:tc>
          <w:tcPr>
            <w:tcW w:w="2235" w:type="dxa"/>
          </w:tcPr>
          <w:p w:rsidR="00223B9A" w:rsidRPr="00871351" w:rsidRDefault="00223B9A" w:rsidP="0012696A">
            <w:pPr>
              <w:spacing w:after="0" w:line="240" w:lineRule="auto"/>
              <w:jc w:val="center"/>
              <w:rPr>
                <w:sz w:val="18"/>
                <w:szCs w:val="18"/>
              </w:rPr>
            </w:pPr>
            <w:r w:rsidRPr="00871351">
              <w:rPr>
                <w:sz w:val="18"/>
                <w:szCs w:val="18"/>
              </w:rPr>
              <w:t>19.214</w:t>
            </w:r>
          </w:p>
        </w:tc>
        <w:tc>
          <w:tcPr>
            <w:tcW w:w="2025" w:type="dxa"/>
          </w:tcPr>
          <w:p w:rsidR="00223B9A" w:rsidRPr="00871351" w:rsidRDefault="00223B9A" w:rsidP="0012696A">
            <w:pPr>
              <w:spacing w:after="0" w:line="240" w:lineRule="auto"/>
              <w:jc w:val="center"/>
              <w:rPr>
                <w:sz w:val="18"/>
                <w:szCs w:val="18"/>
              </w:rPr>
            </w:pPr>
            <w:r w:rsidRPr="00871351">
              <w:rPr>
                <w:sz w:val="18"/>
                <w:szCs w:val="18"/>
              </w:rPr>
              <w:t>17.774</w:t>
            </w:r>
          </w:p>
        </w:tc>
        <w:tc>
          <w:tcPr>
            <w:tcW w:w="4262" w:type="dxa"/>
            <w:gridSpan w:val="2"/>
          </w:tcPr>
          <w:p w:rsidR="00223B9A" w:rsidRPr="00871351" w:rsidRDefault="00223B9A" w:rsidP="0012696A">
            <w:pPr>
              <w:spacing w:after="0" w:line="240" w:lineRule="auto"/>
              <w:jc w:val="center"/>
              <w:rPr>
                <w:sz w:val="18"/>
                <w:szCs w:val="18"/>
              </w:rPr>
            </w:pPr>
            <w:r w:rsidRPr="00871351">
              <w:rPr>
                <w:sz w:val="18"/>
                <w:szCs w:val="18"/>
              </w:rPr>
              <w:t>ΔΕΝ ΠΡΟΒΛΕΠΕΤΑΙ ΕΙΣΑΓΩΓΗ ΣΤΟ ΤΜΗΜΑ</w:t>
            </w:r>
          </w:p>
        </w:tc>
      </w:tr>
      <w:tr w:rsidR="00223B9A" w:rsidRPr="00871351" w:rsidTr="00223B9A">
        <w:tc>
          <w:tcPr>
            <w:tcW w:w="8522" w:type="dxa"/>
            <w:gridSpan w:val="4"/>
          </w:tcPr>
          <w:p w:rsidR="00223B9A" w:rsidRPr="00871351" w:rsidRDefault="00223B9A" w:rsidP="0012696A">
            <w:pPr>
              <w:spacing w:after="0" w:line="240" w:lineRule="auto"/>
              <w:jc w:val="center"/>
              <w:rPr>
                <w:sz w:val="18"/>
                <w:szCs w:val="18"/>
              </w:rPr>
            </w:pPr>
            <w:r w:rsidRPr="00871351">
              <w:rPr>
                <w:sz w:val="18"/>
                <w:szCs w:val="18"/>
              </w:rPr>
              <w:t>ΤΜΗΜΑ ΑΓΡΟΝΟΜΩΝ ΚΑΙ ΤΟΠΟΓΡΑΦΩΝ</w:t>
            </w:r>
          </w:p>
        </w:tc>
      </w:tr>
      <w:tr w:rsidR="00223B9A" w:rsidRPr="00871351" w:rsidTr="00223B9A">
        <w:tc>
          <w:tcPr>
            <w:tcW w:w="2235" w:type="dxa"/>
          </w:tcPr>
          <w:p w:rsidR="00223B9A" w:rsidRPr="00223B9A" w:rsidRDefault="00223B9A" w:rsidP="0012696A">
            <w:pPr>
              <w:spacing w:after="0" w:line="240" w:lineRule="auto"/>
              <w:jc w:val="center"/>
              <w:rPr>
                <w:b/>
                <w:sz w:val="20"/>
                <w:szCs w:val="20"/>
                <w:u w:val="single"/>
              </w:rPr>
            </w:pPr>
            <w:r w:rsidRPr="00223B9A">
              <w:rPr>
                <w:b/>
                <w:sz w:val="20"/>
                <w:szCs w:val="20"/>
                <w:u w:val="single"/>
              </w:rPr>
              <w:t>17.302</w:t>
            </w:r>
          </w:p>
        </w:tc>
        <w:tc>
          <w:tcPr>
            <w:tcW w:w="2025" w:type="dxa"/>
          </w:tcPr>
          <w:p w:rsidR="00223B9A" w:rsidRPr="00871351" w:rsidRDefault="00223B9A" w:rsidP="0012696A">
            <w:pPr>
              <w:spacing w:after="0" w:line="240" w:lineRule="auto"/>
              <w:jc w:val="center"/>
              <w:rPr>
                <w:sz w:val="18"/>
                <w:szCs w:val="18"/>
              </w:rPr>
            </w:pPr>
            <w:r w:rsidRPr="00871351">
              <w:rPr>
                <w:sz w:val="18"/>
                <w:szCs w:val="18"/>
              </w:rPr>
              <w:t>14.449</w:t>
            </w:r>
          </w:p>
        </w:tc>
        <w:tc>
          <w:tcPr>
            <w:tcW w:w="2227" w:type="dxa"/>
          </w:tcPr>
          <w:p w:rsidR="00223B9A" w:rsidRPr="00871351" w:rsidRDefault="00223B9A" w:rsidP="0012696A">
            <w:pPr>
              <w:spacing w:after="0" w:line="240" w:lineRule="auto"/>
              <w:jc w:val="center"/>
              <w:rPr>
                <w:sz w:val="18"/>
                <w:szCs w:val="18"/>
              </w:rPr>
            </w:pPr>
            <w:r w:rsidRPr="00871351">
              <w:rPr>
                <w:sz w:val="18"/>
                <w:szCs w:val="18"/>
              </w:rPr>
              <w:t>15.860</w:t>
            </w:r>
          </w:p>
        </w:tc>
        <w:tc>
          <w:tcPr>
            <w:tcW w:w="2035" w:type="dxa"/>
          </w:tcPr>
          <w:p w:rsidR="00223B9A" w:rsidRPr="00871351" w:rsidRDefault="00223B9A" w:rsidP="0012696A">
            <w:pPr>
              <w:spacing w:after="0" w:line="240" w:lineRule="auto"/>
              <w:jc w:val="center"/>
              <w:rPr>
                <w:sz w:val="18"/>
                <w:szCs w:val="18"/>
              </w:rPr>
            </w:pPr>
            <w:r w:rsidRPr="00871351">
              <w:rPr>
                <w:sz w:val="18"/>
                <w:szCs w:val="18"/>
              </w:rPr>
              <w:t>11.665</w:t>
            </w:r>
          </w:p>
        </w:tc>
      </w:tr>
      <w:tr w:rsidR="00223B9A" w:rsidRPr="00871351" w:rsidTr="00223B9A">
        <w:tc>
          <w:tcPr>
            <w:tcW w:w="8522" w:type="dxa"/>
            <w:gridSpan w:val="4"/>
          </w:tcPr>
          <w:p w:rsidR="00223B9A" w:rsidRPr="00871351" w:rsidRDefault="00223B9A" w:rsidP="0012696A">
            <w:pPr>
              <w:spacing w:after="0" w:line="240" w:lineRule="auto"/>
              <w:jc w:val="center"/>
              <w:rPr>
                <w:sz w:val="18"/>
                <w:szCs w:val="18"/>
              </w:rPr>
            </w:pPr>
            <w:r w:rsidRPr="00871351">
              <w:rPr>
                <w:sz w:val="18"/>
                <w:szCs w:val="18"/>
              </w:rPr>
              <w:t>ΤΜΗΜΑ ΜΗΧΑΝΙΚΩΝ ΜΕΤΑΛΛΕΙΩΝ ΜΕΤΑΛΛΟΥΡΓΩΝ</w:t>
            </w:r>
          </w:p>
        </w:tc>
      </w:tr>
      <w:tr w:rsidR="00223B9A" w:rsidRPr="00871351" w:rsidTr="00223B9A">
        <w:tc>
          <w:tcPr>
            <w:tcW w:w="2235" w:type="dxa"/>
          </w:tcPr>
          <w:p w:rsidR="00223B9A" w:rsidRPr="00223B9A" w:rsidRDefault="00223B9A" w:rsidP="0012696A">
            <w:pPr>
              <w:spacing w:after="0" w:line="240" w:lineRule="auto"/>
              <w:jc w:val="center"/>
              <w:rPr>
                <w:b/>
                <w:sz w:val="20"/>
                <w:szCs w:val="20"/>
                <w:u w:val="single"/>
              </w:rPr>
            </w:pPr>
            <w:r w:rsidRPr="00223B9A">
              <w:rPr>
                <w:b/>
                <w:sz w:val="20"/>
                <w:szCs w:val="20"/>
                <w:u w:val="single"/>
              </w:rPr>
              <w:t>16.923</w:t>
            </w:r>
          </w:p>
        </w:tc>
        <w:tc>
          <w:tcPr>
            <w:tcW w:w="2025" w:type="dxa"/>
          </w:tcPr>
          <w:p w:rsidR="00223B9A" w:rsidRPr="00871351" w:rsidRDefault="00223B9A" w:rsidP="0012696A">
            <w:pPr>
              <w:spacing w:after="0" w:line="240" w:lineRule="auto"/>
              <w:jc w:val="center"/>
              <w:rPr>
                <w:sz w:val="18"/>
                <w:szCs w:val="18"/>
              </w:rPr>
            </w:pPr>
            <w:r w:rsidRPr="00871351">
              <w:rPr>
                <w:sz w:val="18"/>
                <w:szCs w:val="18"/>
              </w:rPr>
              <w:t>13.546</w:t>
            </w:r>
          </w:p>
        </w:tc>
        <w:tc>
          <w:tcPr>
            <w:tcW w:w="2227" w:type="dxa"/>
          </w:tcPr>
          <w:p w:rsidR="00223B9A" w:rsidRPr="00871351" w:rsidRDefault="00223B9A" w:rsidP="0012696A">
            <w:pPr>
              <w:spacing w:after="0" w:line="240" w:lineRule="auto"/>
              <w:jc w:val="center"/>
              <w:rPr>
                <w:sz w:val="18"/>
                <w:szCs w:val="18"/>
              </w:rPr>
            </w:pPr>
            <w:r w:rsidRPr="00871351">
              <w:rPr>
                <w:sz w:val="18"/>
                <w:szCs w:val="18"/>
              </w:rPr>
              <w:t>14.925</w:t>
            </w:r>
          </w:p>
        </w:tc>
        <w:tc>
          <w:tcPr>
            <w:tcW w:w="2035" w:type="dxa"/>
          </w:tcPr>
          <w:p w:rsidR="00223B9A" w:rsidRPr="00871351" w:rsidRDefault="00223B9A" w:rsidP="0012696A">
            <w:pPr>
              <w:spacing w:after="0" w:line="240" w:lineRule="auto"/>
              <w:jc w:val="center"/>
              <w:rPr>
                <w:sz w:val="18"/>
                <w:szCs w:val="18"/>
              </w:rPr>
            </w:pPr>
            <w:r w:rsidRPr="00871351">
              <w:rPr>
                <w:sz w:val="18"/>
                <w:szCs w:val="18"/>
              </w:rPr>
              <w:t>13.490</w:t>
            </w:r>
          </w:p>
        </w:tc>
      </w:tr>
      <w:tr w:rsidR="00223B9A" w:rsidRPr="00871351" w:rsidTr="00223B9A">
        <w:tc>
          <w:tcPr>
            <w:tcW w:w="8522" w:type="dxa"/>
            <w:gridSpan w:val="4"/>
          </w:tcPr>
          <w:p w:rsidR="00223B9A" w:rsidRPr="00871351" w:rsidRDefault="00223B9A" w:rsidP="0012696A">
            <w:pPr>
              <w:spacing w:after="0" w:line="240" w:lineRule="auto"/>
              <w:jc w:val="center"/>
              <w:rPr>
                <w:sz w:val="18"/>
                <w:szCs w:val="18"/>
              </w:rPr>
            </w:pPr>
            <w:r w:rsidRPr="00871351">
              <w:rPr>
                <w:sz w:val="18"/>
                <w:szCs w:val="18"/>
              </w:rPr>
              <w:t>ΤΜΗΜΑ ΝΑΥΠΗΓΩΝ ΜΗΧΑΝΟΛΟΓΗΩΝ ΜΗΧΑΝΙΚΩΝ</w:t>
            </w:r>
          </w:p>
        </w:tc>
      </w:tr>
      <w:tr w:rsidR="00223B9A" w:rsidRPr="00871351" w:rsidTr="00223B9A">
        <w:tc>
          <w:tcPr>
            <w:tcW w:w="2235" w:type="dxa"/>
          </w:tcPr>
          <w:p w:rsidR="00223B9A" w:rsidRPr="00223B9A" w:rsidRDefault="00223B9A" w:rsidP="0012696A">
            <w:pPr>
              <w:spacing w:after="0" w:line="240" w:lineRule="auto"/>
              <w:jc w:val="center"/>
              <w:rPr>
                <w:b/>
                <w:sz w:val="20"/>
                <w:szCs w:val="20"/>
                <w:u w:val="single"/>
              </w:rPr>
            </w:pPr>
            <w:r w:rsidRPr="00223B9A">
              <w:rPr>
                <w:b/>
                <w:sz w:val="20"/>
                <w:szCs w:val="20"/>
                <w:u w:val="single"/>
              </w:rPr>
              <w:t>19.060</w:t>
            </w:r>
          </w:p>
        </w:tc>
        <w:tc>
          <w:tcPr>
            <w:tcW w:w="2025" w:type="dxa"/>
          </w:tcPr>
          <w:p w:rsidR="00223B9A" w:rsidRPr="00871351" w:rsidRDefault="00223B9A" w:rsidP="0012696A">
            <w:pPr>
              <w:spacing w:after="0" w:line="240" w:lineRule="auto"/>
              <w:jc w:val="center"/>
              <w:rPr>
                <w:sz w:val="18"/>
                <w:szCs w:val="18"/>
              </w:rPr>
            </w:pPr>
            <w:r w:rsidRPr="00871351">
              <w:rPr>
                <w:sz w:val="18"/>
                <w:szCs w:val="18"/>
              </w:rPr>
              <w:t>17.915</w:t>
            </w:r>
          </w:p>
        </w:tc>
        <w:tc>
          <w:tcPr>
            <w:tcW w:w="2227" w:type="dxa"/>
          </w:tcPr>
          <w:p w:rsidR="00223B9A" w:rsidRPr="00871351" w:rsidRDefault="00223B9A" w:rsidP="0012696A">
            <w:pPr>
              <w:spacing w:after="0" w:line="240" w:lineRule="auto"/>
              <w:jc w:val="center"/>
              <w:rPr>
                <w:sz w:val="18"/>
                <w:szCs w:val="18"/>
              </w:rPr>
            </w:pPr>
            <w:r w:rsidRPr="00871351">
              <w:rPr>
                <w:sz w:val="18"/>
                <w:szCs w:val="18"/>
              </w:rPr>
              <w:t>17.355</w:t>
            </w:r>
          </w:p>
        </w:tc>
        <w:tc>
          <w:tcPr>
            <w:tcW w:w="2035" w:type="dxa"/>
          </w:tcPr>
          <w:p w:rsidR="00223B9A" w:rsidRPr="00871351" w:rsidRDefault="00223B9A" w:rsidP="0012696A">
            <w:pPr>
              <w:spacing w:after="0" w:line="240" w:lineRule="auto"/>
              <w:jc w:val="center"/>
              <w:rPr>
                <w:sz w:val="18"/>
                <w:szCs w:val="18"/>
              </w:rPr>
            </w:pPr>
            <w:r w:rsidRPr="00871351">
              <w:rPr>
                <w:sz w:val="18"/>
                <w:szCs w:val="18"/>
              </w:rPr>
              <w:t>15.880</w:t>
            </w:r>
          </w:p>
        </w:tc>
      </w:tr>
      <w:tr w:rsidR="00223B9A" w:rsidRPr="00871351" w:rsidTr="00223B9A">
        <w:tc>
          <w:tcPr>
            <w:tcW w:w="8522" w:type="dxa"/>
            <w:gridSpan w:val="4"/>
          </w:tcPr>
          <w:p w:rsidR="00223B9A" w:rsidRPr="00871351" w:rsidRDefault="00223B9A" w:rsidP="0012696A">
            <w:pPr>
              <w:spacing w:after="0" w:line="240" w:lineRule="auto"/>
              <w:jc w:val="center"/>
              <w:rPr>
                <w:sz w:val="18"/>
                <w:szCs w:val="18"/>
              </w:rPr>
            </w:pPr>
            <w:r w:rsidRPr="00871351">
              <w:rPr>
                <w:sz w:val="18"/>
                <w:szCs w:val="18"/>
              </w:rPr>
              <w:t>ΤΜΗΜΑ ΕΦΑΡΜΟΣΜΕΝΩΝ ΜΑΘΗΜΑΤΙΚΩΝ ΚΑΙ ΦΥΣΙΚΩΝ ΕΠΙΣΤΗΜΩΝ</w:t>
            </w:r>
          </w:p>
        </w:tc>
      </w:tr>
      <w:tr w:rsidR="00223B9A" w:rsidRPr="00871351" w:rsidTr="00223B9A">
        <w:tc>
          <w:tcPr>
            <w:tcW w:w="2235" w:type="dxa"/>
          </w:tcPr>
          <w:p w:rsidR="00223B9A" w:rsidRPr="00223B9A" w:rsidRDefault="00223B9A" w:rsidP="0012696A">
            <w:pPr>
              <w:spacing w:after="0" w:line="240" w:lineRule="auto"/>
              <w:jc w:val="center"/>
              <w:rPr>
                <w:b/>
                <w:sz w:val="20"/>
                <w:szCs w:val="20"/>
                <w:u w:val="single"/>
              </w:rPr>
            </w:pPr>
            <w:r w:rsidRPr="00223B9A">
              <w:rPr>
                <w:b/>
                <w:sz w:val="20"/>
                <w:szCs w:val="20"/>
                <w:u w:val="single"/>
              </w:rPr>
              <w:t>19.280</w:t>
            </w:r>
          </w:p>
        </w:tc>
        <w:tc>
          <w:tcPr>
            <w:tcW w:w="2025" w:type="dxa"/>
          </w:tcPr>
          <w:p w:rsidR="00223B9A" w:rsidRPr="00871351" w:rsidRDefault="00223B9A" w:rsidP="0012696A">
            <w:pPr>
              <w:spacing w:after="0" w:line="240" w:lineRule="auto"/>
              <w:jc w:val="center"/>
              <w:rPr>
                <w:sz w:val="18"/>
                <w:szCs w:val="18"/>
              </w:rPr>
            </w:pPr>
            <w:r w:rsidRPr="00871351">
              <w:rPr>
                <w:sz w:val="18"/>
                <w:szCs w:val="18"/>
              </w:rPr>
              <w:t>16.058</w:t>
            </w:r>
          </w:p>
        </w:tc>
        <w:tc>
          <w:tcPr>
            <w:tcW w:w="4262" w:type="dxa"/>
            <w:gridSpan w:val="2"/>
          </w:tcPr>
          <w:p w:rsidR="00223B9A" w:rsidRPr="00871351" w:rsidRDefault="00223B9A" w:rsidP="0012696A">
            <w:pPr>
              <w:spacing w:after="0" w:line="240" w:lineRule="auto"/>
              <w:jc w:val="center"/>
              <w:rPr>
                <w:sz w:val="18"/>
                <w:szCs w:val="18"/>
              </w:rPr>
            </w:pPr>
            <w:r w:rsidRPr="00871351">
              <w:rPr>
                <w:sz w:val="18"/>
                <w:szCs w:val="18"/>
              </w:rPr>
              <w:t>ΔΕΝ ΠΡΟΒΛΕΠΕΤΑΙ ΕΙΣΑΓΩΓΗ ΣΤΟ ΤΜΗΜΑ</w:t>
            </w:r>
          </w:p>
        </w:tc>
      </w:tr>
      <w:tr w:rsidR="00223B9A" w:rsidRPr="00871351" w:rsidTr="00223B9A">
        <w:tc>
          <w:tcPr>
            <w:tcW w:w="8522" w:type="dxa"/>
            <w:gridSpan w:val="4"/>
          </w:tcPr>
          <w:p w:rsidR="00223B9A" w:rsidRPr="00D81638" w:rsidRDefault="00223B9A" w:rsidP="0012696A">
            <w:pPr>
              <w:spacing w:after="0" w:line="240" w:lineRule="auto"/>
              <w:rPr>
                <w:sz w:val="18"/>
                <w:szCs w:val="18"/>
                <w:u w:val="single"/>
              </w:rPr>
            </w:pPr>
            <w:r w:rsidRPr="00D81638">
              <w:rPr>
                <w:sz w:val="18"/>
                <w:szCs w:val="18"/>
                <w:u w:val="single"/>
              </w:rPr>
              <w:t>ΕΠΕΞΕΡΓΑΣΙΑ: ΚΩΝΣΤΑΝΤΙΝΟΣ ΑΔΡΙΑΝΟΥΠΟΛΙΤΗΣ</w:t>
            </w:r>
          </w:p>
        </w:tc>
      </w:tr>
    </w:tbl>
    <w:p w:rsidR="00223B9A" w:rsidRDefault="00223B9A" w:rsidP="00223B9A">
      <w:pPr>
        <w:jc w:val="center"/>
        <w:rPr>
          <w:sz w:val="24"/>
          <w:szCs w:val="24"/>
        </w:rPr>
      </w:pPr>
    </w:p>
    <w:p w:rsidR="00223B9A" w:rsidRDefault="00223B9A" w:rsidP="00223B9A">
      <w:pPr>
        <w:jc w:val="center"/>
        <w:rPr>
          <w:sz w:val="24"/>
          <w:szCs w:val="24"/>
        </w:rPr>
      </w:pPr>
    </w:p>
    <w:tbl>
      <w:tblPr>
        <w:tblW w:w="0" w:type="auto"/>
        <w:tblLook w:val="04A0"/>
      </w:tblPr>
      <w:tblGrid>
        <w:gridCol w:w="2235"/>
        <w:gridCol w:w="2025"/>
        <w:gridCol w:w="2227"/>
        <w:gridCol w:w="2035"/>
      </w:tblGrid>
      <w:tr w:rsidR="00223B9A" w:rsidRPr="00871351" w:rsidTr="00223B9A">
        <w:tc>
          <w:tcPr>
            <w:tcW w:w="8522" w:type="dxa"/>
            <w:gridSpan w:val="4"/>
          </w:tcPr>
          <w:p w:rsidR="00223B9A" w:rsidRPr="00871351" w:rsidRDefault="00223B9A" w:rsidP="0012696A">
            <w:pPr>
              <w:spacing w:after="0" w:line="240" w:lineRule="auto"/>
              <w:jc w:val="center"/>
              <w:rPr>
                <w:b/>
                <w:sz w:val="18"/>
                <w:szCs w:val="18"/>
              </w:rPr>
            </w:pPr>
            <w:r w:rsidRPr="00871351">
              <w:rPr>
                <w:b/>
                <w:sz w:val="18"/>
                <w:szCs w:val="18"/>
              </w:rPr>
              <w:t>ΠΑΝΕΠΙΣΤΗΜΙΟ ΠΑΤΡΩΝ</w:t>
            </w:r>
          </w:p>
        </w:tc>
      </w:tr>
      <w:tr w:rsidR="00223B9A" w:rsidRPr="00871351" w:rsidTr="00223B9A">
        <w:tc>
          <w:tcPr>
            <w:tcW w:w="8522" w:type="dxa"/>
            <w:gridSpan w:val="4"/>
          </w:tcPr>
          <w:p w:rsidR="00223B9A" w:rsidRPr="00871351" w:rsidRDefault="00223B9A" w:rsidP="0012696A">
            <w:pPr>
              <w:spacing w:after="0" w:line="240" w:lineRule="auto"/>
              <w:jc w:val="center"/>
              <w:rPr>
                <w:sz w:val="18"/>
                <w:szCs w:val="18"/>
              </w:rPr>
            </w:pPr>
            <w:r w:rsidRPr="00871351">
              <w:rPr>
                <w:sz w:val="18"/>
                <w:szCs w:val="18"/>
              </w:rPr>
              <w:lastRenderedPageBreak/>
              <w:t>ΤΜΗΜΑ ΑΡΧΙΤΕΚΤΟΝΩΝ ΜΗΧΑΝΙΚΩΝ</w:t>
            </w:r>
          </w:p>
        </w:tc>
      </w:tr>
      <w:tr w:rsidR="00223B9A" w:rsidRPr="00871351" w:rsidTr="00223B9A">
        <w:tc>
          <w:tcPr>
            <w:tcW w:w="2235" w:type="dxa"/>
          </w:tcPr>
          <w:p w:rsidR="00223B9A" w:rsidRPr="00223B9A" w:rsidRDefault="00223B9A" w:rsidP="0012696A">
            <w:pPr>
              <w:spacing w:after="0" w:line="240" w:lineRule="auto"/>
              <w:jc w:val="center"/>
              <w:rPr>
                <w:b/>
                <w:sz w:val="20"/>
                <w:szCs w:val="20"/>
                <w:u w:val="single"/>
              </w:rPr>
            </w:pPr>
            <w:r w:rsidRPr="00223B9A">
              <w:rPr>
                <w:b/>
                <w:sz w:val="20"/>
                <w:szCs w:val="20"/>
                <w:u w:val="single"/>
              </w:rPr>
              <w:t>21.534</w:t>
            </w:r>
          </w:p>
        </w:tc>
        <w:tc>
          <w:tcPr>
            <w:tcW w:w="2025" w:type="dxa"/>
          </w:tcPr>
          <w:p w:rsidR="00223B9A" w:rsidRPr="00871351" w:rsidRDefault="00223B9A" w:rsidP="0012696A">
            <w:pPr>
              <w:spacing w:after="0" w:line="240" w:lineRule="auto"/>
              <w:jc w:val="center"/>
              <w:rPr>
                <w:sz w:val="18"/>
                <w:szCs w:val="18"/>
              </w:rPr>
            </w:pPr>
            <w:r w:rsidRPr="00871351">
              <w:rPr>
                <w:sz w:val="18"/>
                <w:szCs w:val="18"/>
              </w:rPr>
              <w:t>18.840</w:t>
            </w:r>
          </w:p>
        </w:tc>
        <w:tc>
          <w:tcPr>
            <w:tcW w:w="2227" w:type="dxa"/>
          </w:tcPr>
          <w:p w:rsidR="00223B9A" w:rsidRPr="00871351" w:rsidRDefault="00223B9A" w:rsidP="0012696A">
            <w:pPr>
              <w:spacing w:after="0" w:line="240" w:lineRule="auto"/>
              <w:jc w:val="center"/>
              <w:rPr>
                <w:sz w:val="18"/>
                <w:szCs w:val="18"/>
              </w:rPr>
            </w:pPr>
            <w:r w:rsidRPr="00871351">
              <w:rPr>
                <w:sz w:val="18"/>
                <w:szCs w:val="18"/>
              </w:rPr>
              <w:t>20.615</w:t>
            </w:r>
          </w:p>
        </w:tc>
        <w:tc>
          <w:tcPr>
            <w:tcW w:w="2035" w:type="dxa"/>
          </w:tcPr>
          <w:p w:rsidR="00223B9A" w:rsidRPr="00871351" w:rsidRDefault="00223B9A" w:rsidP="0012696A">
            <w:pPr>
              <w:spacing w:after="0" w:line="240" w:lineRule="auto"/>
              <w:jc w:val="center"/>
              <w:rPr>
                <w:sz w:val="18"/>
                <w:szCs w:val="18"/>
              </w:rPr>
            </w:pPr>
            <w:r w:rsidRPr="00871351">
              <w:rPr>
                <w:sz w:val="18"/>
                <w:szCs w:val="18"/>
              </w:rPr>
              <w:t>17.635</w:t>
            </w:r>
          </w:p>
        </w:tc>
      </w:tr>
      <w:tr w:rsidR="00223B9A" w:rsidRPr="00871351" w:rsidTr="00223B9A">
        <w:tc>
          <w:tcPr>
            <w:tcW w:w="8522" w:type="dxa"/>
            <w:gridSpan w:val="4"/>
          </w:tcPr>
          <w:p w:rsidR="00223B9A" w:rsidRPr="00871351" w:rsidRDefault="00223B9A" w:rsidP="0012696A">
            <w:pPr>
              <w:spacing w:after="0" w:line="240" w:lineRule="auto"/>
              <w:jc w:val="center"/>
              <w:rPr>
                <w:sz w:val="18"/>
                <w:szCs w:val="18"/>
              </w:rPr>
            </w:pPr>
            <w:r w:rsidRPr="00871351">
              <w:rPr>
                <w:sz w:val="18"/>
                <w:szCs w:val="18"/>
              </w:rPr>
              <w:t>ΤΜΗΜΑ ΜΗΧΑΝΙΚΩΝ Η/Υ ΚΑΙ ΠΛΗΡΟΦΟΡΙΚΗΣ</w:t>
            </w:r>
          </w:p>
        </w:tc>
      </w:tr>
      <w:tr w:rsidR="00223B9A" w:rsidRPr="00871351" w:rsidTr="00223B9A">
        <w:tc>
          <w:tcPr>
            <w:tcW w:w="2235" w:type="dxa"/>
          </w:tcPr>
          <w:p w:rsidR="00223B9A" w:rsidRPr="00223B9A" w:rsidRDefault="00223B9A" w:rsidP="0012696A">
            <w:pPr>
              <w:spacing w:after="0" w:line="240" w:lineRule="auto"/>
              <w:jc w:val="center"/>
              <w:rPr>
                <w:b/>
                <w:sz w:val="20"/>
                <w:szCs w:val="20"/>
                <w:u w:val="single"/>
              </w:rPr>
            </w:pPr>
            <w:r w:rsidRPr="00223B9A">
              <w:rPr>
                <w:b/>
                <w:sz w:val="20"/>
                <w:szCs w:val="20"/>
                <w:u w:val="single"/>
              </w:rPr>
              <w:t>19.215</w:t>
            </w:r>
          </w:p>
        </w:tc>
        <w:tc>
          <w:tcPr>
            <w:tcW w:w="2025" w:type="dxa"/>
          </w:tcPr>
          <w:p w:rsidR="00223B9A" w:rsidRPr="00871351" w:rsidRDefault="00223B9A" w:rsidP="0012696A">
            <w:pPr>
              <w:spacing w:after="0" w:line="240" w:lineRule="auto"/>
              <w:jc w:val="center"/>
              <w:rPr>
                <w:sz w:val="18"/>
                <w:szCs w:val="18"/>
              </w:rPr>
            </w:pPr>
            <w:r w:rsidRPr="00871351">
              <w:rPr>
                <w:sz w:val="18"/>
                <w:szCs w:val="18"/>
              </w:rPr>
              <w:t>14.226</w:t>
            </w:r>
          </w:p>
        </w:tc>
        <w:tc>
          <w:tcPr>
            <w:tcW w:w="2227" w:type="dxa"/>
          </w:tcPr>
          <w:p w:rsidR="00223B9A" w:rsidRPr="00871351" w:rsidRDefault="00223B9A" w:rsidP="0012696A">
            <w:pPr>
              <w:spacing w:after="0" w:line="240" w:lineRule="auto"/>
              <w:jc w:val="center"/>
              <w:rPr>
                <w:sz w:val="18"/>
                <w:szCs w:val="18"/>
              </w:rPr>
            </w:pPr>
          </w:p>
        </w:tc>
        <w:tc>
          <w:tcPr>
            <w:tcW w:w="2035" w:type="dxa"/>
          </w:tcPr>
          <w:p w:rsidR="00223B9A" w:rsidRPr="00871351" w:rsidRDefault="00223B9A" w:rsidP="0012696A">
            <w:pPr>
              <w:spacing w:after="0" w:line="240" w:lineRule="auto"/>
              <w:jc w:val="center"/>
              <w:rPr>
                <w:sz w:val="18"/>
                <w:szCs w:val="18"/>
              </w:rPr>
            </w:pPr>
          </w:p>
        </w:tc>
      </w:tr>
      <w:tr w:rsidR="00223B9A" w:rsidRPr="00871351" w:rsidTr="00223B9A">
        <w:tc>
          <w:tcPr>
            <w:tcW w:w="8522" w:type="dxa"/>
            <w:gridSpan w:val="4"/>
          </w:tcPr>
          <w:p w:rsidR="00223B9A" w:rsidRPr="00871351" w:rsidRDefault="00223B9A" w:rsidP="0012696A">
            <w:pPr>
              <w:spacing w:after="0" w:line="240" w:lineRule="auto"/>
              <w:jc w:val="center"/>
              <w:rPr>
                <w:sz w:val="18"/>
                <w:szCs w:val="18"/>
              </w:rPr>
            </w:pPr>
            <w:r w:rsidRPr="00871351">
              <w:rPr>
                <w:sz w:val="18"/>
                <w:szCs w:val="18"/>
              </w:rPr>
              <w:t>ΤΜΗΜΑ ΜΗΧΑΝΙΚΩΝ ΠΕΡΙΒΑΛΛΟΝΤΟΣ</w:t>
            </w:r>
          </w:p>
        </w:tc>
      </w:tr>
      <w:tr w:rsidR="00223B9A" w:rsidRPr="00871351" w:rsidTr="00223B9A">
        <w:tc>
          <w:tcPr>
            <w:tcW w:w="2235" w:type="dxa"/>
          </w:tcPr>
          <w:p w:rsidR="00223B9A" w:rsidRPr="00871351" w:rsidRDefault="00223B9A" w:rsidP="0012696A">
            <w:pPr>
              <w:spacing w:after="0" w:line="240" w:lineRule="auto"/>
              <w:jc w:val="center"/>
              <w:rPr>
                <w:sz w:val="18"/>
                <w:szCs w:val="18"/>
              </w:rPr>
            </w:pPr>
            <w:r w:rsidRPr="00871351">
              <w:rPr>
                <w:sz w:val="18"/>
                <w:szCs w:val="18"/>
              </w:rPr>
              <w:t>13.086</w:t>
            </w:r>
          </w:p>
        </w:tc>
        <w:tc>
          <w:tcPr>
            <w:tcW w:w="2025" w:type="dxa"/>
          </w:tcPr>
          <w:p w:rsidR="00223B9A" w:rsidRPr="00871351" w:rsidRDefault="00223B9A" w:rsidP="0012696A">
            <w:pPr>
              <w:spacing w:after="0" w:line="240" w:lineRule="auto"/>
              <w:jc w:val="center"/>
              <w:rPr>
                <w:sz w:val="18"/>
                <w:szCs w:val="18"/>
              </w:rPr>
            </w:pPr>
            <w:r w:rsidRPr="00871351">
              <w:rPr>
                <w:sz w:val="18"/>
                <w:szCs w:val="18"/>
              </w:rPr>
              <w:t>10.074</w:t>
            </w:r>
          </w:p>
        </w:tc>
        <w:tc>
          <w:tcPr>
            <w:tcW w:w="2227" w:type="dxa"/>
          </w:tcPr>
          <w:p w:rsidR="00223B9A" w:rsidRPr="00223B9A" w:rsidRDefault="00223B9A" w:rsidP="0012696A">
            <w:pPr>
              <w:spacing w:after="0" w:line="240" w:lineRule="auto"/>
              <w:jc w:val="center"/>
              <w:rPr>
                <w:b/>
                <w:sz w:val="20"/>
                <w:szCs w:val="20"/>
                <w:u w:val="single"/>
              </w:rPr>
            </w:pPr>
            <w:r w:rsidRPr="00223B9A">
              <w:rPr>
                <w:b/>
                <w:sz w:val="20"/>
                <w:szCs w:val="20"/>
                <w:u w:val="single"/>
              </w:rPr>
              <w:t>16.740</w:t>
            </w:r>
          </w:p>
        </w:tc>
        <w:tc>
          <w:tcPr>
            <w:tcW w:w="2035" w:type="dxa"/>
          </w:tcPr>
          <w:p w:rsidR="00223B9A" w:rsidRPr="00871351" w:rsidRDefault="00223B9A" w:rsidP="0012696A">
            <w:pPr>
              <w:spacing w:after="0" w:line="240" w:lineRule="auto"/>
              <w:jc w:val="center"/>
              <w:rPr>
                <w:sz w:val="18"/>
                <w:szCs w:val="18"/>
              </w:rPr>
            </w:pPr>
            <w:r w:rsidRPr="00871351">
              <w:rPr>
                <w:sz w:val="18"/>
                <w:szCs w:val="18"/>
              </w:rPr>
              <w:t>12.150</w:t>
            </w:r>
          </w:p>
        </w:tc>
      </w:tr>
      <w:tr w:rsidR="00223B9A" w:rsidRPr="00871351" w:rsidTr="00223B9A">
        <w:tc>
          <w:tcPr>
            <w:tcW w:w="8522" w:type="dxa"/>
            <w:gridSpan w:val="4"/>
          </w:tcPr>
          <w:p w:rsidR="00223B9A" w:rsidRPr="00871351" w:rsidRDefault="00223B9A" w:rsidP="0012696A">
            <w:pPr>
              <w:spacing w:after="0" w:line="240" w:lineRule="auto"/>
              <w:jc w:val="center"/>
              <w:rPr>
                <w:sz w:val="18"/>
                <w:szCs w:val="18"/>
              </w:rPr>
            </w:pPr>
            <w:r w:rsidRPr="00871351">
              <w:rPr>
                <w:sz w:val="18"/>
                <w:szCs w:val="18"/>
              </w:rPr>
              <w:t>ΤΜΗΜΑ ΗΛΕΚΤΡΟΛΟΓΩΝ ΜΗΧΑΝΙΚΩΝ ΚΑΙ ΤΕΧΝΟΛΟΓΙΑΣ ΥΠΟΛΟΓΙΣΤΩΝ</w:t>
            </w:r>
          </w:p>
        </w:tc>
      </w:tr>
      <w:tr w:rsidR="00223B9A" w:rsidRPr="00871351" w:rsidTr="00223B9A">
        <w:tc>
          <w:tcPr>
            <w:tcW w:w="2235" w:type="dxa"/>
          </w:tcPr>
          <w:p w:rsidR="00223B9A" w:rsidRPr="00223B9A" w:rsidRDefault="00223B9A" w:rsidP="0012696A">
            <w:pPr>
              <w:spacing w:after="0" w:line="240" w:lineRule="auto"/>
              <w:jc w:val="center"/>
              <w:rPr>
                <w:b/>
                <w:sz w:val="20"/>
                <w:szCs w:val="20"/>
                <w:u w:val="single"/>
              </w:rPr>
            </w:pPr>
            <w:r w:rsidRPr="00223B9A">
              <w:rPr>
                <w:b/>
                <w:sz w:val="20"/>
                <w:szCs w:val="20"/>
                <w:u w:val="single"/>
              </w:rPr>
              <w:t>19.032</w:t>
            </w:r>
          </w:p>
        </w:tc>
        <w:tc>
          <w:tcPr>
            <w:tcW w:w="2025" w:type="dxa"/>
          </w:tcPr>
          <w:p w:rsidR="00223B9A" w:rsidRPr="00871351" w:rsidRDefault="00223B9A" w:rsidP="0012696A">
            <w:pPr>
              <w:spacing w:after="0" w:line="240" w:lineRule="auto"/>
              <w:jc w:val="center"/>
              <w:rPr>
                <w:sz w:val="18"/>
                <w:szCs w:val="18"/>
              </w:rPr>
            </w:pPr>
            <w:r w:rsidRPr="00871351">
              <w:rPr>
                <w:sz w:val="18"/>
                <w:szCs w:val="18"/>
              </w:rPr>
              <w:t>16.914</w:t>
            </w:r>
          </w:p>
        </w:tc>
        <w:tc>
          <w:tcPr>
            <w:tcW w:w="2227" w:type="dxa"/>
          </w:tcPr>
          <w:p w:rsidR="00223B9A" w:rsidRPr="00871351" w:rsidRDefault="00223B9A" w:rsidP="0012696A">
            <w:pPr>
              <w:spacing w:after="0" w:line="240" w:lineRule="auto"/>
              <w:jc w:val="center"/>
              <w:rPr>
                <w:sz w:val="18"/>
                <w:szCs w:val="18"/>
              </w:rPr>
            </w:pPr>
            <w:r w:rsidRPr="00871351">
              <w:rPr>
                <w:sz w:val="18"/>
                <w:szCs w:val="18"/>
              </w:rPr>
              <w:t>18.670</w:t>
            </w:r>
          </w:p>
        </w:tc>
        <w:tc>
          <w:tcPr>
            <w:tcW w:w="2035" w:type="dxa"/>
          </w:tcPr>
          <w:p w:rsidR="00223B9A" w:rsidRPr="00871351" w:rsidRDefault="00223B9A" w:rsidP="0012696A">
            <w:pPr>
              <w:spacing w:after="0" w:line="240" w:lineRule="auto"/>
              <w:jc w:val="center"/>
              <w:rPr>
                <w:sz w:val="18"/>
                <w:szCs w:val="18"/>
              </w:rPr>
            </w:pPr>
            <w:r w:rsidRPr="00871351">
              <w:rPr>
                <w:sz w:val="18"/>
                <w:szCs w:val="18"/>
              </w:rPr>
              <w:t>14.745</w:t>
            </w:r>
          </w:p>
        </w:tc>
      </w:tr>
      <w:tr w:rsidR="00223B9A" w:rsidRPr="00871351" w:rsidTr="00223B9A">
        <w:tc>
          <w:tcPr>
            <w:tcW w:w="8522" w:type="dxa"/>
            <w:gridSpan w:val="4"/>
          </w:tcPr>
          <w:p w:rsidR="00223B9A" w:rsidRPr="00871351" w:rsidRDefault="00223B9A" w:rsidP="0012696A">
            <w:pPr>
              <w:spacing w:after="0" w:line="240" w:lineRule="auto"/>
              <w:jc w:val="center"/>
              <w:rPr>
                <w:sz w:val="18"/>
                <w:szCs w:val="18"/>
              </w:rPr>
            </w:pPr>
            <w:r w:rsidRPr="00871351">
              <w:rPr>
                <w:sz w:val="18"/>
                <w:szCs w:val="18"/>
              </w:rPr>
              <w:t>ΤΜΗΜΑ ΠΟΛΙΤΙΚΩΝ ΜΗΧΑΝΙΚΩΝ</w:t>
            </w:r>
          </w:p>
        </w:tc>
      </w:tr>
      <w:tr w:rsidR="00223B9A" w:rsidRPr="00871351" w:rsidTr="00223B9A">
        <w:tc>
          <w:tcPr>
            <w:tcW w:w="2235" w:type="dxa"/>
          </w:tcPr>
          <w:p w:rsidR="00223B9A" w:rsidRPr="00223B9A" w:rsidRDefault="00223B9A" w:rsidP="0012696A">
            <w:pPr>
              <w:spacing w:after="0" w:line="240" w:lineRule="auto"/>
              <w:jc w:val="center"/>
              <w:rPr>
                <w:b/>
                <w:sz w:val="20"/>
                <w:szCs w:val="20"/>
                <w:u w:val="single"/>
              </w:rPr>
            </w:pPr>
            <w:r w:rsidRPr="00223B9A">
              <w:rPr>
                <w:b/>
                <w:sz w:val="20"/>
                <w:szCs w:val="20"/>
                <w:u w:val="single"/>
              </w:rPr>
              <w:t>17.007</w:t>
            </w:r>
          </w:p>
        </w:tc>
        <w:tc>
          <w:tcPr>
            <w:tcW w:w="2025" w:type="dxa"/>
          </w:tcPr>
          <w:p w:rsidR="00223B9A" w:rsidRPr="00871351" w:rsidRDefault="00223B9A" w:rsidP="0012696A">
            <w:pPr>
              <w:spacing w:after="0" w:line="240" w:lineRule="auto"/>
              <w:jc w:val="center"/>
              <w:rPr>
                <w:sz w:val="18"/>
                <w:szCs w:val="18"/>
              </w:rPr>
            </w:pPr>
            <w:r w:rsidRPr="00871351">
              <w:rPr>
                <w:sz w:val="18"/>
                <w:szCs w:val="18"/>
              </w:rPr>
              <w:t>14.289</w:t>
            </w:r>
          </w:p>
        </w:tc>
        <w:tc>
          <w:tcPr>
            <w:tcW w:w="2227" w:type="dxa"/>
          </w:tcPr>
          <w:p w:rsidR="00223B9A" w:rsidRPr="00871351" w:rsidRDefault="00223B9A" w:rsidP="0012696A">
            <w:pPr>
              <w:spacing w:after="0" w:line="240" w:lineRule="auto"/>
              <w:jc w:val="center"/>
              <w:rPr>
                <w:sz w:val="18"/>
                <w:szCs w:val="18"/>
              </w:rPr>
            </w:pPr>
            <w:r w:rsidRPr="00871351">
              <w:rPr>
                <w:sz w:val="18"/>
                <w:szCs w:val="18"/>
              </w:rPr>
              <w:t>16.020</w:t>
            </w:r>
          </w:p>
        </w:tc>
        <w:tc>
          <w:tcPr>
            <w:tcW w:w="2035" w:type="dxa"/>
          </w:tcPr>
          <w:p w:rsidR="00223B9A" w:rsidRPr="00871351" w:rsidRDefault="00223B9A" w:rsidP="0012696A">
            <w:pPr>
              <w:spacing w:after="0" w:line="240" w:lineRule="auto"/>
              <w:jc w:val="center"/>
              <w:rPr>
                <w:sz w:val="18"/>
                <w:szCs w:val="18"/>
              </w:rPr>
            </w:pPr>
            <w:r w:rsidRPr="00871351">
              <w:rPr>
                <w:sz w:val="18"/>
                <w:szCs w:val="18"/>
              </w:rPr>
              <w:t>13.090</w:t>
            </w:r>
          </w:p>
        </w:tc>
      </w:tr>
      <w:tr w:rsidR="00223B9A" w:rsidRPr="00871351" w:rsidTr="00223B9A">
        <w:tc>
          <w:tcPr>
            <w:tcW w:w="8522" w:type="dxa"/>
            <w:gridSpan w:val="4"/>
          </w:tcPr>
          <w:p w:rsidR="00223B9A" w:rsidRPr="00871351" w:rsidRDefault="00223B9A" w:rsidP="0012696A">
            <w:pPr>
              <w:spacing w:after="0" w:line="240" w:lineRule="auto"/>
              <w:jc w:val="center"/>
              <w:rPr>
                <w:sz w:val="18"/>
                <w:szCs w:val="18"/>
              </w:rPr>
            </w:pPr>
            <w:r w:rsidRPr="00871351">
              <w:rPr>
                <w:sz w:val="18"/>
                <w:szCs w:val="18"/>
              </w:rPr>
              <w:t>ΜΗΧΑΝΟΛΟΓΩΝ ΚΑΙ ΑΕΡΟΝΑΥΠΗΓΩΝ ΜΗΧΑΝΙΚΩΝ</w:t>
            </w:r>
          </w:p>
        </w:tc>
      </w:tr>
      <w:tr w:rsidR="00223B9A" w:rsidRPr="00871351" w:rsidTr="00223B9A">
        <w:tc>
          <w:tcPr>
            <w:tcW w:w="2235" w:type="dxa"/>
          </w:tcPr>
          <w:p w:rsidR="00223B9A" w:rsidRPr="00223B9A" w:rsidRDefault="00223B9A" w:rsidP="0012696A">
            <w:pPr>
              <w:spacing w:after="0" w:line="240" w:lineRule="auto"/>
              <w:jc w:val="center"/>
              <w:rPr>
                <w:b/>
                <w:sz w:val="20"/>
                <w:szCs w:val="20"/>
                <w:u w:val="single"/>
              </w:rPr>
            </w:pPr>
            <w:r w:rsidRPr="00223B9A">
              <w:rPr>
                <w:b/>
                <w:sz w:val="20"/>
                <w:szCs w:val="20"/>
                <w:u w:val="single"/>
              </w:rPr>
              <w:t>19.207</w:t>
            </w:r>
          </w:p>
        </w:tc>
        <w:tc>
          <w:tcPr>
            <w:tcW w:w="2025" w:type="dxa"/>
          </w:tcPr>
          <w:p w:rsidR="00223B9A" w:rsidRPr="00871351" w:rsidRDefault="00223B9A" w:rsidP="0012696A">
            <w:pPr>
              <w:spacing w:after="0" w:line="240" w:lineRule="auto"/>
              <w:jc w:val="center"/>
              <w:rPr>
                <w:sz w:val="18"/>
                <w:szCs w:val="18"/>
              </w:rPr>
            </w:pPr>
            <w:r w:rsidRPr="00871351">
              <w:rPr>
                <w:sz w:val="18"/>
                <w:szCs w:val="18"/>
              </w:rPr>
              <w:t>17.273</w:t>
            </w:r>
          </w:p>
        </w:tc>
        <w:tc>
          <w:tcPr>
            <w:tcW w:w="2227" w:type="dxa"/>
          </w:tcPr>
          <w:p w:rsidR="00223B9A" w:rsidRPr="00871351" w:rsidRDefault="00223B9A" w:rsidP="0012696A">
            <w:pPr>
              <w:spacing w:after="0" w:line="240" w:lineRule="auto"/>
              <w:jc w:val="center"/>
              <w:rPr>
                <w:sz w:val="18"/>
                <w:szCs w:val="18"/>
              </w:rPr>
            </w:pPr>
            <w:r w:rsidRPr="00871351">
              <w:rPr>
                <w:sz w:val="18"/>
                <w:szCs w:val="18"/>
              </w:rPr>
              <w:t>18.830</w:t>
            </w:r>
          </w:p>
        </w:tc>
        <w:tc>
          <w:tcPr>
            <w:tcW w:w="2035" w:type="dxa"/>
          </w:tcPr>
          <w:p w:rsidR="00223B9A" w:rsidRPr="00871351" w:rsidRDefault="00223B9A" w:rsidP="0012696A">
            <w:pPr>
              <w:spacing w:after="0" w:line="240" w:lineRule="auto"/>
              <w:jc w:val="center"/>
              <w:rPr>
                <w:sz w:val="18"/>
                <w:szCs w:val="18"/>
              </w:rPr>
            </w:pPr>
            <w:r w:rsidRPr="00871351">
              <w:rPr>
                <w:sz w:val="18"/>
                <w:szCs w:val="18"/>
              </w:rPr>
              <w:t>17.360</w:t>
            </w:r>
          </w:p>
        </w:tc>
      </w:tr>
      <w:tr w:rsidR="00223B9A" w:rsidRPr="00871351" w:rsidTr="00223B9A">
        <w:tc>
          <w:tcPr>
            <w:tcW w:w="8522" w:type="dxa"/>
            <w:gridSpan w:val="4"/>
          </w:tcPr>
          <w:p w:rsidR="00223B9A" w:rsidRPr="00871351" w:rsidRDefault="00223B9A" w:rsidP="0012696A">
            <w:pPr>
              <w:spacing w:after="0" w:line="240" w:lineRule="auto"/>
              <w:jc w:val="center"/>
              <w:rPr>
                <w:sz w:val="18"/>
                <w:szCs w:val="18"/>
              </w:rPr>
            </w:pPr>
            <w:r w:rsidRPr="00871351">
              <w:rPr>
                <w:sz w:val="18"/>
                <w:szCs w:val="18"/>
              </w:rPr>
              <w:t>ΤΜΗΜΑ ΧΗΜΙΚΩΝ ΜΗΧΑΝΙΚΩΝ</w:t>
            </w:r>
          </w:p>
        </w:tc>
      </w:tr>
      <w:tr w:rsidR="00223B9A" w:rsidRPr="00871351" w:rsidTr="00223B9A">
        <w:tc>
          <w:tcPr>
            <w:tcW w:w="2235" w:type="dxa"/>
          </w:tcPr>
          <w:p w:rsidR="00223B9A" w:rsidRPr="00223B9A" w:rsidRDefault="00223B9A" w:rsidP="0012696A">
            <w:pPr>
              <w:spacing w:after="0" w:line="240" w:lineRule="auto"/>
              <w:jc w:val="center"/>
              <w:rPr>
                <w:b/>
                <w:sz w:val="20"/>
                <w:szCs w:val="20"/>
                <w:u w:val="single"/>
              </w:rPr>
            </w:pPr>
            <w:r w:rsidRPr="00223B9A">
              <w:rPr>
                <w:b/>
                <w:sz w:val="20"/>
                <w:szCs w:val="20"/>
                <w:u w:val="single"/>
              </w:rPr>
              <w:t>19.355</w:t>
            </w:r>
          </w:p>
        </w:tc>
        <w:tc>
          <w:tcPr>
            <w:tcW w:w="2025" w:type="dxa"/>
          </w:tcPr>
          <w:p w:rsidR="00223B9A" w:rsidRPr="00871351" w:rsidRDefault="00223B9A" w:rsidP="0012696A">
            <w:pPr>
              <w:spacing w:after="0" w:line="240" w:lineRule="auto"/>
              <w:jc w:val="center"/>
              <w:rPr>
                <w:sz w:val="18"/>
                <w:szCs w:val="18"/>
              </w:rPr>
            </w:pPr>
            <w:r w:rsidRPr="00871351">
              <w:rPr>
                <w:sz w:val="18"/>
                <w:szCs w:val="18"/>
              </w:rPr>
              <w:t>17.443</w:t>
            </w:r>
          </w:p>
        </w:tc>
        <w:tc>
          <w:tcPr>
            <w:tcW w:w="4262" w:type="dxa"/>
            <w:gridSpan w:val="2"/>
          </w:tcPr>
          <w:p w:rsidR="00223B9A" w:rsidRPr="00871351" w:rsidRDefault="00223B9A" w:rsidP="0012696A">
            <w:pPr>
              <w:spacing w:after="0" w:line="240" w:lineRule="auto"/>
              <w:jc w:val="center"/>
              <w:rPr>
                <w:sz w:val="18"/>
                <w:szCs w:val="18"/>
              </w:rPr>
            </w:pPr>
            <w:r w:rsidRPr="00871351">
              <w:rPr>
                <w:sz w:val="18"/>
                <w:szCs w:val="18"/>
              </w:rPr>
              <w:t>ΔΕΝ ΠΡΟΒΛΕΠΕΤΑΙ ΕΙΣΑΓΩΓΗ ΣΤΟ ΤΜΗΜΑ</w:t>
            </w:r>
          </w:p>
        </w:tc>
      </w:tr>
      <w:tr w:rsidR="00223B9A" w:rsidRPr="00871351" w:rsidTr="00223B9A">
        <w:tc>
          <w:tcPr>
            <w:tcW w:w="8522" w:type="dxa"/>
            <w:gridSpan w:val="4"/>
          </w:tcPr>
          <w:p w:rsidR="00223B9A" w:rsidRPr="00871351" w:rsidRDefault="00223B9A" w:rsidP="0012696A">
            <w:pPr>
              <w:spacing w:after="0" w:line="240" w:lineRule="auto"/>
              <w:jc w:val="center"/>
              <w:rPr>
                <w:sz w:val="18"/>
                <w:szCs w:val="18"/>
              </w:rPr>
            </w:pPr>
            <w:r w:rsidRPr="00871351">
              <w:rPr>
                <w:sz w:val="18"/>
                <w:szCs w:val="18"/>
              </w:rPr>
              <w:t>ΤΜΗΞΜΑ ΔΙΟΙΚΗΣΗΣ ΕΠΙΧΕΙΡΗΣΕΩΝ ΑΓΡΟΤΙΚΩΝ ΠΡΟΪΟΝΤΩΝ ΚΑΙ ΤΡΟΦΙΜΩΝ</w:t>
            </w:r>
          </w:p>
        </w:tc>
      </w:tr>
      <w:tr w:rsidR="00223B9A" w:rsidRPr="00871351" w:rsidTr="00223B9A">
        <w:tc>
          <w:tcPr>
            <w:tcW w:w="2235" w:type="dxa"/>
          </w:tcPr>
          <w:p w:rsidR="00223B9A" w:rsidRPr="00223B9A" w:rsidRDefault="00223B9A" w:rsidP="0012696A">
            <w:pPr>
              <w:spacing w:after="0" w:line="240" w:lineRule="auto"/>
              <w:jc w:val="center"/>
              <w:rPr>
                <w:b/>
                <w:sz w:val="20"/>
                <w:szCs w:val="20"/>
                <w:u w:val="single"/>
              </w:rPr>
            </w:pPr>
            <w:r w:rsidRPr="00223B9A">
              <w:rPr>
                <w:b/>
                <w:sz w:val="20"/>
                <w:szCs w:val="20"/>
                <w:u w:val="single"/>
              </w:rPr>
              <w:t>14.267</w:t>
            </w:r>
          </w:p>
        </w:tc>
        <w:tc>
          <w:tcPr>
            <w:tcW w:w="2025" w:type="dxa"/>
          </w:tcPr>
          <w:p w:rsidR="00223B9A" w:rsidRPr="00871351" w:rsidRDefault="00223B9A" w:rsidP="0012696A">
            <w:pPr>
              <w:spacing w:after="0" w:line="240" w:lineRule="auto"/>
              <w:jc w:val="center"/>
              <w:rPr>
                <w:sz w:val="18"/>
                <w:szCs w:val="18"/>
              </w:rPr>
            </w:pPr>
            <w:r w:rsidRPr="00871351">
              <w:rPr>
                <w:sz w:val="18"/>
                <w:szCs w:val="18"/>
              </w:rPr>
              <w:t>9.418</w:t>
            </w:r>
          </w:p>
        </w:tc>
        <w:tc>
          <w:tcPr>
            <w:tcW w:w="2227" w:type="dxa"/>
          </w:tcPr>
          <w:p w:rsidR="00223B9A" w:rsidRPr="00871351" w:rsidRDefault="00223B9A" w:rsidP="0012696A">
            <w:pPr>
              <w:spacing w:after="0" w:line="240" w:lineRule="auto"/>
              <w:jc w:val="center"/>
              <w:rPr>
                <w:sz w:val="18"/>
                <w:szCs w:val="18"/>
              </w:rPr>
            </w:pPr>
            <w:r w:rsidRPr="00871351">
              <w:rPr>
                <w:sz w:val="18"/>
                <w:szCs w:val="18"/>
              </w:rPr>
              <w:t>6.505</w:t>
            </w:r>
          </w:p>
        </w:tc>
        <w:tc>
          <w:tcPr>
            <w:tcW w:w="2035" w:type="dxa"/>
          </w:tcPr>
          <w:p w:rsidR="00223B9A" w:rsidRPr="00871351" w:rsidRDefault="00223B9A" w:rsidP="0012696A">
            <w:pPr>
              <w:spacing w:after="0" w:line="240" w:lineRule="auto"/>
              <w:jc w:val="center"/>
              <w:rPr>
                <w:sz w:val="18"/>
                <w:szCs w:val="18"/>
              </w:rPr>
            </w:pPr>
            <w:r w:rsidRPr="00871351">
              <w:rPr>
                <w:sz w:val="18"/>
                <w:szCs w:val="18"/>
              </w:rPr>
              <w:t>5.345</w:t>
            </w:r>
          </w:p>
        </w:tc>
      </w:tr>
      <w:tr w:rsidR="00223B9A" w:rsidRPr="00871351" w:rsidTr="00223B9A">
        <w:tc>
          <w:tcPr>
            <w:tcW w:w="8522" w:type="dxa"/>
            <w:gridSpan w:val="4"/>
          </w:tcPr>
          <w:p w:rsidR="00223B9A" w:rsidRPr="00871351" w:rsidRDefault="00223B9A" w:rsidP="0012696A">
            <w:pPr>
              <w:spacing w:after="0" w:line="240" w:lineRule="auto"/>
              <w:jc w:val="center"/>
              <w:rPr>
                <w:sz w:val="18"/>
                <w:szCs w:val="18"/>
              </w:rPr>
            </w:pPr>
            <w:r w:rsidRPr="00871351">
              <w:rPr>
                <w:sz w:val="18"/>
                <w:szCs w:val="18"/>
              </w:rPr>
              <w:t>ΤΜΗΜΑ ΦΑΡΜΑΚΕΥΤΙΚΗΣ</w:t>
            </w:r>
          </w:p>
        </w:tc>
      </w:tr>
      <w:tr w:rsidR="00223B9A" w:rsidRPr="00871351" w:rsidTr="00223B9A">
        <w:tc>
          <w:tcPr>
            <w:tcW w:w="2235" w:type="dxa"/>
          </w:tcPr>
          <w:p w:rsidR="00223B9A" w:rsidRPr="00871351" w:rsidRDefault="00223B9A" w:rsidP="0012696A">
            <w:pPr>
              <w:spacing w:after="0" w:line="240" w:lineRule="auto"/>
              <w:jc w:val="center"/>
              <w:rPr>
                <w:sz w:val="18"/>
                <w:szCs w:val="18"/>
              </w:rPr>
            </w:pPr>
            <w:r w:rsidRPr="00871351">
              <w:rPr>
                <w:sz w:val="18"/>
                <w:szCs w:val="18"/>
              </w:rPr>
              <w:t>18.372</w:t>
            </w:r>
          </w:p>
        </w:tc>
        <w:tc>
          <w:tcPr>
            <w:tcW w:w="2025" w:type="dxa"/>
          </w:tcPr>
          <w:p w:rsidR="00223B9A" w:rsidRPr="00871351" w:rsidRDefault="00223B9A" w:rsidP="0012696A">
            <w:pPr>
              <w:spacing w:after="0" w:line="240" w:lineRule="auto"/>
              <w:jc w:val="center"/>
              <w:rPr>
                <w:sz w:val="18"/>
                <w:szCs w:val="18"/>
              </w:rPr>
            </w:pPr>
            <w:r w:rsidRPr="00871351">
              <w:rPr>
                <w:sz w:val="18"/>
                <w:szCs w:val="18"/>
              </w:rPr>
              <w:t>17.722</w:t>
            </w:r>
          </w:p>
        </w:tc>
        <w:tc>
          <w:tcPr>
            <w:tcW w:w="2227" w:type="dxa"/>
          </w:tcPr>
          <w:p w:rsidR="00223B9A" w:rsidRPr="00223B9A" w:rsidRDefault="00223B9A" w:rsidP="0012696A">
            <w:pPr>
              <w:spacing w:after="0" w:line="240" w:lineRule="auto"/>
              <w:jc w:val="center"/>
              <w:rPr>
                <w:b/>
                <w:sz w:val="20"/>
                <w:szCs w:val="20"/>
                <w:u w:val="single"/>
              </w:rPr>
            </w:pPr>
            <w:r w:rsidRPr="00223B9A">
              <w:rPr>
                <w:b/>
                <w:sz w:val="20"/>
                <w:szCs w:val="20"/>
                <w:u w:val="single"/>
              </w:rPr>
              <w:t>19.170</w:t>
            </w:r>
          </w:p>
        </w:tc>
        <w:tc>
          <w:tcPr>
            <w:tcW w:w="2035" w:type="dxa"/>
          </w:tcPr>
          <w:p w:rsidR="00223B9A" w:rsidRPr="00871351" w:rsidRDefault="00223B9A" w:rsidP="0012696A">
            <w:pPr>
              <w:spacing w:after="0" w:line="240" w:lineRule="auto"/>
              <w:jc w:val="center"/>
              <w:rPr>
                <w:sz w:val="18"/>
                <w:szCs w:val="18"/>
              </w:rPr>
            </w:pPr>
            <w:r w:rsidRPr="00871351">
              <w:rPr>
                <w:sz w:val="18"/>
                <w:szCs w:val="18"/>
              </w:rPr>
              <w:t>18.830</w:t>
            </w:r>
          </w:p>
        </w:tc>
      </w:tr>
      <w:tr w:rsidR="00223B9A" w:rsidRPr="00871351" w:rsidTr="00223B9A">
        <w:tc>
          <w:tcPr>
            <w:tcW w:w="8522" w:type="dxa"/>
            <w:gridSpan w:val="4"/>
          </w:tcPr>
          <w:p w:rsidR="00223B9A" w:rsidRPr="00D81638" w:rsidRDefault="00223B9A" w:rsidP="0012696A">
            <w:pPr>
              <w:spacing w:after="0" w:line="240" w:lineRule="auto"/>
              <w:rPr>
                <w:sz w:val="18"/>
                <w:szCs w:val="18"/>
                <w:u w:val="single"/>
              </w:rPr>
            </w:pPr>
            <w:r w:rsidRPr="00D81638">
              <w:rPr>
                <w:sz w:val="18"/>
                <w:szCs w:val="18"/>
                <w:u w:val="single"/>
              </w:rPr>
              <w:t>ΕΠΕΞΕΡΓΑΣΙΑ: ΚΩΝΣΤΑΝΤΙΝΟΣ ΑΔΡΙΑΝΟΥΠΟΛΙΤΗΣ</w:t>
            </w:r>
          </w:p>
        </w:tc>
      </w:tr>
    </w:tbl>
    <w:p w:rsidR="00223B9A" w:rsidRPr="00ED3761" w:rsidRDefault="00223B9A" w:rsidP="00223B9A">
      <w:pPr>
        <w:jc w:val="center"/>
        <w:rPr>
          <w:sz w:val="18"/>
          <w:szCs w:val="18"/>
        </w:rPr>
      </w:pPr>
    </w:p>
    <w:tbl>
      <w:tblPr>
        <w:tblW w:w="0" w:type="auto"/>
        <w:tblLook w:val="04A0"/>
      </w:tblPr>
      <w:tblGrid>
        <w:gridCol w:w="2235"/>
        <w:gridCol w:w="2025"/>
        <w:gridCol w:w="2227"/>
        <w:gridCol w:w="2035"/>
      </w:tblGrid>
      <w:tr w:rsidR="00223B9A" w:rsidRPr="00871351" w:rsidTr="00223B9A">
        <w:tc>
          <w:tcPr>
            <w:tcW w:w="8522" w:type="dxa"/>
            <w:gridSpan w:val="4"/>
          </w:tcPr>
          <w:p w:rsidR="00223B9A" w:rsidRPr="00871351" w:rsidRDefault="00223B9A" w:rsidP="0012696A">
            <w:pPr>
              <w:spacing w:after="0" w:line="240" w:lineRule="auto"/>
              <w:jc w:val="center"/>
              <w:rPr>
                <w:b/>
                <w:sz w:val="18"/>
                <w:szCs w:val="18"/>
              </w:rPr>
            </w:pPr>
            <w:r>
              <w:rPr>
                <w:b/>
                <w:sz w:val="18"/>
                <w:szCs w:val="18"/>
              </w:rPr>
              <w:t>Α.Π.Θ.</w:t>
            </w:r>
          </w:p>
        </w:tc>
      </w:tr>
      <w:tr w:rsidR="00223B9A" w:rsidRPr="00871351" w:rsidTr="00223B9A">
        <w:tc>
          <w:tcPr>
            <w:tcW w:w="8522" w:type="dxa"/>
            <w:gridSpan w:val="4"/>
          </w:tcPr>
          <w:p w:rsidR="00223B9A" w:rsidRPr="00871351" w:rsidRDefault="00223B9A" w:rsidP="0012696A">
            <w:pPr>
              <w:spacing w:after="0" w:line="240" w:lineRule="auto"/>
              <w:jc w:val="center"/>
              <w:rPr>
                <w:sz w:val="18"/>
                <w:szCs w:val="18"/>
              </w:rPr>
            </w:pPr>
            <w:r w:rsidRPr="00871351">
              <w:rPr>
                <w:sz w:val="18"/>
                <w:szCs w:val="18"/>
              </w:rPr>
              <w:t>ΤΜΗΜΑ ΑΡΧΙΤΕΚΤΟΝΩΝ ΜΗΧΑΝΙΚΩΝ</w:t>
            </w:r>
          </w:p>
        </w:tc>
      </w:tr>
      <w:tr w:rsidR="00223B9A" w:rsidRPr="00871351" w:rsidTr="00223B9A">
        <w:tc>
          <w:tcPr>
            <w:tcW w:w="2235" w:type="dxa"/>
          </w:tcPr>
          <w:p w:rsidR="00223B9A" w:rsidRPr="00223B9A" w:rsidRDefault="00223B9A" w:rsidP="0012696A">
            <w:pPr>
              <w:spacing w:after="0" w:line="240" w:lineRule="auto"/>
              <w:jc w:val="center"/>
              <w:rPr>
                <w:b/>
                <w:sz w:val="20"/>
                <w:szCs w:val="20"/>
                <w:u w:val="single"/>
              </w:rPr>
            </w:pPr>
            <w:r w:rsidRPr="00223B9A">
              <w:rPr>
                <w:b/>
                <w:sz w:val="20"/>
                <w:szCs w:val="20"/>
                <w:u w:val="single"/>
              </w:rPr>
              <w:t>21.725</w:t>
            </w:r>
          </w:p>
        </w:tc>
        <w:tc>
          <w:tcPr>
            <w:tcW w:w="2025" w:type="dxa"/>
          </w:tcPr>
          <w:p w:rsidR="00223B9A" w:rsidRPr="00871351" w:rsidRDefault="00223B9A" w:rsidP="0012696A">
            <w:pPr>
              <w:spacing w:after="0" w:line="240" w:lineRule="auto"/>
              <w:jc w:val="center"/>
              <w:rPr>
                <w:sz w:val="18"/>
                <w:szCs w:val="18"/>
              </w:rPr>
            </w:pPr>
            <w:r>
              <w:rPr>
                <w:sz w:val="18"/>
                <w:szCs w:val="18"/>
              </w:rPr>
              <w:t>17.372</w:t>
            </w:r>
          </w:p>
        </w:tc>
        <w:tc>
          <w:tcPr>
            <w:tcW w:w="2227" w:type="dxa"/>
          </w:tcPr>
          <w:p w:rsidR="00223B9A" w:rsidRPr="00871351" w:rsidRDefault="00223B9A" w:rsidP="0012696A">
            <w:pPr>
              <w:spacing w:after="0" w:line="240" w:lineRule="auto"/>
              <w:jc w:val="center"/>
              <w:rPr>
                <w:sz w:val="18"/>
                <w:szCs w:val="18"/>
              </w:rPr>
            </w:pPr>
            <w:r>
              <w:rPr>
                <w:sz w:val="18"/>
                <w:szCs w:val="18"/>
              </w:rPr>
              <w:t>20.970</w:t>
            </w:r>
          </w:p>
        </w:tc>
        <w:tc>
          <w:tcPr>
            <w:tcW w:w="2035" w:type="dxa"/>
          </w:tcPr>
          <w:p w:rsidR="00223B9A" w:rsidRPr="00871351" w:rsidRDefault="00223B9A" w:rsidP="0012696A">
            <w:pPr>
              <w:spacing w:after="0" w:line="240" w:lineRule="auto"/>
              <w:jc w:val="center"/>
              <w:rPr>
                <w:sz w:val="18"/>
                <w:szCs w:val="18"/>
              </w:rPr>
            </w:pPr>
            <w:r>
              <w:rPr>
                <w:sz w:val="18"/>
                <w:szCs w:val="18"/>
              </w:rPr>
              <w:t>18.850</w:t>
            </w:r>
          </w:p>
        </w:tc>
      </w:tr>
      <w:tr w:rsidR="00223B9A" w:rsidRPr="00871351" w:rsidTr="00223B9A">
        <w:tc>
          <w:tcPr>
            <w:tcW w:w="8522" w:type="dxa"/>
            <w:gridSpan w:val="4"/>
          </w:tcPr>
          <w:p w:rsidR="00223B9A" w:rsidRPr="00871351" w:rsidRDefault="00223B9A" w:rsidP="0012696A">
            <w:pPr>
              <w:spacing w:after="0" w:line="240" w:lineRule="auto"/>
              <w:jc w:val="center"/>
              <w:rPr>
                <w:sz w:val="18"/>
                <w:szCs w:val="18"/>
              </w:rPr>
            </w:pPr>
            <w:r>
              <w:rPr>
                <w:sz w:val="18"/>
                <w:szCs w:val="18"/>
              </w:rPr>
              <w:t>ΤΜΗΜΑ ΠΟΛΙΤΙΚΩΝ ΜΗΧΑΝΙΚΩΝ</w:t>
            </w:r>
          </w:p>
        </w:tc>
      </w:tr>
      <w:tr w:rsidR="00223B9A" w:rsidRPr="00871351" w:rsidTr="00223B9A">
        <w:tc>
          <w:tcPr>
            <w:tcW w:w="2235" w:type="dxa"/>
          </w:tcPr>
          <w:p w:rsidR="00223B9A" w:rsidRPr="00B80BBC" w:rsidRDefault="00223B9A" w:rsidP="0012696A">
            <w:pPr>
              <w:spacing w:after="0" w:line="240" w:lineRule="auto"/>
              <w:jc w:val="center"/>
              <w:rPr>
                <w:sz w:val="18"/>
                <w:szCs w:val="18"/>
              </w:rPr>
            </w:pPr>
            <w:r w:rsidRPr="00B80BBC">
              <w:rPr>
                <w:sz w:val="18"/>
                <w:szCs w:val="18"/>
              </w:rPr>
              <w:t>15.850</w:t>
            </w:r>
          </w:p>
        </w:tc>
        <w:tc>
          <w:tcPr>
            <w:tcW w:w="2025" w:type="dxa"/>
          </w:tcPr>
          <w:p w:rsidR="00223B9A" w:rsidRPr="00871351" w:rsidRDefault="00223B9A" w:rsidP="0012696A">
            <w:pPr>
              <w:spacing w:after="0" w:line="240" w:lineRule="auto"/>
              <w:jc w:val="center"/>
              <w:rPr>
                <w:sz w:val="18"/>
                <w:szCs w:val="18"/>
              </w:rPr>
            </w:pPr>
            <w:r>
              <w:rPr>
                <w:sz w:val="18"/>
                <w:szCs w:val="18"/>
              </w:rPr>
              <w:t>10.750</w:t>
            </w:r>
          </w:p>
        </w:tc>
        <w:tc>
          <w:tcPr>
            <w:tcW w:w="2227" w:type="dxa"/>
          </w:tcPr>
          <w:p w:rsidR="00223B9A" w:rsidRPr="00223B9A" w:rsidRDefault="00223B9A" w:rsidP="0012696A">
            <w:pPr>
              <w:spacing w:after="0" w:line="240" w:lineRule="auto"/>
              <w:jc w:val="center"/>
              <w:rPr>
                <w:b/>
                <w:sz w:val="20"/>
                <w:szCs w:val="20"/>
                <w:u w:val="single"/>
              </w:rPr>
            </w:pPr>
            <w:r w:rsidRPr="00223B9A">
              <w:rPr>
                <w:b/>
                <w:sz w:val="20"/>
                <w:szCs w:val="20"/>
                <w:u w:val="single"/>
              </w:rPr>
              <w:t>19.395</w:t>
            </w:r>
          </w:p>
        </w:tc>
        <w:tc>
          <w:tcPr>
            <w:tcW w:w="2035" w:type="dxa"/>
          </w:tcPr>
          <w:p w:rsidR="00223B9A" w:rsidRPr="00871351" w:rsidRDefault="00223B9A" w:rsidP="0012696A">
            <w:pPr>
              <w:spacing w:after="0" w:line="240" w:lineRule="auto"/>
              <w:jc w:val="center"/>
              <w:rPr>
                <w:sz w:val="18"/>
                <w:szCs w:val="18"/>
              </w:rPr>
            </w:pPr>
            <w:r>
              <w:rPr>
                <w:sz w:val="18"/>
                <w:szCs w:val="18"/>
              </w:rPr>
              <w:t>15.590</w:t>
            </w:r>
          </w:p>
        </w:tc>
      </w:tr>
      <w:tr w:rsidR="00223B9A" w:rsidRPr="00871351" w:rsidTr="00223B9A">
        <w:tc>
          <w:tcPr>
            <w:tcW w:w="8522" w:type="dxa"/>
            <w:gridSpan w:val="4"/>
          </w:tcPr>
          <w:p w:rsidR="00223B9A" w:rsidRPr="00871351" w:rsidRDefault="00223B9A" w:rsidP="0012696A">
            <w:pPr>
              <w:spacing w:after="0" w:line="240" w:lineRule="auto"/>
              <w:jc w:val="center"/>
              <w:rPr>
                <w:sz w:val="18"/>
                <w:szCs w:val="18"/>
              </w:rPr>
            </w:pPr>
            <w:r>
              <w:rPr>
                <w:sz w:val="18"/>
                <w:szCs w:val="18"/>
              </w:rPr>
              <w:t>ΤΜΗΜΑ ΜΗΧΑΝΟΛΟΓΩΝ ΜΗΧΑΝΙΚΩΝ</w:t>
            </w:r>
          </w:p>
        </w:tc>
      </w:tr>
      <w:tr w:rsidR="00223B9A" w:rsidRPr="00871351" w:rsidTr="00223B9A">
        <w:tc>
          <w:tcPr>
            <w:tcW w:w="2235" w:type="dxa"/>
          </w:tcPr>
          <w:p w:rsidR="00223B9A" w:rsidRPr="00223B9A" w:rsidRDefault="00223B9A" w:rsidP="0012696A">
            <w:pPr>
              <w:spacing w:after="0" w:line="240" w:lineRule="auto"/>
              <w:jc w:val="center"/>
              <w:rPr>
                <w:b/>
                <w:sz w:val="20"/>
                <w:szCs w:val="20"/>
                <w:u w:val="single"/>
              </w:rPr>
            </w:pPr>
            <w:r w:rsidRPr="00223B9A">
              <w:rPr>
                <w:b/>
                <w:sz w:val="20"/>
                <w:szCs w:val="20"/>
                <w:u w:val="single"/>
              </w:rPr>
              <w:t>19.212</w:t>
            </w:r>
          </w:p>
        </w:tc>
        <w:tc>
          <w:tcPr>
            <w:tcW w:w="2025" w:type="dxa"/>
          </w:tcPr>
          <w:p w:rsidR="00223B9A" w:rsidRPr="00871351" w:rsidRDefault="00223B9A" w:rsidP="0012696A">
            <w:pPr>
              <w:spacing w:after="0" w:line="240" w:lineRule="auto"/>
              <w:jc w:val="center"/>
              <w:rPr>
                <w:sz w:val="18"/>
                <w:szCs w:val="18"/>
              </w:rPr>
            </w:pPr>
            <w:r>
              <w:rPr>
                <w:sz w:val="18"/>
                <w:szCs w:val="18"/>
              </w:rPr>
              <w:t>17.750</w:t>
            </w:r>
          </w:p>
        </w:tc>
        <w:tc>
          <w:tcPr>
            <w:tcW w:w="2227" w:type="dxa"/>
          </w:tcPr>
          <w:p w:rsidR="00223B9A" w:rsidRPr="00797FDC" w:rsidRDefault="00223B9A" w:rsidP="0012696A">
            <w:pPr>
              <w:spacing w:after="0" w:line="240" w:lineRule="auto"/>
              <w:jc w:val="center"/>
              <w:rPr>
                <w:sz w:val="18"/>
                <w:szCs w:val="18"/>
              </w:rPr>
            </w:pPr>
            <w:r w:rsidRPr="00797FDC">
              <w:rPr>
                <w:sz w:val="18"/>
                <w:szCs w:val="18"/>
              </w:rPr>
              <w:t>18.655</w:t>
            </w:r>
          </w:p>
        </w:tc>
        <w:tc>
          <w:tcPr>
            <w:tcW w:w="2035" w:type="dxa"/>
          </w:tcPr>
          <w:p w:rsidR="00223B9A" w:rsidRPr="00871351" w:rsidRDefault="00223B9A" w:rsidP="0012696A">
            <w:pPr>
              <w:spacing w:after="0" w:line="240" w:lineRule="auto"/>
              <w:jc w:val="center"/>
              <w:rPr>
                <w:sz w:val="18"/>
                <w:szCs w:val="18"/>
              </w:rPr>
            </w:pPr>
            <w:r>
              <w:rPr>
                <w:sz w:val="18"/>
                <w:szCs w:val="18"/>
              </w:rPr>
              <w:t>18.095</w:t>
            </w:r>
          </w:p>
        </w:tc>
      </w:tr>
      <w:tr w:rsidR="00223B9A" w:rsidRPr="00871351" w:rsidTr="00223B9A">
        <w:tc>
          <w:tcPr>
            <w:tcW w:w="8522" w:type="dxa"/>
            <w:gridSpan w:val="4"/>
          </w:tcPr>
          <w:p w:rsidR="00223B9A" w:rsidRPr="00871351" w:rsidRDefault="00223B9A" w:rsidP="0012696A">
            <w:pPr>
              <w:spacing w:after="0" w:line="240" w:lineRule="auto"/>
              <w:jc w:val="center"/>
              <w:rPr>
                <w:sz w:val="18"/>
                <w:szCs w:val="18"/>
              </w:rPr>
            </w:pPr>
            <w:r>
              <w:rPr>
                <w:sz w:val="18"/>
                <w:szCs w:val="18"/>
              </w:rPr>
              <w:t>ΤΜΗΜΑ ΜΗΧΑΝΙΚΩΝ ΧΩΡΟΤΑΞΙΑΣ ΚΑΙ ΑΝΑΠΤΥΞΗΣ</w:t>
            </w:r>
          </w:p>
        </w:tc>
      </w:tr>
      <w:tr w:rsidR="00223B9A" w:rsidRPr="00871351" w:rsidTr="00223B9A">
        <w:tc>
          <w:tcPr>
            <w:tcW w:w="2235" w:type="dxa"/>
          </w:tcPr>
          <w:p w:rsidR="00223B9A" w:rsidRPr="00223B9A" w:rsidRDefault="00223B9A" w:rsidP="0012696A">
            <w:pPr>
              <w:spacing w:after="0" w:line="240" w:lineRule="auto"/>
              <w:jc w:val="center"/>
              <w:rPr>
                <w:b/>
                <w:sz w:val="20"/>
                <w:szCs w:val="20"/>
                <w:u w:val="single"/>
              </w:rPr>
            </w:pPr>
            <w:r w:rsidRPr="00223B9A">
              <w:rPr>
                <w:b/>
                <w:sz w:val="20"/>
                <w:szCs w:val="20"/>
                <w:u w:val="single"/>
              </w:rPr>
              <w:t>14.533</w:t>
            </w:r>
          </w:p>
        </w:tc>
        <w:tc>
          <w:tcPr>
            <w:tcW w:w="2025" w:type="dxa"/>
          </w:tcPr>
          <w:p w:rsidR="00223B9A" w:rsidRPr="00871351" w:rsidRDefault="00223B9A" w:rsidP="0012696A">
            <w:pPr>
              <w:spacing w:after="0" w:line="240" w:lineRule="auto"/>
              <w:jc w:val="center"/>
              <w:rPr>
                <w:sz w:val="18"/>
                <w:szCs w:val="18"/>
              </w:rPr>
            </w:pPr>
            <w:r>
              <w:rPr>
                <w:sz w:val="18"/>
                <w:szCs w:val="18"/>
              </w:rPr>
              <w:t>10.071</w:t>
            </w:r>
          </w:p>
        </w:tc>
        <w:tc>
          <w:tcPr>
            <w:tcW w:w="2227" w:type="dxa"/>
          </w:tcPr>
          <w:p w:rsidR="00223B9A" w:rsidRPr="00871351" w:rsidRDefault="00223B9A" w:rsidP="0012696A">
            <w:pPr>
              <w:spacing w:after="0" w:line="240" w:lineRule="auto"/>
              <w:jc w:val="center"/>
              <w:rPr>
                <w:sz w:val="18"/>
                <w:szCs w:val="18"/>
              </w:rPr>
            </w:pPr>
            <w:r>
              <w:rPr>
                <w:sz w:val="18"/>
                <w:szCs w:val="18"/>
              </w:rPr>
              <w:t>12.405</w:t>
            </w:r>
          </w:p>
        </w:tc>
        <w:tc>
          <w:tcPr>
            <w:tcW w:w="2035" w:type="dxa"/>
          </w:tcPr>
          <w:p w:rsidR="00223B9A" w:rsidRPr="00871351" w:rsidRDefault="00223B9A" w:rsidP="0012696A">
            <w:pPr>
              <w:spacing w:after="0" w:line="240" w:lineRule="auto"/>
              <w:jc w:val="center"/>
              <w:rPr>
                <w:sz w:val="18"/>
                <w:szCs w:val="18"/>
              </w:rPr>
            </w:pPr>
            <w:r>
              <w:rPr>
                <w:sz w:val="18"/>
                <w:szCs w:val="18"/>
              </w:rPr>
              <w:t>11.090</w:t>
            </w:r>
          </w:p>
        </w:tc>
      </w:tr>
      <w:tr w:rsidR="00223B9A" w:rsidRPr="00871351" w:rsidTr="00223B9A">
        <w:tc>
          <w:tcPr>
            <w:tcW w:w="8522" w:type="dxa"/>
            <w:gridSpan w:val="4"/>
          </w:tcPr>
          <w:p w:rsidR="00223B9A" w:rsidRPr="00871351" w:rsidRDefault="00223B9A" w:rsidP="0012696A">
            <w:pPr>
              <w:spacing w:after="0" w:line="240" w:lineRule="auto"/>
              <w:jc w:val="center"/>
              <w:rPr>
                <w:sz w:val="18"/>
                <w:szCs w:val="18"/>
              </w:rPr>
            </w:pPr>
            <w:r>
              <w:rPr>
                <w:sz w:val="18"/>
                <w:szCs w:val="18"/>
              </w:rPr>
              <w:t>ΑΓΡΟΝΟΜΩΝ ΚΑΙ ΤΟΠΟΓΡΑΦΩΝ ΜΗΧΑΝΙΚΩΝ</w:t>
            </w:r>
          </w:p>
        </w:tc>
      </w:tr>
      <w:tr w:rsidR="00223B9A" w:rsidRPr="00871351" w:rsidTr="00223B9A">
        <w:tc>
          <w:tcPr>
            <w:tcW w:w="2235" w:type="dxa"/>
          </w:tcPr>
          <w:p w:rsidR="00223B9A" w:rsidRPr="00797FDC" w:rsidRDefault="00223B9A" w:rsidP="0012696A">
            <w:pPr>
              <w:spacing w:after="0" w:line="240" w:lineRule="auto"/>
              <w:jc w:val="center"/>
              <w:rPr>
                <w:sz w:val="18"/>
                <w:szCs w:val="18"/>
              </w:rPr>
            </w:pPr>
            <w:r w:rsidRPr="00797FDC">
              <w:rPr>
                <w:sz w:val="18"/>
                <w:szCs w:val="18"/>
              </w:rPr>
              <w:t>15.221</w:t>
            </w:r>
          </w:p>
        </w:tc>
        <w:tc>
          <w:tcPr>
            <w:tcW w:w="2025" w:type="dxa"/>
          </w:tcPr>
          <w:p w:rsidR="00223B9A" w:rsidRPr="00871351" w:rsidRDefault="00223B9A" w:rsidP="0012696A">
            <w:pPr>
              <w:spacing w:after="0" w:line="240" w:lineRule="auto"/>
              <w:jc w:val="center"/>
              <w:rPr>
                <w:sz w:val="18"/>
                <w:szCs w:val="18"/>
              </w:rPr>
            </w:pPr>
            <w:r>
              <w:rPr>
                <w:sz w:val="18"/>
                <w:szCs w:val="18"/>
              </w:rPr>
              <w:t>12.321</w:t>
            </w:r>
          </w:p>
        </w:tc>
        <w:tc>
          <w:tcPr>
            <w:tcW w:w="2227" w:type="dxa"/>
          </w:tcPr>
          <w:p w:rsidR="00223B9A" w:rsidRPr="00223B9A" w:rsidRDefault="00223B9A" w:rsidP="0012696A">
            <w:pPr>
              <w:spacing w:after="0" w:line="240" w:lineRule="auto"/>
              <w:jc w:val="center"/>
              <w:rPr>
                <w:b/>
                <w:sz w:val="20"/>
                <w:szCs w:val="20"/>
                <w:u w:val="single"/>
              </w:rPr>
            </w:pPr>
            <w:r w:rsidRPr="00223B9A">
              <w:rPr>
                <w:b/>
                <w:sz w:val="20"/>
                <w:szCs w:val="20"/>
                <w:u w:val="single"/>
              </w:rPr>
              <w:t>15.670</w:t>
            </w:r>
          </w:p>
        </w:tc>
        <w:tc>
          <w:tcPr>
            <w:tcW w:w="2035" w:type="dxa"/>
          </w:tcPr>
          <w:p w:rsidR="00223B9A" w:rsidRPr="00871351" w:rsidRDefault="00223B9A" w:rsidP="0012696A">
            <w:pPr>
              <w:spacing w:after="0" w:line="240" w:lineRule="auto"/>
              <w:jc w:val="center"/>
              <w:rPr>
                <w:sz w:val="18"/>
                <w:szCs w:val="18"/>
              </w:rPr>
            </w:pPr>
            <w:r>
              <w:rPr>
                <w:sz w:val="18"/>
                <w:szCs w:val="18"/>
              </w:rPr>
              <w:t>12.000</w:t>
            </w:r>
          </w:p>
        </w:tc>
      </w:tr>
      <w:tr w:rsidR="00223B9A" w:rsidRPr="00871351" w:rsidTr="00223B9A">
        <w:tc>
          <w:tcPr>
            <w:tcW w:w="8522" w:type="dxa"/>
            <w:gridSpan w:val="4"/>
          </w:tcPr>
          <w:p w:rsidR="00223B9A" w:rsidRPr="00871351" w:rsidRDefault="00223B9A" w:rsidP="0012696A">
            <w:pPr>
              <w:spacing w:after="0" w:line="240" w:lineRule="auto"/>
              <w:jc w:val="center"/>
              <w:rPr>
                <w:sz w:val="18"/>
                <w:szCs w:val="18"/>
              </w:rPr>
            </w:pPr>
            <w:r>
              <w:rPr>
                <w:sz w:val="18"/>
                <w:szCs w:val="18"/>
              </w:rPr>
              <w:t>ΤΜΗΜΑ ΧΗΜΙΚΩΝ ΜΗΧΑΝΙΚΩΝ</w:t>
            </w:r>
          </w:p>
        </w:tc>
      </w:tr>
      <w:tr w:rsidR="00223B9A" w:rsidRPr="00871351" w:rsidTr="00223B9A">
        <w:tc>
          <w:tcPr>
            <w:tcW w:w="2235" w:type="dxa"/>
          </w:tcPr>
          <w:p w:rsidR="00223B9A" w:rsidRPr="00797FDC" w:rsidRDefault="00223B9A" w:rsidP="0012696A">
            <w:pPr>
              <w:spacing w:after="0" w:line="240" w:lineRule="auto"/>
              <w:jc w:val="center"/>
              <w:rPr>
                <w:sz w:val="18"/>
                <w:szCs w:val="18"/>
              </w:rPr>
            </w:pPr>
            <w:r w:rsidRPr="00797FDC">
              <w:rPr>
                <w:sz w:val="18"/>
                <w:szCs w:val="18"/>
              </w:rPr>
              <w:t>19.188</w:t>
            </w:r>
          </w:p>
        </w:tc>
        <w:tc>
          <w:tcPr>
            <w:tcW w:w="2025" w:type="dxa"/>
          </w:tcPr>
          <w:p w:rsidR="00223B9A" w:rsidRPr="00871351" w:rsidRDefault="00223B9A" w:rsidP="0012696A">
            <w:pPr>
              <w:spacing w:after="0" w:line="240" w:lineRule="auto"/>
              <w:jc w:val="center"/>
              <w:rPr>
                <w:sz w:val="18"/>
                <w:szCs w:val="18"/>
              </w:rPr>
            </w:pPr>
            <w:r>
              <w:rPr>
                <w:sz w:val="18"/>
                <w:szCs w:val="18"/>
              </w:rPr>
              <w:t>17.096</w:t>
            </w:r>
          </w:p>
        </w:tc>
        <w:tc>
          <w:tcPr>
            <w:tcW w:w="4262" w:type="dxa"/>
            <w:gridSpan w:val="2"/>
          </w:tcPr>
          <w:p w:rsidR="00223B9A" w:rsidRPr="00871351" w:rsidRDefault="00223B9A" w:rsidP="0012696A">
            <w:pPr>
              <w:spacing w:after="0" w:line="240" w:lineRule="auto"/>
              <w:jc w:val="center"/>
              <w:rPr>
                <w:sz w:val="18"/>
                <w:szCs w:val="18"/>
              </w:rPr>
            </w:pPr>
            <w:r w:rsidRPr="00871351">
              <w:rPr>
                <w:sz w:val="18"/>
                <w:szCs w:val="18"/>
              </w:rPr>
              <w:t>ΔΕΝ ΠΡΟΒΛΕΠΕΤΑΙ ΕΙΣΑΓΩΓΗ ΣΤΟ ΤΜΗΜΑ</w:t>
            </w:r>
          </w:p>
        </w:tc>
      </w:tr>
      <w:tr w:rsidR="00223B9A" w:rsidRPr="00871351" w:rsidTr="00223B9A">
        <w:tc>
          <w:tcPr>
            <w:tcW w:w="8522" w:type="dxa"/>
            <w:gridSpan w:val="4"/>
          </w:tcPr>
          <w:p w:rsidR="00223B9A" w:rsidRPr="00871351" w:rsidRDefault="00223B9A" w:rsidP="0012696A">
            <w:pPr>
              <w:spacing w:after="0" w:line="240" w:lineRule="auto"/>
              <w:jc w:val="center"/>
              <w:rPr>
                <w:sz w:val="18"/>
                <w:szCs w:val="18"/>
              </w:rPr>
            </w:pPr>
            <w:r>
              <w:rPr>
                <w:sz w:val="18"/>
                <w:szCs w:val="18"/>
              </w:rPr>
              <w:t>ΤΜΗΜΑ ΗΛΕΚΤΡΟΛΟΓΩΝ ΜΗΧΑΝΙΚΩΝ ΚΑΙ ΜΗΧΑΝΙΚΩΝ ΥΠΟΛΟΓΙΣΤΩΝ</w:t>
            </w:r>
          </w:p>
        </w:tc>
      </w:tr>
      <w:tr w:rsidR="00223B9A" w:rsidRPr="00871351" w:rsidTr="00223B9A">
        <w:tc>
          <w:tcPr>
            <w:tcW w:w="2235" w:type="dxa"/>
          </w:tcPr>
          <w:p w:rsidR="00223B9A" w:rsidRPr="00223B9A" w:rsidRDefault="00223B9A" w:rsidP="0012696A">
            <w:pPr>
              <w:spacing w:after="0" w:line="240" w:lineRule="auto"/>
              <w:jc w:val="center"/>
              <w:rPr>
                <w:b/>
                <w:sz w:val="20"/>
                <w:szCs w:val="20"/>
                <w:u w:val="single"/>
              </w:rPr>
            </w:pPr>
            <w:r w:rsidRPr="00223B9A">
              <w:rPr>
                <w:b/>
                <w:sz w:val="20"/>
                <w:szCs w:val="20"/>
                <w:u w:val="single"/>
              </w:rPr>
              <w:t>19.560</w:t>
            </w:r>
          </w:p>
        </w:tc>
        <w:tc>
          <w:tcPr>
            <w:tcW w:w="2025" w:type="dxa"/>
          </w:tcPr>
          <w:p w:rsidR="00223B9A" w:rsidRPr="00871351" w:rsidRDefault="00223B9A" w:rsidP="0012696A">
            <w:pPr>
              <w:spacing w:after="0" w:line="240" w:lineRule="auto"/>
              <w:jc w:val="center"/>
              <w:rPr>
                <w:sz w:val="18"/>
                <w:szCs w:val="18"/>
              </w:rPr>
            </w:pPr>
            <w:r>
              <w:rPr>
                <w:sz w:val="18"/>
                <w:szCs w:val="18"/>
              </w:rPr>
              <w:t>17.996</w:t>
            </w:r>
          </w:p>
        </w:tc>
        <w:tc>
          <w:tcPr>
            <w:tcW w:w="2227" w:type="dxa"/>
          </w:tcPr>
          <w:p w:rsidR="00223B9A" w:rsidRPr="00871351" w:rsidRDefault="00223B9A" w:rsidP="0012696A">
            <w:pPr>
              <w:spacing w:after="0" w:line="240" w:lineRule="auto"/>
              <w:jc w:val="center"/>
              <w:rPr>
                <w:sz w:val="18"/>
                <w:szCs w:val="18"/>
              </w:rPr>
            </w:pPr>
            <w:r>
              <w:rPr>
                <w:sz w:val="18"/>
                <w:szCs w:val="18"/>
              </w:rPr>
              <w:t>19.320</w:t>
            </w:r>
          </w:p>
        </w:tc>
        <w:tc>
          <w:tcPr>
            <w:tcW w:w="2035" w:type="dxa"/>
          </w:tcPr>
          <w:p w:rsidR="00223B9A" w:rsidRPr="00871351" w:rsidRDefault="00223B9A" w:rsidP="0012696A">
            <w:pPr>
              <w:spacing w:after="0" w:line="240" w:lineRule="auto"/>
              <w:jc w:val="center"/>
              <w:rPr>
                <w:sz w:val="18"/>
                <w:szCs w:val="18"/>
              </w:rPr>
            </w:pPr>
            <w:r>
              <w:rPr>
                <w:sz w:val="18"/>
                <w:szCs w:val="18"/>
              </w:rPr>
              <w:t>17.505</w:t>
            </w:r>
          </w:p>
        </w:tc>
      </w:tr>
      <w:tr w:rsidR="00223B9A" w:rsidRPr="00871351" w:rsidTr="00223B9A">
        <w:tc>
          <w:tcPr>
            <w:tcW w:w="8522" w:type="dxa"/>
            <w:gridSpan w:val="4"/>
          </w:tcPr>
          <w:p w:rsidR="00223B9A" w:rsidRPr="00871351" w:rsidRDefault="00223B9A" w:rsidP="0012696A">
            <w:pPr>
              <w:spacing w:after="0" w:line="240" w:lineRule="auto"/>
              <w:jc w:val="center"/>
              <w:rPr>
                <w:sz w:val="18"/>
                <w:szCs w:val="18"/>
              </w:rPr>
            </w:pPr>
            <w:r>
              <w:rPr>
                <w:sz w:val="18"/>
                <w:szCs w:val="18"/>
              </w:rPr>
              <w:t>ΤΜΗΜΑ ΜΟΥΣΙΚΩΝ ΣΠΟΥΔΩΝ</w:t>
            </w:r>
          </w:p>
        </w:tc>
      </w:tr>
      <w:tr w:rsidR="00223B9A" w:rsidRPr="00871351" w:rsidTr="00223B9A">
        <w:tc>
          <w:tcPr>
            <w:tcW w:w="2235" w:type="dxa"/>
          </w:tcPr>
          <w:p w:rsidR="00223B9A" w:rsidRPr="00223B9A" w:rsidRDefault="00223B9A" w:rsidP="0012696A">
            <w:pPr>
              <w:spacing w:after="0" w:line="240" w:lineRule="auto"/>
              <w:jc w:val="center"/>
              <w:rPr>
                <w:b/>
                <w:sz w:val="20"/>
                <w:szCs w:val="20"/>
                <w:u w:val="single"/>
              </w:rPr>
            </w:pPr>
            <w:r w:rsidRPr="00223B9A">
              <w:rPr>
                <w:b/>
                <w:sz w:val="20"/>
                <w:szCs w:val="20"/>
                <w:u w:val="single"/>
              </w:rPr>
              <w:t>22.303</w:t>
            </w:r>
          </w:p>
        </w:tc>
        <w:tc>
          <w:tcPr>
            <w:tcW w:w="2025" w:type="dxa"/>
          </w:tcPr>
          <w:p w:rsidR="00223B9A" w:rsidRPr="00871351" w:rsidRDefault="00223B9A" w:rsidP="0012696A">
            <w:pPr>
              <w:spacing w:after="0" w:line="240" w:lineRule="auto"/>
              <w:jc w:val="center"/>
              <w:rPr>
                <w:sz w:val="18"/>
                <w:szCs w:val="18"/>
              </w:rPr>
            </w:pPr>
            <w:r>
              <w:rPr>
                <w:sz w:val="18"/>
                <w:szCs w:val="18"/>
              </w:rPr>
              <w:t>11.377</w:t>
            </w:r>
          </w:p>
        </w:tc>
        <w:tc>
          <w:tcPr>
            <w:tcW w:w="2227" w:type="dxa"/>
          </w:tcPr>
          <w:p w:rsidR="00223B9A" w:rsidRPr="000E04F3" w:rsidRDefault="00223B9A" w:rsidP="0012696A">
            <w:pPr>
              <w:spacing w:after="0" w:line="240" w:lineRule="auto"/>
              <w:jc w:val="center"/>
              <w:rPr>
                <w:sz w:val="18"/>
                <w:szCs w:val="18"/>
              </w:rPr>
            </w:pPr>
            <w:r w:rsidRPr="000E04F3">
              <w:rPr>
                <w:sz w:val="18"/>
                <w:szCs w:val="18"/>
              </w:rPr>
              <w:t>21.275</w:t>
            </w:r>
          </w:p>
        </w:tc>
        <w:tc>
          <w:tcPr>
            <w:tcW w:w="2035" w:type="dxa"/>
          </w:tcPr>
          <w:p w:rsidR="00223B9A" w:rsidRPr="00871351" w:rsidRDefault="00223B9A" w:rsidP="0012696A">
            <w:pPr>
              <w:spacing w:after="0" w:line="240" w:lineRule="auto"/>
              <w:jc w:val="center"/>
              <w:rPr>
                <w:sz w:val="18"/>
                <w:szCs w:val="18"/>
              </w:rPr>
            </w:pPr>
            <w:r>
              <w:rPr>
                <w:sz w:val="18"/>
                <w:szCs w:val="18"/>
              </w:rPr>
              <w:t>12.860</w:t>
            </w:r>
          </w:p>
        </w:tc>
      </w:tr>
      <w:tr w:rsidR="00223B9A" w:rsidRPr="00871351" w:rsidTr="00223B9A">
        <w:tc>
          <w:tcPr>
            <w:tcW w:w="8522" w:type="dxa"/>
            <w:gridSpan w:val="4"/>
          </w:tcPr>
          <w:p w:rsidR="00223B9A" w:rsidRPr="00871351" w:rsidRDefault="00223B9A" w:rsidP="0012696A">
            <w:pPr>
              <w:spacing w:after="0" w:line="240" w:lineRule="auto"/>
              <w:jc w:val="center"/>
              <w:rPr>
                <w:sz w:val="18"/>
                <w:szCs w:val="18"/>
              </w:rPr>
            </w:pPr>
            <w:r>
              <w:rPr>
                <w:sz w:val="18"/>
                <w:szCs w:val="18"/>
              </w:rPr>
              <w:t>ΤΜΗΜΑ ΘΕΑΤΡΟΥ</w:t>
            </w:r>
          </w:p>
        </w:tc>
      </w:tr>
      <w:tr w:rsidR="00223B9A" w:rsidRPr="00871351" w:rsidTr="00223B9A">
        <w:tc>
          <w:tcPr>
            <w:tcW w:w="2235" w:type="dxa"/>
          </w:tcPr>
          <w:p w:rsidR="00223B9A" w:rsidRPr="00871351" w:rsidRDefault="00223B9A" w:rsidP="0012696A">
            <w:pPr>
              <w:spacing w:after="0" w:line="240" w:lineRule="auto"/>
              <w:jc w:val="center"/>
              <w:rPr>
                <w:sz w:val="18"/>
                <w:szCs w:val="18"/>
              </w:rPr>
            </w:pPr>
            <w:r>
              <w:rPr>
                <w:sz w:val="18"/>
                <w:szCs w:val="18"/>
              </w:rPr>
              <w:t>17.979</w:t>
            </w:r>
          </w:p>
        </w:tc>
        <w:tc>
          <w:tcPr>
            <w:tcW w:w="2025" w:type="dxa"/>
          </w:tcPr>
          <w:p w:rsidR="00223B9A" w:rsidRPr="00871351" w:rsidRDefault="00223B9A" w:rsidP="0012696A">
            <w:pPr>
              <w:spacing w:after="0" w:line="240" w:lineRule="auto"/>
              <w:jc w:val="center"/>
              <w:rPr>
                <w:sz w:val="18"/>
                <w:szCs w:val="18"/>
              </w:rPr>
            </w:pPr>
            <w:r>
              <w:rPr>
                <w:sz w:val="18"/>
                <w:szCs w:val="18"/>
              </w:rPr>
              <w:t>12.259</w:t>
            </w:r>
          </w:p>
        </w:tc>
        <w:tc>
          <w:tcPr>
            <w:tcW w:w="2227" w:type="dxa"/>
          </w:tcPr>
          <w:p w:rsidR="00223B9A" w:rsidRPr="00223B9A" w:rsidRDefault="00223B9A" w:rsidP="0012696A">
            <w:pPr>
              <w:spacing w:after="0" w:line="240" w:lineRule="auto"/>
              <w:jc w:val="center"/>
              <w:rPr>
                <w:b/>
                <w:sz w:val="20"/>
                <w:szCs w:val="20"/>
                <w:u w:val="single"/>
              </w:rPr>
            </w:pPr>
            <w:r w:rsidRPr="00223B9A">
              <w:rPr>
                <w:b/>
                <w:sz w:val="20"/>
                <w:szCs w:val="20"/>
                <w:u w:val="single"/>
              </w:rPr>
              <w:t>18.260</w:t>
            </w:r>
          </w:p>
        </w:tc>
        <w:tc>
          <w:tcPr>
            <w:tcW w:w="2035" w:type="dxa"/>
          </w:tcPr>
          <w:p w:rsidR="00223B9A" w:rsidRPr="00871351" w:rsidRDefault="00223B9A" w:rsidP="0012696A">
            <w:pPr>
              <w:spacing w:after="0" w:line="240" w:lineRule="auto"/>
              <w:jc w:val="center"/>
              <w:rPr>
                <w:sz w:val="18"/>
                <w:szCs w:val="18"/>
              </w:rPr>
            </w:pPr>
            <w:r>
              <w:rPr>
                <w:sz w:val="18"/>
                <w:szCs w:val="18"/>
              </w:rPr>
              <w:t>15.595</w:t>
            </w:r>
          </w:p>
        </w:tc>
      </w:tr>
      <w:tr w:rsidR="00223B9A" w:rsidRPr="00871351" w:rsidTr="00223B9A">
        <w:tc>
          <w:tcPr>
            <w:tcW w:w="8522" w:type="dxa"/>
            <w:gridSpan w:val="4"/>
          </w:tcPr>
          <w:p w:rsidR="00223B9A" w:rsidRPr="00871351" w:rsidRDefault="00223B9A" w:rsidP="0012696A">
            <w:pPr>
              <w:spacing w:after="0" w:line="240" w:lineRule="auto"/>
              <w:jc w:val="center"/>
              <w:rPr>
                <w:sz w:val="18"/>
                <w:szCs w:val="18"/>
              </w:rPr>
            </w:pPr>
            <w:r>
              <w:rPr>
                <w:sz w:val="18"/>
                <w:szCs w:val="18"/>
              </w:rPr>
              <w:t>ΤΜΗΜΑ ΓΕΩΠΟΝΙΑΣ</w:t>
            </w:r>
          </w:p>
        </w:tc>
      </w:tr>
      <w:tr w:rsidR="00223B9A" w:rsidRPr="00871351" w:rsidTr="00223B9A">
        <w:tc>
          <w:tcPr>
            <w:tcW w:w="2235" w:type="dxa"/>
          </w:tcPr>
          <w:p w:rsidR="00223B9A" w:rsidRPr="00223B9A" w:rsidRDefault="00223B9A" w:rsidP="0012696A">
            <w:pPr>
              <w:spacing w:after="0" w:line="240" w:lineRule="auto"/>
              <w:jc w:val="center"/>
              <w:rPr>
                <w:b/>
                <w:sz w:val="20"/>
                <w:szCs w:val="20"/>
                <w:u w:val="single"/>
              </w:rPr>
            </w:pPr>
            <w:r w:rsidRPr="00223B9A">
              <w:rPr>
                <w:b/>
                <w:sz w:val="20"/>
                <w:szCs w:val="20"/>
                <w:u w:val="single"/>
              </w:rPr>
              <w:t>17.991</w:t>
            </w:r>
          </w:p>
        </w:tc>
        <w:tc>
          <w:tcPr>
            <w:tcW w:w="2025" w:type="dxa"/>
          </w:tcPr>
          <w:p w:rsidR="00223B9A" w:rsidRPr="00871351" w:rsidRDefault="00223B9A" w:rsidP="0012696A">
            <w:pPr>
              <w:spacing w:after="0" w:line="240" w:lineRule="auto"/>
              <w:jc w:val="center"/>
              <w:rPr>
                <w:sz w:val="18"/>
                <w:szCs w:val="18"/>
              </w:rPr>
            </w:pPr>
            <w:r>
              <w:rPr>
                <w:sz w:val="18"/>
                <w:szCs w:val="18"/>
              </w:rPr>
              <w:t>14.188</w:t>
            </w:r>
          </w:p>
        </w:tc>
        <w:tc>
          <w:tcPr>
            <w:tcW w:w="2227" w:type="dxa"/>
          </w:tcPr>
          <w:p w:rsidR="00223B9A" w:rsidRPr="003C746C" w:rsidRDefault="00223B9A" w:rsidP="0012696A">
            <w:pPr>
              <w:spacing w:after="0" w:line="240" w:lineRule="auto"/>
              <w:jc w:val="center"/>
              <w:rPr>
                <w:sz w:val="18"/>
                <w:szCs w:val="18"/>
              </w:rPr>
            </w:pPr>
            <w:r w:rsidRPr="003C746C">
              <w:rPr>
                <w:sz w:val="18"/>
                <w:szCs w:val="18"/>
              </w:rPr>
              <w:t>12.610</w:t>
            </w:r>
          </w:p>
        </w:tc>
        <w:tc>
          <w:tcPr>
            <w:tcW w:w="2035" w:type="dxa"/>
          </w:tcPr>
          <w:p w:rsidR="00223B9A" w:rsidRPr="00871351" w:rsidRDefault="00223B9A" w:rsidP="0012696A">
            <w:pPr>
              <w:spacing w:after="0" w:line="240" w:lineRule="auto"/>
              <w:jc w:val="center"/>
              <w:rPr>
                <w:sz w:val="18"/>
                <w:szCs w:val="18"/>
              </w:rPr>
            </w:pPr>
            <w:r>
              <w:rPr>
                <w:sz w:val="18"/>
                <w:szCs w:val="18"/>
              </w:rPr>
              <w:t>8.825</w:t>
            </w:r>
          </w:p>
        </w:tc>
      </w:tr>
      <w:tr w:rsidR="00223B9A" w:rsidRPr="00871351" w:rsidTr="00223B9A">
        <w:tc>
          <w:tcPr>
            <w:tcW w:w="8522" w:type="dxa"/>
            <w:gridSpan w:val="4"/>
          </w:tcPr>
          <w:p w:rsidR="00223B9A" w:rsidRPr="00871351" w:rsidRDefault="00223B9A" w:rsidP="0012696A">
            <w:pPr>
              <w:spacing w:after="0" w:line="240" w:lineRule="auto"/>
              <w:jc w:val="center"/>
              <w:rPr>
                <w:sz w:val="18"/>
                <w:szCs w:val="18"/>
              </w:rPr>
            </w:pPr>
            <w:r>
              <w:rPr>
                <w:sz w:val="18"/>
                <w:szCs w:val="18"/>
              </w:rPr>
              <w:t>ΤΜΗΜΑ ΔΑΣΟΛΟΓΙΑΣ ΚΑΙ ΦΥΣΙΚΟΥ ΠΕΡΙΒΑΛΛΟΝΤΟΣ</w:t>
            </w:r>
          </w:p>
        </w:tc>
      </w:tr>
      <w:tr w:rsidR="00223B9A" w:rsidRPr="00871351" w:rsidTr="00223B9A">
        <w:tc>
          <w:tcPr>
            <w:tcW w:w="2235" w:type="dxa"/>
          </w:tcPr>
          <w:p w:rsidR="00223B9A" w:rsidRPr="00871351" w:rsidRDefault="00223B9A" w:rsidP="0012696A">
            <w:pPr>
              <w:spacing w:after="0" w:line="240" w:lineRule="auto"/>
              <w:jc w:val="center"/>
              <w:rPr>
                <w:sz w:val="18"/>
                <w:szCs w:val="18"/>
              </w:rPr>
            </w:pPr>
            <w:r>
              <w:rPr>
                <w:sz w:val="18"/>
                <w:szCs w:val="18"/>
              </w:rPr>
              <w:t>14.128</w:t>
            </w:r>
          </w:p>
        </w:tc>
        <w:tc>
          <w:tcPr>
            <w:tcW w:w="2025" w:type="dxa"/>
          </w:tcPr>
          <w:p w:rsidR="00223B9A" w:rsidRPr="00871351" w:rsidRDefault="00223B9A" w:rsidP="0012696A">
            <w:pPr>
              <w:spacing w:after="0" w:line="240" w:lineRule="auto"/>
              <w:jc w:val="center"/>
              <w:rPr>
                <w:sz w:val="18"/>
                <w:szCs w:val="18"/>
              </w:rPr>
            </w:pPr>
            <w:r>
              <w:rPr>
                <w:sz w:val="18"/>
                <w:szCs w:val="18"/>
              </w:rPr>
              <w:t>12.072</w:t>
            </w:r>
          </w:p>
        </w:tc>
        <w:tc>
          <w:tcPr>
            <w:tcW w:w="2227" w:type="dxa"/>
          </w:tcPr>
          <w:p w:rsidR="00223B9A" w:rsidRPr="00223B9A" w:rsidRDefault="00223B9A" w:rsidP="0012696A">
            <w:pPr>
              <w:spacing w:after="0" w:line="240" w:lineRule="auto"/>
              <w:jc w:val="center"/>
              <w:rPr>
                <w:b/>
                <w:sz w:val="20"/>
                <w:szCs w:val="20"/>
                <w:u w:val="single"/>
              </w:rPr>
            </w:pPr>
            <w:r w:rsidRPr="00223B9A">
              <w:rPr>
                <w:b/>
                <w:sz w:val="20"/>
                <w:szCs w:val="20"/>
                <w:u w:val="single"/>
              </w:rPr>
              <w:t>15.500</w:t>
            </w:r>
          </w:p>
        </w:tc>
        <w:tc>
          <w:tcPr>
            <w:tcW w:w="2035" w:type="dxa"/>
          </w:tcPr>
          <w:p w:rsidR="00223B9A" w:rsidRPr="00871351" w:rsidRDefault="00223B9A" w:rsidP="0012696A">
            <w:pPr>
              <w:spacing w:after="0" w:line="240" w:lineRule="auto"/>
              <w:jc w:val="center"/>
              <w:rPr>
                <w:sz w:val="18"/>
                <w:szCs w:val="18"/>
              </w:rPr>
            </w:pPr>
            <w:r>
              <w:rPr>
                <w:sz w:val="18"/>
                <w:szCs w:val="18"/>
              </w:rPr>
              <w:t>11695</w:t>
            </w:r>
          </w:p>
        </w:tc>
      </w:tr>
      <w:tr w:rsidR="00223B9A" w:rsidRPr="00871351" w:rsidTr="00223B9A">
        <w:tc>
          <w:tcPr>
            <w:tcW w:w="8522" w:type="dxa"/>
            <w:gridSpan w:val="4"/>
          </w:tcPr>
          <w:p w:rsidR="00223B9A" w:rsidRPr="00D81638" w:rsidRDefault="00223B9A" w:rsidP="0012696A">
            <w:pPr>
              <w:spacing w:after="0" w:line="240" w:lineRule="auto"/>
              <w:rPr>
                <w:sz w:val="18"/>
                <w:szCs w:val="18"/>
                <w:u w:val="single"/>
              </w:rPr>
            </w:pPr>
            <w:r w:rsidRPr="00D81638">
              <w:rPr>
                <w:sz w:val="18"/>
                <w:szCs w:val="18"/>
                <w:u w:val="single"/>
              </w:rPr>
              <w:t>ΕΠΕΞΕΡΓΑΣΙΑ: ΚΩΝΣΤΑΝΤΙΝΟΣ ΑΔΡΙΑΝΟΥΠΟΛΙΤΗΣ</w:t>
            </w:r>
          </w:p>
        </w:tc>
      </w:tr>
    </w:tbl>
    <w:p w:rsidR="00223B9A" w:rsidRDefault="00223B9A" w:rsidP="00223B9A">
      <w:pPr>
        <w:jc w:val="center"/>
        <w:rPr>
          <w:sz w:val="18"/>
          <w:szCs w:val="18"/>
        </w:rPr>
      </w:pPr>
    </w:p>
    <w:tbl>
      <w:tblPr>
        <w:tblW w:w="0" w:type="auto"/>
        <w:tblLook w:val="04A0"/>
      </w:tblPr>
      <w:tblGrid>
        <w:gridCol w:w="2235"/>
        <w:gridCol w:w="2025"/>
        <w:gridCol w:w="2227"/>
        <w:gridCol w:w="2035"/>
      </w:tblGrid>
      <w:tr w:rsidR="00223B9A" w:rsidRPr="00871351" w:rsidTr="00223B9A">
        <w:tc>
          <w:tcPr>
            <w:tcW w:w="8522" w:type="dxa"/>
            <w:gridSpan w:val="4"/>
          </w:tcPr>
          <w:p w:rsidR="00223B9A" w:rsidRPr="00871351" w:rsidRDefault="00223B9A" w:rsidP="0012696A">
            <w:pPr>
              <w:spacing w:after="0" w:line="240" w:lineRule="auto"/>
              <w:jc w:val="center"/>
              <w:rPr>
                <w:b/>
                <w:sz w:val="18"/>
                <w:szCs w:val="18"/>
              </w:rPr>
            </w:pPr>
            <w:r>
              <w:rPr>
                <w:b/>
                <w:sz w:val="18"/>
                <w:szCs w:val="18"/>
              </w:rPr>
              <w:t>ΠΟΛΥΤΕΧΝΕΙΟ ΚΡΗΤΗΣ</w:t>
            </w:r>
          </w:p>
        </w:tc>
      </w:tr>
      <w:tr w:rsidR="00223B9A" w:rsidRPr="00871351" w:rsidTr="00223B9A">
        <w:tc>
          <w:tcPr>
            <w:tcW w:w="8522" w:type="dxa"/>
            <w:gridSpan w:val="4"/>
          </w:tcPr>
          <w:p w:rsidR="00223B9A" w:rsidRPr="00871351" w:rsidRDefault="00223B9A" w:rsidP="0012696A">
            <w:pPr>
              <w:spacing w:after="0" w:line="240" w:lineRule="auto"/>
              <w:jc w:val="center"/>
              <w:rPr>
                <w:sz w:val="18"/>
                <w:szCs w:val="18"/>
              </w:rPr>
            </w:pPr>
            <w:r>
              <w:rPr>
                <w:sz w:val="18"/>
                <w:szCs w:val="18"/>
              </w:rPr>
              <w:t>ΤΜΗΜΑ ΧΗΜΙΚΩΝ ΜΗΧΑΝΙΚΩΝ ΚΑΙ ΜΗΧΑΝΙΚΩΝ ΠΕΡΙΒΑΛΛΟΝΤΟΣ</w:t>
            </w:r>
          </w:p>
        </w:tc>
      </w:tr>
      <w:tr w:rsidR="00223B9A" w:rsidRPr="00871351" w:rsidTr="00223B9A">
        <w:tc>
          <w:tcPr>
            <w:tcW w:w="2235" w:type="dxa"/>
          </w:tcPr>
          <w:p w:rsidR="00223B9A" w:rsidRPr="00223B9A" w:rsidRDefault="00223B9A" w:rsidP="0012696A">
            <w:pPr>
              <w:spacing w:after="0" w:line="240" w:lineRule="auto"/>
              <w:jc w:val="center"/>
              <w:rPr>
                <w:b/>
                <w:sz w:val="20"/>
                <w:szCs w:val="20"/>
                <w:u w:val="single"/>
              </w:rPr>
            </w:pPr>
            <w:r w:rsidRPr="00223B9A">
              <w:rPr>
                <w:b/>
                <w:sz w:val="20"/>
                <w:szCs w:val="20"/>
                <w:u w:val="single"/>
              </w:rPr>
              <w:t>15.805</w:t>
            </w:r>
          </w:p>
        </w:tc>
        <w:tc>
          <w:tcPr>
            <w:tcW w:w="2025" w:type="dxa"/>
          </w:tcPr>
          <w:p w:rsidR="00223B9A" w:rsidRPr="00871351" w:rsidRDefault="00223B9A" w:rsidP="0012696A">
            <w:pPr>
              <w:spacing w:after="0" w:line="240" w:lineRule="auto"/>
              <w:jc w:val="center"/>
              <w:rPr>
                <w:sz w:val="18"/>
                <w:szCs w:val="18"/>
              </w:rPr>
            </w:pPr>
            <w:r>
              <w:rPr>
                <w:sz w:val="18"/>
                <w:szCs w:val="18"/>
              </w:rPr>
              <w:t>11.754</w:t>
            </w:r>
          </w:p>
        </w:tc>
        <w:tc>
          <w:tcPr>
            <w:tcW w:w="2227" w:type="dxa"/>
          </w:tcPr>
          <w:p w:rsidR="00223B9A" w:rsidRPr="00871351" w:rsidRDefault="00223B9A" w:rsidP="0012696A">
            <w:pPr>
              <w:spacing w:after="0" w:line="240" w:lineRule="auto"/>
              <w:jc w:val="center"/>
              <w:rPr>
                <w:sz w:val="18"/>
                <w:szCs w:val="18"/>
              </w:rPr>
            </w:pPr>
            <w:r>
              <w:rPr>
                <w:sz w:val="18"/>
                <w:szCs w:val="18"/>
              </w:rPr>
              <w:t>15.605</w:t>
            </w:r>
          </w:p>
        </w:tc>
        <w:tc>
          <w:tcPr>
            <w:tcW w:w="2035" w:type="dxa"/>
          </w:tcPr>
          <w:p w:rsidR="00223B9A" w:rsidRPr="00871351" w:rsidRDefault="00223B9A" w:rsidP="0012696A">
            <w:pPr>
              <w:spacing w:after="0" w:line="240" w:lineRule="auto"/>
              <w:jc w:val="center"/>
              <w:rPr>
                <w:sz w:val="18"/>
                <w:szCs w:val="18"/>
              </w:rPr>
            </w:pPr>
            <w:r>
              <w:rPr>
                <w:sz w:val="18"/>
                <w:szCs w:val="18"/>
              </w:rPr>
              <w:t>12880</w:t>
            </w:r>
          </w:p>
        </w:tc>
      </w:tr>
      <w:tr w:rsidR="00223B9A" w:rsidRPr="00871351" w:rsidTr="00223B9A">
        <w:tc>
          <w:tcPr>
            <w:tcW w:w="8522" w:type="dxa"/>
            <w:gridSpan w:val="4"/>
          </w:tcPr>
          <w:p w:rsidR="00223B9A" w:rsidRPr="00871351" w:rsidRDefault="00223B9A" w:rsidP="0012696A">
            <w:pPr>
              <w:spacing w:after="0" w:line="240" w:lineRule="auto"/>
              <w:jc w:val="center"/>
              <w:rPr>
                <w:sz w:val="18"/>
                <w:szCs w:val="18"/>
              </w:rPr>
            </w:pPr>
            <w:r>
              <w:rPr>
                <w:sz w:val="18"/>
                <w:szCs w:val="18"/>
              </w:rPr>
              <w:t>ΤΜΗΜΑ ΗΛΕΚΤΡΟΛΟΓΩΝ ΜΗΧΑΝΙΚΩΝ ΚΑΙ ΜΗΧΑΝΙΚΩΝ ΥΠΟΛΟΓΙΣΤΩΝ</w:t>
            </w:r>
          </w:p>
        </w:tc>
      </w:tr>
      <w:tr w:rsidR="00223B9A" w:rsidRPr="00871351" w:rsidTr="00223B9A">
        <w:tc>
          <w:tcPr>
            <w:tcW w:w="2235" w:type="dxa"/>
          </w:tcPr>
          <w:p w:rsidR="00223B9A" w:rsidRPr="00223B9A" w:rsidRDefault="00223B9A" w:rsidP="0012696A">
            <w:pPr>
              <w:spacing w:after="0" w:line="240" w:lineRule="auto"/>
              <w:jc w:val="center"/>
              <w:rPr>
                <w:b/>
                <w:sz w:val="20"/>
                <w:szCs w:val="20"/>
                <w:u w:val="single"/>
              </w:rPr>
            </w:pPr>
            <w:r w:rsidRPr="00223B9A">
              <w:rPr>
                <w:b/>
                <w:sz w:val="20"/>
                <w:szCs w:val="20"/>
                <w:u w:val="single"/>
              </w:rPr>
              <w:t>18.520</w:t>
            </w:r>
          </w:p>
        </w:tc>
        <w:tc>
          <w:tcPr>
            <w:tcW w:w="2025" w:type="dxa"/>
          </w:tcPr>
          <w:p w:rsidR="00223B9A" w:rsidRPr="00871351" w:rsidRDefault="00223B9A" w:rsidP="0012696A">
            <w:pPr>
              <w:spacing w:after="0" w:line="240" w:lineRule="auto"/>
              <w:jc w:val="center"/>
              <w:rPr>
                <w:sz w:val="18"/>
                <w:szCs w:val="18"/>
              </w:rPr>
            </w:pPr>
            <w:r>
              <w:rPr>
                <w:sz w:val="18"/>
                <w:szCs w:val="18"/>
              </w:rPr>
              <w:t>15.472</w:t>
            </w:r>
          </w:p>
        </w:tc>
        <w:tc>
          <w:tcPr>
            <w:tcW w:w="2227" w:type="dxa"/>
          </w:tcPr>
          <w:p w:rsidR="00223B9A" w:rsidRPr="00871351" w:rsidRDefault="00223B9A" w:rsidP="0012696A">
            <w:pPr>
              <w:spacing w:after="0" w:line="240" w:lineRule="auto"/>
              <w:jc w:val="center"/>
              <w:rPr>
                <w:sz w:val="18"/>
                <w:szCs w:val="18"/>
              </w:rPr>
            </w:pPr>
            <w:r>
              <w:rPr>
                <w:sz w:val="18"/>
                <w:szCs w:val="18"/>
              </w:rPr>
              <w:t>16.425</w:t>
            </w:r>
          </w:p>
        </w:tc>
        <w:tc>
          <w:tcPr>
            <w:tcW w:w="2035" w:type="dxa"/>
          </w:tcPr>
          <w:p w:rsidR="00223B9A" w:rsidRPr="00871351" w:rsidRDefault="00223B9A" w:rsidP="0012696A">
            <w:pPr>
              <w:spacing w:after="0" w:line="240" w:lineRule="auto"/>
              <w:jc w:val="center"/>
              <w:rPr>
                <w:sz w:val="18"/>
                <w:szCs w:val="18"/>
              </w:rPr>
            </w:pPr>
            <w:r>
              <w:rPr>
                <w:sz w:val="18"/>
                <w:szCs w:val="18"/>
              </w:rPr>
              <w:t>14.295</w:t>
            </w:r>
          </w:p>
        </w:tc>
      </w:tr>
      <w:tr w:rsidR="00223B9A" w:rsidRPr="00871351" w:rsidTr="00223B9A">
        <w:tc>
          <w:tcPr>
            <w:tcW w:w="8522" w:type="dxa"/>
            <w:gridSpan w:val="4"/>
          </w:tcPr>
          <w:p w:rsidR="00223B9A" w:rsidRPr="00871351" w:rsidRDefault="00223B9A" w:rsidP="0012696A">
            <w:pPr>
              <w:spacing w:after="0" w:line="240" w:lineRule="auto"/>
              <w:jc w:val="center"/>
              <w:rPr>
                <w:sz w:val="18"/>
                <w:szCs w:val="18"/>
              </w:rPr>
            </w:pPr>
            <w:r>
              <w:rPr>
                <w:sz w:val="18"/>
                <w:szCs w:val="18"/>
              </w:rPr>
              <w:t>ΤΜΗΜΑ ΜΗΧΑΝΙΚΩΝ ΠΑΡΑΓΩΓΗΣ ΚΑΙ ΔΙΟΙΚΗΣΗΣ</w:t>
            </w:r>
          </w:p>
        </w:tc>
      </w:tr>
      <w:tr w:rsidR="00223B9A" w:rsidRPr="00871351" w:rsidTr="00223B9A">
        <w:tc>
          <w:tcPr>
            <w:tcW w:w="2235" w:type="dxa"/>
          </w:tcPr>
          <w:p w:rsidR="00223B9A" w:rsidRPr="00223B9A" w:rsidRDefault="00223B9A" w:rsidP="0012696A">
            <w:pPr>
              <w:spacing w:after="0" w:line="240" w:lineRule="auto"/>
              <w:jc w:val="center"/>
              <w:rPr>
                <w:b/>
                <w:sz w:val="20"/>
                <w:szCs w:val="20"/>
                <w:u w:val="single"/>
              </w:rPr>
            </w:pPr>
            <w:r w:rsidRPr="00223B9A">
              <w:rPr>
                <w:b/>
                <w:sz w:val="20"/>
                <w:szCs w:val="20"/>
                <w:u w:val="single"/>
              </w:rPr>
              <w:t>18.485</w:t>
            </w:r>
          </w:p>
        </w:tc>
        <w:tc>
          <w:tcPr>
            <w:tcW w:w="2025" w:type="dxa"/>
          </w:tcPr>
          <w:p w:rsidR="00223B9A" w:rsidRPr="00871351" w:rsidRDefault="00223B9A" w:rsidP="0012696A">
            <w:pPr>
              <w:spacing w:after="0" w:line="240" w:lineRule="auto"/>
              <w:jc w:val="center"/>
              <w:rPr>
                <w:sz w:val="18"/>
                <w:szCs w:val="18"/>
              </w:rPr>
            </w:pPr>
            <w:r>
              <w:rPr>
                <w:sz w:val="18"/>
                <w:szCs w:val="18"/>
              </w:rPr>
              <w:t>12.062</w:t>
            </w:r>
          </w:p>
        </w:tc>
        <w:tc>
          <w:tcPr>
            <w:tcW w:w="2227" w:type="dxa"/>
          </w:tcPr>
          <w:p w:rsidR="00223B9A" w:rsidRPr="00CE597C" w:rsidRDefault="00223B9A" w:rsidP="0012696A">
            <w:pPr>
              <w:spacing w:after="0" w:line="240" w:lineRule="auto"/>
              <w:jc w:val="center"/>
              <w:rPr>
                <w:sz w:val="18"/>
                <w:szCs w:val="18"/>
              </w:rPr>
            </w:pPr>
            <w:r w:rsidRPr="00CE597C">
              <w:rPr>
                <w:sz w:val="18"/>
                <w:szCs w:val="18"/>
              </w:rPr>
              <w:t>16.690</w:t>
            </w:r>
          </w:p>
        </w:tc>
        <w:tc>
          <w:tcPr>
            <w:tcW w:w="2035" w:type="dxa"/>
          </w:tcPr>
          <w:p w:rsidR="00223B9A" w:rsidRPr="00871351" w:rsidRDefault="00223B9A" w:rsidP="0012696A">
            <w:pPr>
              <w:spacing w:after="0" w:line="240" w:lineRule="auto"/>
              <w:jc w:val="center"/>
              <w:rPr>
                <w:sz w:val="18"/>
                <w:szCs w:val="18"/>
              </w:rPr>
            </w:pPr>
            <w:r>
              <w:rPr>
                <w:sz w:val="18"/>
                <w:szCs w:val="18"/>
              </w:rPr>
              <w:t>14.530</w:t>
            </w:r>
          </w:p>
        </w:tc>
      </w:tr>
      <w:tr w:rsidR="00223B9A" w:rsidRPr="00871351" w:rsidTr="00223B9A">
        <w:tc>
          <w:tcPr>
            <w:tcW w:w="8522" w:type="dxa"/>
            <w:gridSpan w:val="4"/>
          </w:tcPr>
          <w:p w:rsidR="00223B9A" w:rsidRPr="00871351" w:rsidRDefault="00223B9A" w:rsidP="0012696A">
            <w:pPr>
              <w:spacing w:after="0" w:line="240" w:lineRule="auto"/>
              <w:jc w:val="center"/>
              <w:rPr>
                <w:sz w:val="18"/>
                <w:szCs w:val="18"/>
              </w:rPr>
            </w:pPr>
            <w:r>
              <w:rPr>
                <w:sz w:val="18"/>
                <w:szCs w:val="18"/>
              </w:rPr>
              <w:t>ΤΜΗΜΑ ΜΗΧΑΝΙΚΩΝ ΟΡΥΚΤΩΝ ΠΟΡΩΝ</w:t>
            </w:r>
          </w:p>
        </w:tc>
      </w:tr>
      <w:tr w:rsidR="00223B9A" w:rsidRPr="00871351" w:rsidTr="00223B9A">
        <w:tc>
          <w:tcPr>
            <w:tcW w:w="2235" w:type="dxa"/>
          </w:tcPr>
          <w:p w:rsidR="00223B9A" w:rsidRPr="00150411" w:rsidRDefault="00223B9A" w:rsidP="0012696A">
            <w:pPr>
              <w:spacing w:after="0" w:line="240" w:lineRule="auto"/>
              <w:jc w:val="center"/>
              <w:rPr>
                <w:sz w:val="18"/>
                <w:szCs w:val="18"/>
              </w:rPr>
            </w:pPr>
            <w:r w:rsidRPr="00150411">
              <w:rPr>
                <w:sz w:val="18"/>
                <w:szCs w:val="18"/>
              </w:rPr>
              <w:t>12.845</w:t>
            </w:r>
          </w:p>
        </w:tc>
        <w:tc>
          <w:tcPr>
            <w:tcW w:w="2025" w:type="dxa"/>
          </w:tcPr>
          <w:p w:rsidR="00223B9A" w:rsidRPr="00871351" w:rsidRDefault="00223B9A" w:rsidP="0012696A">
            <w:pPr>
              <w:spacing w:after="0" w:line="240" w:lineRule="auto"/>
              <w:jc w:val="center"/>
              <w:rPr>
                <w:sz w:val="18"/>
                <w:szCs w:val="18"/>
              </w:rPr>
            </w:pPr>
            <w:r>
              <w:rPr>
                <w:sz w:val="18"/>
                <w:szCs w:val="18"/>
              </w:rPr>
              <w:t>9.138</w:t>
            </w:r>
          </w:p>
        </w:tc>
        <w:tc>
          <w:tcPr>
            <w:tcW w:w="2227" w:type="dxa"/>
          </w:tcPr>
          <w:p w:rsidR="00223B9A" w:rsidRPr="00FF433C" w:rsidRDefault="00223B9A" w:rsidP="0012696A">
            <w:pPr>
              <w:spacing w:after="0" w:line="240" w:lineRule="auto"/>
              <w:jc w:val="center"/>
              <w:rPr>
                <w:b/>
                <w:sz w:val="20"/>
                <w:szCs w:val="20"/>
                <w:u w:val="single"/>
              </w:rPr>
            </w:pPr>
            <w:r w:rsidRPr="00FF433C">
              <w:rPr>
                <w:b/>
                <w:sz w:val="20"/>
                <w:szCs w:val="20"/>
                <w:u w:val="single"/>
              </w:rPr>
              <w:t>13.870</w:t>
            </w:r>
          </w:p>
        </w:tc>
        <w:tc>
          <w:tcPr>
            <w:tcW w:w="2035" w:type="dxa"/>
          </w:tcPr>
          <w:p w:rsidR="00223B9A" w:rsidRPr="00871351" w:rsidRDefault="00223B9A" w:rsidP="0012696A">
            <w:pPr>
              <w:spacing w:after="0" w:line="240" w:lineRule="auto"/>
              <w:jc w:val="center"/>
              <w:rPr>
                <w:sz w:val="18"/>
                <w:szCs w:val="18"/>
              </w:rPr>
            </w:pPr>
            <w:r>
              <w:rPr>
                <w:sz w:val="18"/>
                <w:szCs w:val="18"/>
              </w:rPr>
              <w:t>12.220</w:t>
            </w:r>
          </w:p>
        </w:tc>
      </w:tr>
      <w:tr w:rsidR="00223B9A" w:rsidRPr="00871351" w:rsidTr="00223B9A">
        <w:tc>
          <w:tcPr>
            <w:tcW w:w="8522" w:type="dxa"/>
            <w:gridSpan w:val="4"/>
          </w:tcPr>
          <w:p w:rsidR="00223B9A" w:rsidRPr="00871351" w:rsidRDefault="00223B9A" w:rsidP="0012696A">
            <w:pPr>
              <w:spacing w:after="0" w:line="240" w:lineRule="auto"/>
              <w:jc w:val="center"/>
              <w:rPr>
                <w:sz w:val="18"/>
                <w:szCs w:val="18"/>
              </w:rPr>
            </w:pPr>
            <w:r>
              <w:rPr>
                <w:sz w:val="18"/>
                <w:szCs w:val="18"/>
              </w:rPr>
              <w:t>ΤΜΗΜΑ ΑΡΧΙΤΕΚΤΟΝΩΝ ΜΗΧΑΝΙΚΩΝ</w:t>
            </w:r>
          </w:p>
        </w:tc>
      </w:tr>
      <w:tr w:rsidR="00223B9A" w:rsidRPr="00871351" w:rsidTr="00223B9A">
        <w:tc>
          <w:tcPr>
            <w:tcW w:w="2235" w:type="dxa"/>
          </w:tcPr>
          <w:p w:rsidR="00223B9A" w:rsidRPr="00150411" w:rsidRDefault="00223B9A" w:rsidP="0012696A">
            <w:pPr>
              <w:spacing w:after="0" w:line="240" w:lineRule="auto"/>
              <w:jc w:val="center"/>
              <w:rPr>
                <w:sz w:val="18"/>
                <w:szCs w:val="18"/>
              </w:rPr>
            </w:pPr>
            <w:r w:rsidRPr="00150411">
              <w:rPr>
                <w:sz w:val="18"/>
                <w:szCs w:val="18"/>
              </w:rPr>
              <w:t>19.388</w:t>
            </w:r>
          </w:p>
        </w:tc>
        <w:tc>
          <w:tcPr>
            <w:tcW w:w="2025" w:type="dxa"/>
          </w:tcPr>
          <w:p w:rsidR="00223B9A" w:rsidRPr="00871351" w:rsidRDefault="00223B9A" w:rsidP="0012696A">
            <w:pPr>
              <w:spacing w:after="0" w:line="240" w:lineRule="auto"/>
              <w:jc w:val="center"/>
              <w:rPr>
                <w:sz w:val="18"/>
                <w:szCs w:val="18"/>
              </w:rPr>
            </w:pPr>
            <w:r>
              <w:rPr>
                <w:sz w:val="18"/>
                <w:szCs w:val="18"/>
              </w:rPr>
              <w:t>14.099</w:t>
            </w:r>
          </w:p>
        </w:tc>
        <w:tc>
          <w:tcPr>
            <w:tcW w:w="2227" w:type="dxa"/>
          </w:tcPr>
          <w:p w:rsidR="00223B9A" w:rsidRPr="00FF433C" w:rsidRDefault="00223B9A" w:rsidP="0012696A">
            <w:pPr>
              <w:spacing w:after="0" w:line="240" w:lineRule="auto"/>
              <w:jc w:val="center"/>
              <w:rPr>
                <w:b/>
                <w:sz w:val="20"/>
                <w:szCs w:val="20"/>
                <w:u w:val="single"/>
              </w:rPr>
            </w:pPr>
            <w:r w:rsidRPr="00FF433C">
              <w:rPr>
                <w:b/>
                <w:sz w:val="20"/>
                <w:szCs w:val="20"/>
                <w:u w:val="single"/>
              </w:rPr>
              <w:t>20.310</w:t>
            </w:r>
          </w:p>
        </w:tc>
        <w:tc>
          <w:tcPr>
            <w:tcW w:w="2035" w:type="dxa"/>
          </w:tcPr>
          <w:p w:rsidR="00223B9A" w:rsidRPr="00871351" w:rsidRDefault="00223B9A" w:rsidP="0012696A">
            <w:pPr>
              <w:spacing w:after="0" w:line="240" w:lineRule="auto"/>
              <w:jc w:val="center"/>
              <w:rPr>
                <w:sz w:val="18"/>
                <w:szCs w:val="18"/>
              </w:rPr>
            </w:pPr>
            <w:r>
              <w:rPr>
                <w:sz w:val="18"/>
                <w:szCs w:val="18"/>
              </w:rPr>
              <w:t>16.130</w:t>
            </w:r>
          </w:p>
        </w:tc>
      </w:tr>
      <w:tr w:rsidR="00223B9A" w:rsidRPr="00871351" w:rsidTr="00223B9A">
        <w:tc>
          <w:tcPr>
            <w:tcW w:w="8522" w:type="dxa"/>
            <w:gridSpan w:val="4"/>
          </w:tcPr>
          <w:p w:rsidR="00223B9A" w:rsidRPr="00D81638" w:rsidRDefault="00223B9A" w:rsidP="0012696A">
            <w:pPr>
              <w:spacing w:after="0" w:line="240" w:lineRule="auto"/>
              <w:rPr>
                <w:sz w:val="18"/>
                <w:szCs w:val="18"/>
                <w:u w:val="single"/>
              </w:rPr>
            </w:pPr>
            <w:r w:rsidRPr="00D81638">
              <w:rPr>
                <w:sz w:val="18"/>
                <w:szCs w:val="18"/>
                <w:u w:val="single"/>
              </w:rPr>
              <w:t>ΕΠΕΞΕΡΓΑΣΙΑ: ΚΩΝΣΤΑΝΤΙΝΟΣ ΑΔΡΙΑΝΟΥΠΟΛΙΤΗΣ</w:t>
            </w:r>
          </w:p>
        </w:tc>
      </w:tr>
      <w:tr w:rsidR="00223B9A" w:rsidRPr="00871351" w:rsidTr="00223B9A">
        <w:tc>
          <w:tcPr>
            <w:tcW w:w="8522" w:type="dxa"/>
            <w:gridSpan w:val="4"/>
          </w:tcPr>
          <w:p w:rsidR="00223B9A" w:rsidRPr="00D81638" w:rsidRDefault="00223B9A" w:rsidP="0012696A">
            <w:pPr>
              <w:spacing w:after="0" w:line="240" w:lineRule="auto"/>
              <w:rPr>
                <w:sz w:val="18"/>
                <w:szCs w:val="18"/>
                <w:u w:val="single"/>
              </w:rPr>
            </w:pPr>
          </w:p>
        </w:tc>
      </w:tr>
      <w:tr w:rsidR="00223B9A" w:rsidRPr="00871351" w:rsidTr="00223B9A">
        <w:tc>
          <w:tcPr>
            <w:tcW w:w="8522" w:type="dxa"/>
            <w:gridSpan w:val="4"/>
          </w:tcPr>
          <w:p w:rsidR="004905D5" w:rsidRDefault="004905D5" w:rsidP="0012696A">
            <w:pPr>
              <w:spacing w:after="0" w:line="240" w:lineRule="auto"/>
              <w:jc w:val="center"/>
              <w:rPr>
                <w:rFonts w:cs="Calibri"/>
                <w:b/>
                <w:sz w:val="18"/>
                <w:szCs w:val="18"/>
              </w:rPr>
            </w:pPr>
          </w:p>
          <w:p w:rsidR="00223B9A" w:rsidRPr="008D3C2F" w:rsidRDefault="00223B9A" w:rsidP="0012696A">
            <w:pPr>
              <w:spacing w:after="0" w:line="240" w:lineRule="auto"/>
              <w:jc w:val="center"/>
              <w:rPr>
                <w:rFonts w:cs="Calibri"/>
                <w:b/>
                <w:sz w:val="18"/>
                <w:szCs w:val="18"/>
              </w:rPr>
            </w:pPr>
            <w:r w:rsidRPr="008D3C2F">
              <w:rPr>
                <w:rFonts w:cs="Calibri"/>
                <w:b/>
                <w:sz w:val="18"/>
                <w:szCs w:val="18"/>
              </w:rPr>
              <w:lastRenderedPageBreak/>
              <w:t>ΠΑΝΕΠΙΣΤΗΜΙΟ ΔΥΤΙΚΗΣ ΑΤΤΙΚΗΣ</w:t>
            </w:r>
          </w:p>
        </w:tc>
      </w:tr>
      <w:tr w:rsidR="00223B9A" w:rsidRPr="00871351" w:rsidTr="00223B9A">
        <w:tc>
          <w:tcPr>
            <w:tcW w:w="8522" w:type="dxa"/>
            <w:gridSpan w:val="4"/>
          </w:tcPr>
          <w:p w:rsidR="00223B9A" w:rsidRPr="00871351" w:rsidRDefault="00223B9A" w:rsidP="0012696A">
            <w:pPr>
              <w:spacing w:after="0" w:line="240" w:lineRule="auto"/>
              <w:jc w:val="center"/>
              <w:rPr>
                <w:rFonts w:cs="Calibri"/>
                <w:sz w:val="18"/>
                <w:szCs w:val="18"/>
              </w:rPr>
            </w:pPr>
            <w:r>
              <w:rPr>
                <w:rFonts w:cs="Calibri"/>
                <w:sz w:val="18"/>
                <w:szCs w:val="18"/>
              </w:rPr>
              <w:lastRenderedPageBreak/>
              <w:t>ΤΜΗΜΑ ΗΛΕΚΤΡΟΛΟΓΩΝ ΚΑΙ ΗΛΕΚΤΡΟΝΙΚΩΝ ΜΗΧΑΝΙΚΩΝ</w:t>
            </w:r>
          </w:p>
        </w:tc>
      </w:tr>
      <w:tr w:rsidR="00223B9A" w:rsidRPr="00871351" w:rsidTr="00223B9A">
        <w:tc>
          <w:tcPr>
            <w:tcW w:w="2235" w:type="dxa"/>
          </w:tcPr>
          <w:p w:rsidR="00223B9A" w:rsidRPr="00871351" w:rsidRDefault="00223B9A" w:rsidP="0012696A">
            <w:pPr>
              <w:spacing w:after="0" w:line="240" w:lineRule="auto"/>
              <w:jc w:val="center"/>
              <w:rPr>
                <w:rFonts w:cs="Calibri"/>
                <w:sz w:val="18"/>
                <w:szCs w:val="18"/>
              </w:rPr>
            </w:pPr>
            <w:r>
              <w:rPr>
                <w:rFonts w:cs="Calibri"/>
                <w:sz w:val="18"/>
                <w:szCs w:val="18"/>
              </w:rPr>
              <w:t>15.732</w:t>
            </w:r>
          </w:p>
        </w:tc>
        <w:tc>
          <w:tcPr>
            <w:tcW w:w="2025" w:type="dxa"/>
          </w:tcPr>
          <w:p w:rsidR="00223B9A" w:rsidRPr="00871351" w:rsidRDefault="00223B9A" w:rsidP="0012696A">
            <w:pPr>
              <w:spacing w:after="0" w:line="240" w:lineRule="auto"/>
              <w:jc w:val="center"/>
              <w:rPr>
                <w:rFonts w:cs="Calibri"/>
                <w:sz w:val="18"/>
                <w:szCs w:val="18"/>
              </w:rPr>
            </w:pPr>
            <w:r>
              <w:rPr>
                <w:rFonts w:cs="Calibri"/>
                <w:sz w:val="18"/>
                <w:szCs w:val="18"/>
              </w:rPr>
              <w:t>11.645</w:t>
            </w:r>
          </w:p>
        </w:tc>
        <w:tc>
          <w:tcPr>
            <w:tcW w:w="2227" w:type="dxa"/>
          </w:tcPr>
          <w:p w:rsidR="00223B9A" w:rsidRPr="00FF433C" w:rsidRDefault="00223B9A" w:rsidP="0012696A">
            <w:pPr>
              <w:spacing w:after="0" w:line="240" w:lineRule="auto"/>
              <w:jc w:val="center"/>
              <w:rPr>
                <w:rFonts w:cs="Calibri"/>
                <w:b/>
                <w:sz w:val="20"/>
                <w:szCs w:val="20"/>
                <w:u w:val="single"/>
              </w:rPr>
            </w:pPr>
            <w:r w:rsidRPr="00FF433C">
              <w:rPr>
                <w:rFonts w:cs="Calibri"/>
                <w:b/>
                <w:sz w:val="20"/>
                <w:szCs w:val="20"/>
                <w:u w:val="single"/>
              </w:rPr>
              <w:t>18.225</w:t>
            </w:r>
          </w:p>
        </w:tc>
        <w:tc>
          <w:tcPr>
            <w:tcW w:w="2035" w:type="dxa"/>
          </w:tcPr>
          <w:p w:rsidR="00223B9A" w:rsidRPr="00871351" w:rsidRDefault="00223B9A" w:rsidP="0012696A">
            <w:pPr>
              <w:spacing w:after="0" w:line="240" w:lineRule="auto"/>
              <w:jc w:val="center"/>
              <w:rPr>
                <w:rFonts w:cs="Calibri"/>
                <w:sz w:val="18"/>
                <w:szCs w:val="18"/>
              </w:rPr>
            </w:pPr>
            <w:r>
              <w:rPr>
                <w:rFonts w:cs="Calibri"/>
                <w:sz w:val="18"/>
                <w:szCs w:val="18"/>
              </w:rPr>
              <w:t>14.885</w:t>
            </w:r>
          </w:p>
        </w:tc>
      </w:tr>
      <w:tr w:rsidR="00223B9A" w:rsidRPr="00871351" w:rsidTr="00223B9A">
        <w:tc>
          <w:tcPr>
            <w:tcW w:w="8522" w:type="dxa"/>
            <w:gridSpan w:val="4"/>
          </w:tcPr>
          <w:p w:rsidR="00223B9A" w:rsidRPr="00871351" w:rsidRDefault="00223B9A" w:rsidP="0012696A">
            <w:pPr>
              <w:spacing w:after="0" w:line="240" w:lineRule="auto"/>
              <w:jc w:val="center"/>
              <w:rPr>
                <w:rFonts w:cs="Calibri"/>
                <w:sz w:val="18"/>
                <w:szCs w:val="18"/>
              </w:rPr>
            </w:pPr>
            <w:r>
              <w:rPr>
                <w:rFonts w:cs="Calibri"/>
                <w:sz w:val="18"/>
                <w:szCs w:val="18"/>
              </w:rPr>
              <w:t>ΤΜΗΜΑ ΜΗΧΑΝΙΚΩΝ ΒΙΟΙΑΤΡΙΚΗΣ</w:t>
            </w:r>
          </w:p>
        </w:tc>
      </w:tr>
      <w:tr w:rsidR="00223B9A" w:rsidRPr="00871351" w:rsidTr="00223B9A">
        <w:tc>
          <w:tcPr>
            <w:tcW w:w="2235" w:type="dxa"/>
          </w:tcPr>
          <w:p w:rsidR="00223B9A" w:rsidRPr="001E797B" w:rsidRDefault="00223B9A" w:rsidP="0012696A">
            <w:pPr>
              <w:spacing w:after="0" w:line="240" w:lineRule="auto"/>
              <w:jc w:val="center"/>
              <w:rPr>
                <w:rFonts w:cs="Calibri"/>
                <w:sz w:val="18"/>
                <w:szCs w:val="18"/>
              </w:rPr>
            </w:pPr>
            <w:r w:rsidRPr="001E797B">
              <w:rPr>
                <w:rFonts w:cs="Calibri"/>
                <w:sz w:val="18"/>
                <w:szCs w:val="18"/>
              </w:rPr>
              <w:t>17.624</w:t>
            </w:r>
          </w:p>
        </w:tc>
        <w:tc>
          <w:tcPr>
            <w:tcW w:w="2025" w:type="dxa"/>
          </w:tcPr>
          <w:p w:rsidR="00223B9A" w:rsidRPr="00871351" w:rsidRDefault="00223B9A" w:rsidP="0012696A">
            <w:pPr>
              <w:spacing w:after="0" w:line="240" w:lineRule="auto"/>
              <w:jc w:val="center"/>
              <w:rPr>
                <w:rFonts w:cs="Calibri"/>
                <w:sz w:val="18"/>
                <w:szCs w:val="18"/>
              </w:rPr>
            </w:pPr>
            <w:r>
              <w:rPr>
                <w:rFonts w:cs="Calibri"/>
                <w:sz w:val="18"/>
                <w:szCs w:val="18"/>
              </w:rPr>
              <w:t>14.004</w:t>
            </w:r>
          </w:p>
        </w:tc>
        <w:tc>
          <w:tcPr>
            <w:tcW w:w="2227" w:type="dxa"/>
          </w:tcPr>
          <w:p w:rsidR="00223B9A" w:rsidRPr="00FF433C" w:rsidRDefault="00223B9A" w:rsidP="0012696A">
            <w:pPr>
              <w:spacing w:after="0" w:line="240" w:lineRule="auto"/>
              <w:jc w:val="center"/>
              <w:rPr>
                <w:rFonts w:cs="Calibri"/>
                <w:b/>
                <w:sz w:val="20"/>
                <w:szCs w:val="20"/>
                <w:u w:val="single"/>
              </w:rPr>
            </w:pPr>
            <w:r w:rsidRPr="00FF433C">
              <w:rPr>
                <w:rFonts w:cs="Calibri"/>
                <w:b/>
                <w:sz w:val="20"/>
                <w:szCs w:val="20"/>
                <w:u w:val="single"/>
              </w:rPr>
              <w:t>17.750</w:t>
            </w:r>
          </w:p>
        </w:tc>
        <w:tc>
          <w:tcPr>
            <w:tcW w:w="2035" w:type="dxa"/>
          </w:tcPr>
          <w:p w:rsidR="00223B9A" w:rsidRPr="00871351" w:rsidRDefault="00223B9A" w:rsidP="0012696A">
            <w:pPr>
              <w:spacing w:after="0" w:line="240" w:lineRule="auto"/>
              <w:jc w:val="center"/>
              <w:rPr>
                <w:rFonts w:cs="Calibri"/>
                <w:sz w:val="18"/>
                <w:szCs w:val="18"/>
              </w:rPr>
            </w:pPr>
            <w:r>
              <w:rPr>
                <w:rFonts w:cs="Calibri"/>
                <w:sz w:val="18"/>
                <w:szCs w:val="18"/>
              </w:rPr>
              <w:t>13.235</w:t>
            </w:r>
          </w:p>
        </w:tc>
      </w:tr>
      <w:tr w:rsidR="00223B9A" w:rsidRPr="00871351" w:rsidTr="00223B9A">
        <w:tc>
          <w:tcPr>
            <w:tcW w:w="8522" w:type="dxa"/>
            <w:gridSpan w:val="4"/>
          </w:tcPr>
          <w:p w:rsidR="00223B9A" w:rsidRPr="00871351" w:rsidRDefault="00223B9A" w:rsidP="0012696A">
            <w:pPr>
              <w:spacing w:after="0" w:line="240" w:lineRule="auto"/>
              <w:jc w:val="center"/>
              <w:rPr>
                <w:rFonts w:cs="Calibri"/>
                <w:sz w:val="18"/>
                <w:szCs w:val="18"/>
              </w:rPr>
            </w:pPr>
            <w:r>
              <w:rPr>
                <w:rFonts w:cs="Calibri"/>
                <w:sz w:val="18"/>
                <w:szCs w:val="18"/>
              </w:rPr>
              <w:t>ΜΗΧΑΝΙΚΩΝ ΤΜΗΜΑ ΠΛΗΡΟΦΟΡΙΚΗΣ ΚΑΙ ΥΠΟΛΟΓΙΣΤΩΝ</w:t>
            </w:r>
          </w:p>
        </w:tc>
      </w:tr>
      <w:tr w:rsidR="00223B9A" w:rsidRPr="00871351" w:rsidTr="00223B9A">
        <w:tc>
          <w:tcPr>
            <w:tcW w:w="2235" w:type="dxa"/>
          </w:tcPr>
          <w:p w:rsidR="00223B9A" w:rsidRPr="001E797B" w:rsidRDefault="00223B9A" w:rsidP="0012696A">
            <w:pPr>
              <w:spacing w:after="0" w:line="240" w:lineRule="auto"/>
              <w:jc w:val="center"/>
              <w:rPr>
                <w:rFonts w:cs="Calibri"/>
                <w:sz w:val="18"/>
                <w:szCs w:val="18"/>
              </w:rPr>
            </w:pPr>
            <w:r w:rsidRPr="001E797B">
              <w:rPr>
                <w:rFonts w:cs="Calibri"/>
                <w:sz w:val="18"/>
                <w:szCs w:val="18"/>
              </w:rPr>
              <w:t>17.687</w:t>
            </w:r>
          </w:p>
        </w:tc>
        <w:tc>
          <w:tcPr>
            <w:tcW w:w="2025" w:type="dxa"/>
          </w:tcPr>
          <w:p w:rsidR="00223B9A" w:rsidRPr="00871351" w:rsidRDefault="00223B9A" w:rsidP="0012696A">
            <w:pPr>
              <w:spacing w:after="0" w:line="240" w:lineRule="auto"/>
              <w:jc w:val="center"/>
              <w:rPr>
                <w:rFonts w:cs="Calibri"/>
                <w:sz w:val="18"/>
                <w:szCs w:val="18"/>
              </w:rPr>
            </w:pPr>
            <w:r>
              <w:rPr>
                <w:rFonts w:cs="Calibri"/>
                <w:sz w:val="18"/>
                <w:szCs w:val="18"/>
              </w:rPr>
              <w:t>14.464</w:t>
            </w:r>
          </w:p>
        </w:tc>
        <w:tc>
          <w:tcPr>
            <w:tcW w:w="2227" w:type="dxa"/>
          </w:tcPr>
          <w:p w:rsidR="00223B9A" w:rsidRPr="00FF433C" w:rsidRDefault="00223B9A" w:rsidP="0012696A">
            <w:pPr>
              <w:spacing w:after="0" w:line="240" w:lineRule="auto"/>
              <w:jc w:val="center"/>
              <w:rPr>
                <w:rFonts w:cs="Calibri"/>
                <w:b/>
                <w:sz w:val="20"/>
                <w:szCs w:val="20"/>
                <w:u w:val="single"/>
              </w:rPr>
            </w:pPr>
            <w:r w:rsidRPr="00FF433C">
              <w:rPr>
                <w:rFonts w:cs="Calibri"/>
                <w:b/>
                <w:sz w:val="20"/>
                <w:szCs w:val="20"/>
                <w:u w:val="single"/>
              </w:rPr>
              <w:t>18.365</w:t>
            </w:r>
          </w:p>
        </w:tc>
        <w:tc>
          <w:tcPr>
            <w:tcW w:w="2035" w:type="dxa"/>
          </w:tcPr>
          <w:p w:rsidR="00223B9A" w:rsidRPr="00871351" w:rsidRDefault="00223B9A" w:rsidP="0012696A">
            <w:pPr>
              <w:spacing w:after="0" w:line="240" w:lineRule="auto"/>
              <w:jc w:val="center"/>
              <w:rPr>
                <w:rFonts w:cs="Calibri"/>
                <w:sz w:val="18"/>
                <w:szCs w:val="18"/>
              </w:rPr>
            </w:pPr>
            <w:r>
              <w:rPr>
                <w:rFonts w:cs="Calibri"/>
                <w:sz w:val="18"/>
                <w:szCs w:val="18"/>
              </w:rPr>
              <w:t>14.415</w:t>
            </w:r>
          </w:p>
        </w:tc>
      </w:tr>
      <w:tr w:rsidR="00223B9A" w:rsidRPr="00871351" w:rsidTr="00223B9A">
        <w:tc>
          <w:tcPr>
            <w:tcW w:w="8522" w:type="dxa"/>
            <w:gridSpan w:val="4"/>
          </w:tcPr>
          <w:p w:rsidR="00223B9A" w:rsidRPr="00871351" w:rsidRDefault="00223B9A" w:rsidP="0012696A">
            <w:pPr>
              <w:spacing w:after="0" w:line="240" w:lineRule="auto"/>
              <w:jc w:val="center"/>
              <w:rPr>
                <w:rFonts w:cs="Calibri"/>
                <w:sz w:val="18"/>
                <w:szCs w:val="18"/>
              </w:rPr>
            </w:pPr>
            <w:r>
              <w:rPr>
                <w:rFonts w:cs="Calibri"/>
                <w:sz w:val="18"/>
                <w:szCs w:val="18"/>
              </w:rPr>
              <w:t>ΤΜΗΜΑ ΜΗΧΑΝΟΛΟΓΩΝ ΜΗΧΑΝΙΚΩΝ</w:t>
            </w:r>
          </w:p>
        </w:tc>
      </w:tr>
      <w:tr w:rsidR="00223B9A" w:rsidRPr="00871351" w:rsidTr="00223B9A">
        <w:tc>
          <w:tcPr>
            <w:tcW w:w="2235" w:type="dxa"/>
          </w:tcPr>
          <w:p w:rsidR="00223B9A" w:rsidRPr="00871351" w:rsidRDefault="00223B9A" w:rsidP="0012696A">
            <w:pPr>
              <w:spacing w:after="0" w:line="240" w:lineRule="auto"/>
              <w:jc w:val="center"/>
              <w:rPr>
                <w:rFonts w:cs="Calibri"/>
                <w:sz w:val="18"/>
                <w:szCs w:val="18"/>
              </w:rPr>
            </w:pPr>
            <w:r>
              <w:rPr>
                <w:rFonts w:cs="Calibri"/>
                <w:sz w:val="18"/>
                <w:szCs w:val="18"/>
              </w:rPr>
              <w:t>16.348</w:t>
            </w:r>
          </w:p>
        </w:tc>
        <w:tc>
          <w:tcPr>
            <w:tcW w:w="2025" w:type="dxa"/>
          </w:tcPr>
          <w:p w:rsidR="00223B9A" w:rsidRPr="00871351" w:rsidRDefault="00223B9A" w:rsidP="0012696A">
            <w:pPr>
              <w:spacing w:after="0" w:line="240" w:lineRule="auto"/>
              <w:jc w:val="center"/>
              <w:rPr>
                <w:rFonts w:cs="Calibri"/>
                <w:sz w:val="18"/>
                <w:szCs w:val="18"/>
              </w:rPr>
            </w:pPr>
            <w:r>
              <w:rPr>
                <w:rFonts w:cs="Calibri"/>
                <w:sz w:val="18"/>
                <w:szCs w:val="18"/>
              </w:rPr>
              <w:t>12.984</w:t>
            </w:r>
          </w:p>
        </w:tc>
        <w:tc>
          <w:tcPr>
            <w:tcW w:w="2227" w:type="dxa"/>
          </w:tcPr>
          <w:p w:rsidR="00223B9A" w:rsidRPr="00FF433C" w:rsidRDefault="00223B9A" w:rsidP="0012696A">
            <w:pPr>
              <w:spacing w:after="0" w:line="240" w:lineRule="auto"/>
              <w:jc w:val="center"/>
              <w:rPr>
                <w:rFonts w:cs="Calibri"/>
                <w:b/>
                <w:sz w:val="20"/>
                <w:szCs w:val="20"/>
                <w:u w:val="single"/>
              </w:rPr>
            </w:pPr>
            <w:r w:rsidRPr="00FF433C">
              <w:rPr>
                <w:rFonts w:cs="Calibri"/>
                <w:b/>
                <w:sz w:val="20"/>
                <w:szCs w:val="20"/>
                <w:u w:val="single"/>
              </w:rPr>
              <w:t>18.775</w:t>
            </w:r>
          </w:p>
        </w:tc>
        <w:tc>
          <w:tcPr>
            <w:tcW w:w="2035" w:type="dxa"/>
          </w:tcPr>
          <w:p w:rsidR="00223B9A" w:rsidRPr="00871351" w:rsidRDefault="00223B9A" w:rsidP="0012696A">
            <w:pPr>
              <w:spacing w:after="0" w:line="240" w:lineRule="auto"/>
              <w:jc w:val="center"/>
              <w:rPr>
                <w:rFonts w:cs="Calibri"/>
                <w:sz w:val="18"/>
                <w:szCs w:val="18"/>
              </w:rPr>
            </w:pPr>
            <w:r>
              <w:rPr>
                <w:rFonts w:cs="Calibri"/>
                <w:sz w:val="18"/>
                <w:szCs w:val="18"/>
              </w:rPr>
              <w:t>16360</w:t>
            </w:r>
          </w:p>
        </w:tc>
      </w:tr>
      <w:tr w:rsidR="00223B9A" w:rsidRPr="00871351" w:rsidTr="00223B9A">
        <w:tc>
          <w:tcPr>
            <w:tcW w:w="8522" w:type="dxa"/>
            <w:gridSpan w:val="4"/>
          </w:tcPr>
          <w:p w:rsidR="00223B9A" w:rsidRPr="00871351" w:rsidRDefault="00223B9A" w:rsidP="0012696A">
            <w:pPr>
              <w:spacing w:after="0" w:line="240" w:lineRule="auto"/>
              <w:jc w:val="center"/>
              <w:rPr>
                <w:rFonts w:cs="Calibri"/>
                <w:sz w:val="18"/>
                <w:szCs w:val="18"/>
              </w:rPr>
            </w:pPr>
            <w:r>
              <w:rPr>
                <w:rFonts w:cs="Calibri"/>
                <w:sz w:val="18"/>
                <w:szCs w:val="18"/>
              </w:rPr>
              <w:t>ΤΜΗΜΑ ΝΑΥΠΗΓΩΝ ΜΗΧΑΝΙΚΩΝ</w:t>
            </w:r>
          </w:p>
        </w:tc>
      </w:tr>
      <w:tr w:rsidR="00223B9A" w:rsidRPr="00871351" w:rsidTr="00223B9A">
        <w:tc>
          <w:tcPr>
            <w:tcW w:w="2235" w:type="dxa"/>
          </w:tcPr>
          <w:p w:rsidR="00223B9A" w:rsidRPr="00FF433C" w:rsidRDefault="00223B9A" w:rsidP="0012696A">
            <w:pPr>
              <w:spacing w:after="0" w:line="240" w:lineRule="auto"/>
              <w:jc w:val="center"/>
              <w:rPr>
                <w:rFonts w:cs="Calibri"/>
                <w:b/>
                <w:sz w:val="20"/>
                <w:szCs w:val="20"/>
                <w:u w:val="single"/>
              </w:rPr>
            </w:pPr>
            <w:r w:rsidRPr="00FF433C">
              <w:rPr>
                <w:rFonts w:cs="Calibri"/>
                <w:b/>
                <w:sz w:val="20"/>
                <w:szCs w:val="20"/>
                <w:u w:val="single"/>
              </w:rPr>
              <w:t>17.706</w:t>
            </w:r>
          </w:p>
        </w:tc>
        <w:tc>
          <w:tcPr>
            <w:tcW w:w="2025" w:type="dxa"/>
          </w:tcPr>
          <w:p w:rsidR="00223B9A" w:rsidRPr="00871351" w:rsidRDefault="00223B9A" w:rsidP="0012696A">
            <w:pPr>
              <w:spacing w:after="0" w:line="240" w:lineRule="auto"/>
              <w:jc w:val="center"/>
              <w:rPr>
                <w:rFonts w:cs="Calibri"/>
                <w:sz w:val="18"/>
                <w:szCs w:val="18"/>
              </w:rPr>
            </w:pPr>
            <w:r>
              <w:rPr>
                <w:rFonts w:cs="Calibri"/>
                <w:sz w:val="18"/>
                <w:szCs w:val="18"/>
              </w:rPr>
              <w:t>12.894</w:t>
            </w:r>
          </w:p>
        </w:tc>
        <w:tc>
          <w:tcPr>
            <w:tcW w:w="2227" w:type="dxa"/>
          </w:tcPr>
          <w:p w:rsidR="00223B9A" w:rsidRPr="00BF074B" w:rsidRDefault="00223B9A" w:rsidP="0012696A">
            <w:pPr>
              <w:spacing w:after="0" w:line="240" w:lineRule="auto"/>
              <w:jc w:val="center"/>
              <w:rPr>
                <w:rFonts w:cs="Calibri"/>
                <w:sz w:val="18"/>
                <w:szCs w:val="18"/>
              </w:rPr>
            </w:pPr>
            <w:r w:rsidRPr="00BF074B">
              <w:rPr>
                <w:rFonts w:cs="Calibri"/>
                <w:sz w:val="18"/>
                <w:szCs w:val="18"/>
              </w:rPr>
              <w:t>17.275</w:t>
            </w:r>
          </w:p>
        </w:tc>
        <w:tc>
          <w:tcPr>
            <w:tcW w:w="2035" w:type="dxa"/>
          </w:tcPr>
          <w:p w:rsidR="00223B9A" w:rsidRPr="00871351" w:rsidRDefault="00223B9A" w:rsidP="0012696A">
            <w:pPr>
              <w:spacing w:after="0" w:line="240" w:lineRule="auto"/>
              <w:jc w:val="center"/>
              <w:rPr>
                <w:rFonts w:cs="Calibri"/>
                <w:sz w:val="18"/>
                <w:szCs w:val="18"/>
              </w:rPr>
            </w:pPr>
            <w:r>
              <w:rPr>
                <w:rFonts w:cs="Calibri"/>
                <w:sz w:val="18"/>
                <w:szCs w:val="18"/>
              </w:rPr>
              <w:t>15.105</w:t>
            </w:r>
          </w:p>
        </w:tc>
      </w:tr>
      <w:tr w:rsidR="00223B9A" w:rsidRPr="00871351" w:rsidTr="00223B9A">
        <w:tc>
          <w:tcPr>
            <w:tcW w:w="8522" w:type="dxa"/>
            <w:gridSpan w:val="4"/>
          </w:tcPr>
          <w:p w:rsidR="00223B9A" w:rsidRPr="00871351" w:rsidRDefault="00223B9A" w:rsidP="0012696A">
            <w:pPr>
              <w:spacing w:after="0" w:line="240" w:lineRule="auto"/>
              <w:jc w:val="center"/>
              <w:rPr>
                <w:rFonts w:cs="Calibri"/>
                <w:sz w:val="18"/>
                <w:szCs w:val="18"/>
              </w:rPr>
            </w:pPr>
            <w:r>
              <w:rPr>
                <w:rFonts w:cs="Calibri"/>
                <w:sz w:val="18"/>
                <w:szCs w:val="18"/>
              </w:rPr>
              <w:t>ΤΜΗΜΑ ΜΗΧΑΝΙΚΩΝ ΤΟΠΟΓΡΑΦΙΑΣ ΚΑΙ ΓΕΩΠΛΗΡΟΦΟΡΙΚΗΣ</w:t>
            </w:r>
          </w:p>
        </w:tc>
      </w:tr>
      <w:tr w:rsidR="00223B9A" w:rsidRPr="00871351" w:rsidTr="00223B9A">
        <w:tc>
          <w:tcPr>
            <w:tcW w:w="2235" w:type="dxa"/>
          </w:tcPr>
          <w:p w:rsidR="00223B9A" w:rsidRPr="00FF433C" w:rsidRDefault="00223B9A" w:rsidP="0012696A">
            <w:pPr>
              <w:spacing w:after="0" w:line="240" w:lineRule="auto"/>
              <w:jc w:val="center"/>
              <w:rPr>
                <w:rFonts w:cs="Calibri"/>
                <w:b/>
                <w:sz w:val="20"/>
                <w:szCs w:val="20"/>
                <w:u w:val="single"/>
              </w:rPr>
            </w:pPr>
            <w:r w:rsidRPr="00FF433C">
              <w:rPr>
                <w:rFonts w:cs="Calibri"/>
                <w:b/>
                <w:sz w:val="20"/>
                <w:szCs w:val="20"/>
                <w:u w:val="single"/>
              </w:rPr>
              <w:t>13.658</w:t>
            </w:r>
          </w:p>
        </w:tc>
        <w:tc>
          <w:tcPr>
            <w:tcW w:w="2025" w:type="dxa"/>
          </w:tcPr>
          <w:p w:rsidR="00223B9A" w:rsidRPr="00871351" w:rsidRDefault="00223B9A" w:rsidP="0012696A">
            <w:pPr>
              <w:spacing w:after="0" w:line="240" w:lineRule="auto"/>
              <w:jc w:val="center"/>
              <w:rPr>
                <w:rFonts w:cs="Calibri"/>
                <w:sz w:val="18"/>
                <w:szCs w:val="18"/>
              </w:rPr>
            </w:pPr>
            <w:r>
              <w:rPr>
                <w:rFonts w:cs="Calibri"/>
                <w:sz w:val="18"/>
                <w:szCs w:val="18"/>
              </w:rPr>
              <w:t>9.548</w:t>
            </w:r>
          </w:p>
        </w:tc>
        <w:tc>
          <w:tcPr>
            <w:tcW w:w="2227" w:type="dxa"/>
          </w:tcPr>
          <w:p w:rsidR="00223B9A" w:rsidRPr="00BF074B" w:rsidRDefault="00223B9A" w:rsidP="0012696A">
            <w:pPr>
              <w:spacing w:after="0" w:line="240" w:lineRule="auto"/>
              <w:jc w:val="center"/>
              <w:rPr>
                <w:rFonts w:cs="Calibri"/>
                <w:sz w:val="18"/>
                <w:szCs w:val="18"/>
              </w:rPr>
            </w:pPr>
            <w:r w:rsidRPr="00BF074B">
              <w:rPr>
                <w:rFonts w:cs="Calibri"/>
                <w:sz w:val="18"/>
                <w:szCs w:val="18"/>
              </w:rPr>
              <w:t>12.135</w:t>
            </w:r>
          </w:p>
        </w:tc>
        <w:tc>
          <w:tcPr>
            <w:tcW w:w="2035" w:type="dxa"/>
          </w:tcPr>
          <w:p w:rsidR="00223B9A" w:rsidRPr="00871351" w:rsidRDefault="00223B9A" w:rsidP="0012696A">
            <w:pPr>
              <w:spacing w:after="0" w:line="240" w:lineRule="auto"/>
              <w:jc w:val="center"/>
              <w:rPr>
                <w:rFonts w:cs="Calibri"/>
                <w:sz w:val="18"/>
                <w:szCs w:val="18"/>
              </w:rPr>
            </w:pPr>
            <w:r>
              <w:rPr>
                <w:rFonts w:cs="Calibri"/>
                <w:sz w:val="18"/>
                <w:szCs w:val="18"/>
              </w:rPr>
              <w:t>7.125</w:t>
            </w:r>
          </w:p>
        </w:tc>
      </w:tr>
      <w:tr w:rsidR="00223B9A" w:rsidRPr="00871351" w:rsidTr="00223B9A">
        <w:tc>
          <w:tcPr>
            <w:tcW w:w="8522" w:type="dxa"/>
            <w:gridSpan w:val="4"/>
          </w:tcPr>
          <w:p w:rsidR="00223B9A" w:rsidRPr="00871351" w:rsidRDefault="00223B9A" w:rsidP="0012696A">
            <w:pPr>
              <w:spacing w:after="0" w:line="240" w:lineRule="auto"/>
              <w:jc w:val="center"/>
              <w:rPr>
                <w:rFonts w:cs="Calibri"/>
                <w:sz w:val="18"/>
                <w:szCs w:val="18"/>
              </w:rPr>
            </w:pPr>
            <w:r>
              <w:rPr>
                <w:rFonts w:cs="Calibri"/>
                <w:sz w:val="18"/>
                <w:szCs w:val="18"/>
              </w:rPr>
              <w:t>ΤΜΗΜΑ ΠΟΛΙΤΚΩΝ ΜΗΧΑΝΙΚΩΝ</w:t>
            </w:r>
          </w:p>
        </w:tc>
      </w:tr>
      <w:tr w:rsidR="00223B9A" w:rsidRPr="00871351" w:rsidTr="00223B9A">
        <w:tc>
          <w:tcPr>
            <w:tcW w:w="2235" w:type="dxa"/>
          </w:tcPr>
          <w:p w:rsidR="00223B9A" w:rsidRPr="00BF074B" w:rsidRDefault="00223B9A" w:rsidP="0012696A">
            <w:pPr>
              <w:spacing w:after="0" w:line="240" w:lineRule="auto"/>
              <w:jc w:val="center"/>
              <w:rPr>
                <w:rFonts w:cs="Calibri"/>
                <w:sz w:val="18"/>
                <w:szCs w:val="18"/>
              </w:rPr>
            </w:pPr>
            <w:r w:rsidRPr="00BF074B">
              <w:rPr>
                <w:rFonts w:cs="Calibri"/>
                <w:sz w:val="18"/>
                <w:szCs w:val="18"/>
              </w:rPr>
              <w:t>16.373</w:t>
            </w:r>
          </w:p>
        </w:tc>
        <w:tc>
          <w:tcPr>
            <w:tcW w:w="2025" w:type="dxa"/>
          </w:tcPr>
          <w:p w:rsidR="00223B9A" w:rsidRPr="00871351" w:rsidRDefault="00223B9A" w:rsidP="0012696A">
            <w:pPr>
              <w:spacing w:after="0" w:line="240" w:lineRule="auto"/>
              <w:jc w:val="center"/>
              <w:rPr>
                <w:rFonts w:cs="Calibri"/>
                <w:sz w:val="18"/>
                <w:szCs w:val="18"/>
              </w:rPr>
            </w:pPr>
            <w:r>
              <w:rPr>
                <w:rFonts w:cs="Calibri"/>
                <w:sz w:val="18"/>
                <w:szCs w:val="18"/>
              </w:rPr>
              <w:t>10.779</w:t>
            </w:r>
          </w:p>
        </w:tc>
        <w:tc>
          <w:tcPr>
            <w:tcW w:w="2227" w:type="dxa"/>
          </w:tcPr>
          <w:p w:rsidR="00223B9A" w:rsidRPr="00FF433C" w:rsidRDefault="00223B9A" w:rsidP="0012696A">
            <w:pPr>
              <w:spacing w:after="0" w:line="240" w:lineRule="auto"/>
              <w:jc w:val="center"/>
              <w:rPr>
                <w:rFonts w:cs="Calibri"/>
                <w:b/>
                <w:sz w:val="20"/>
                <w:szCs w:val="20"/>
                <w:u w:val="single"/>
              </w:rPr>
            </w:pPr>
            <w:r w:rsidRPr="00FF433C">
              <w:rPr>
                <w:rFonts w:cs="Calibri"/>
                <w:b/>
                <w:sz w:val="20"/>
                <w:szCs w:val="20"/>
                <w:u w:val="single"/>
              </w:rPr>
              <w:t>16.910</w:t>
            </w:r>
          </w:p>
        </w:tc>
        <w:tc>
          <w:tcPr>
            <w:tcW w:w="2035" w:type="dxa"/>
          </w:tcPr>
          <w:p w:rsidR="00223B9A" w:rsidRPr="00871351" w:rsidRDefault="00223B9A" w:rsidP="0012696A">
            <w:pPr>
              <w:spacing w:after="0" w:line="240" w:lineRule="auto"/>
              <w:jc w:val="center"/>
              <w:rPr>
                <w:rFonts w:cs="Calibri"/>
                <w:sz w:val="18"/>
                <w:szCs w:val="18"/>
              </w:rPr>
            </w:pPr>
            <w:r>
              <w:rPr>
                <w:rFonts w:cs="Calibri"/>
                <w:sz w:val="18"/>
                <w:szCs w:val="18"/>
              </w:rPr>
              <w:t>9.660</w:t>
            </w:r>
          </w:p>
        </w:tc>
      </w:tr>
      <w:tr w:rsidR="00223B9A" w:rsidRPr="00871351" w:rsidTr="00223B9A">
        <w:tc>
          <w:tcPr>
            <w:tcW w:w="8522" w:type="dxa"/>
            <w:gridSpan w:val="4"/>
          </w:tcPr>
          <w:p w:rsidR="00223B9A" w:rsidRPr="00D81638" w:rsidRDefault="00223B9A" w:rsidP="0012696A">
            <w:pPr>
              <w:spacing w:after="0" w:line="240" w:lineRule="auto"/>
              <w:rPr>
                <w:rFonts w:cs="Calibri"/>
                <w:sz w:val="18"/>
                <w:szCs w:val="18"/>
                <w:u w:val="single"/>
              </w:rPr>
            </w:pPr>
            <w:r w:rsidRPr="00D81638">
              <w:rPr>
                <w:sz w:val="18"/>
                <w:szCs w:val="18"/>
                <w:u w:val="single"/>
              </w:rPr>
              <w:t>ΕΠΕΞΕΡΓΑΣΙΑ: ΚΩΝΣΤΑΝΤΙΝΟΣ ΑΔΡΙΑΝΟΥΠΟΛΙΤΗΣ</w:t>
            </w:r>
          </w:p>
        </w:tc>
      </w:tr>
    </w:tbl>
    <w:p w:rsidR="00223B9A" w:rsidRPr="00ED3761" w:rsidRDefault="00223B9A" w:rsidP="00223B9A">
      <w:pPr>
        <w:jc w:val="center"/>
        <w:rPr>
          <w:sz w:val="18"/>
          <w:szCs w:val="18"/>
        </w:rPr>
      </w:pPr>
    </w:p>
    <w:tbl>
      <w:tblPr>
        <w:tblW w:w="0" w:type="auto"/>
        <w:tblLook w:val="04A0"/>
      </w:tblPr>
      <w:tblGrid>
        <w:gridCol w:w="2235"/>
        <w:gridCol w:w="2025"/>
        <w:gridCol w:w="2227"/>
        <w:gridCol w:w="2035"/>
      </w:tblGrid>
      <w:tr w:rsidR="00223B9A" w:rsidRPr="00871351" w:rsidTr="00FF433C">
        <w:tc>
          <w:tcPr>
            <w:tcW w:w="8522" w:type="dxa"/>
            <w:gridSpan w:val="4"/>
          </w:tcPr>
          <w:p w:rsidR="00223B9A" w:rsidRPr="008D3C2F" w:rsidRDefault="00223B9A" w:rsidP="0012696A">
            <w:pPr>
              <w:spacing w:after="0" w:line="240" w:lineRule="auto"/>
              <w:jc w:val="center"/>
              <w:rPr>
                <w:rFonts w:cs="Calibri"/>
                <w:b/>
                <w:sz w:val="18"/>
                <w:szCs w:val="18"/>
              </w:rPr>
            </w:pPr>
            <w:r w:rsidRPr="008D3C2F">
              <w:rPr>
                <w:rFonts w:cs="Calibri"/>
                <w:b/>
                <w:sz w:val="18"/>
                <w:szCs w:val="18"/>
              </w:rPr>
              <w:t>ΕΛΛΗΝΙΚΟ ΜΕΣΟΓΕΙΑΚΟ ΠΑΝΕΠΙΣΤΗΜΙΟ</w:t>
            </w:r>
          </w:p>
        </w:tc>
      </w:tr>
      <w:tr w:rsidR="00223B9A" w:rsidRPr="00871351" w:rsidTr="00FF433C">
        <w:tc>
          <w:tcPr>
            <w:tcW w:w="8522" w:type="dxa"/>
            <w:gridSpan w:val="4"/>
          </w:tcPr>
          <w:p w:rsidR="00223B9A" w:rsidRPr="00871351" w:rsidRDefault="00223B9A" w:rsidP="0012696A">
            <w:pPr>
              <w:spacing w:after="0" w:line="240" w:lineRule="auto"/>
              <w:jc w:val="center"/>
              <w:rPr>
                <w:rFonts w:cs="Calibri"/>
                <w:sz w:val="18"/>
                <w:szCs w:val="18"/>
              </w:rPr>
            </w:pPr>
            <w:r>
              <w:rPr>
                <w:rFonts w:cs="Calibri"/>
                <w:sz w:val="18"/>
                <w:szCs w:val="18"/>
              </w:rPr>
              <w:t>ΤΜΗΜΑ ΓΕΩΠΟΝΙΑΣ</w:t>
            </w:r>
          </w:p>
        </w:tc>
      </w:tr>
      <w:tr w:rsidR="00223B9A" w:rsidRPr="00871351" w:rsidTr="00FF433C">
        <w:tc>
          <w:tcPr>
            <w:tcW w:w="2235" w:type="dxa"/>
          </w:tcPr>
          <w:p w:rsidR="00223B9A" w:rsidRPr="00871351" w:rsidRDefault="00223B9A" w:rsidP="0012696A">
            <w:pPr>
              <w:spacing w:after="0" w:line="240" w:lineRule="auto"/>
              <w:jc w:val="center"/>
              <w:rPr>
                <w:rFonts w:cs="Calibri"/>
                <w:sz w:val="18"/>
                <w:szCs w:val="18"/>
              </w:rPr>
            </w:pPr>
            <w:r>
              <w:rPr>
                <w:rFonts w:cs="Calibri"/>
                <w:sz w:val="18"/>
                <w:szCs w:val="18"/>
              </w:rPr>
              <w:t>13.916</w:t>
            </w:r>
          </w:p>
        </w:tc>
        <w:tc>
          <w:tcPr>
            <w:tcW w:w="2025" w:type="dxa"/>
          </w:tcPr>
          <w:p w:rsidR="00223B9A" w:rsidRPr="00871351" w:rsidRDefault="00223B9A" w:rsidP="0012696A">
            <w:pPr>
              <w:spacing w:after="0" w:line="240" w:lineRule="auto"/>
              <w:jc w:val="center"/>
              <w:rPr>
                <w:rFonts w:cs="Calibri"/>
                <w:sz w:val="18"/>
                <w:szCs w:val="18"/>
              </w:rPr>
            </w:pPr>
            <w:r>
              <w:rPr>
                <w:rFonts w:cs="Calibri"/>
                <w:sz w:val="18"/>
                <w:szCs w:val="18"/>
              </w:rPr>
              <w:t>9.140</w:t>
            </w:r>
          </w:p>
        </w:tc>
        <w:tc>
          <w:tcPr>
            <w:tcW w:w="2227" w:type="dxa"/>
          </w:tcPr>
          <w:p w:rsidR="00223B9A" w:rsidRPr="00FF433C" w:rsidRDefault="00223B9A" w:rsidP="0012696A">
            <w:pPr>
              <w:spacing w:after="0" w:line="240" w:lineRule="auto"/>
              <w:jc w:val="center"/>
              <w:rPr>
                <w:rFonts w:cs="Calibri"/>
                <w:b/>
                <w:sz w:val="20"/>
                <w:szCs w:val="20"/>
                <w:u w:val="single"/>
              </w:rPr>
            </w:pPr>
            <w:r w:rsidRPr="00FF433C">
              <w:rPr>
                <w:rFonts w:cs="Calibri"/>
                <w:b/>
                <w:sz w:val="20"/>
                <w:szCs w:val="20"/>
                <w:u w:val="single"/>
              </w:rPr>
              <w:t>18.595</w:t>
            </w:r>
          </w:p>
        </w:tc>
        <w:tc>
          <w:tcPr>
            <w:tcW w:w="2035" w:type="dxa"/>
          </w:tcPr>
          <w:p w:rsidR="00223B9A" w:rsidRPr="00871351" w:rsidRDefault="00223B9A" w:rsidP="0012696A">
            <w:pPr>
              <w:spacing w:after="0" w:line="240" w:lineRule="auto"/>
              <w:jc w:val="center"/>
              <w:rPr>
                <w:rFonts w:cs="Calibri"/>
                <w:sz w:val="18"/>
                <w:szCs w:val="18"/>
              </w:rPr>
            </w:pPr>
            <w:r>
              <w:rPr>
                <w:rFonts w:cs="Calibri"/>
                <w:sz w:val="18"/>
                <w:szCs w:val="18"/>
              </w:rPr>
              <w:t>10.495</w:t>
            </w:r>
          </w:p>
        </w:tc>
      </w:tr>
      <w:tr w:rsidR="00223B9A" w:rsidRPr="00871351" w:rsidTr="00FF433C">
        <w:tc>
          <w:tcPr>
            <w:tcW w:w="8522" w:type="dxa"/>
            <w:gridSpan w:val="4"/>
          </w:tcPr>
          <w:p w:rsidR="00223B9A" w:rsidRPr="00871351" w:rsidRDefault="00223B9A" w:rsidP="0012696A">
            <w:pPr>
              <w:spacing w:after="0" w:line="240" w:lineRule="auto"/>
              <w:jc w:val="center"/>
              <w:rPr>
                <w:rFonts w:cs="Calibri"/>
                <w:sz w:val="18"/>
                <w:szCs w:val="18"/>
              </w:rPr>
            </w:pPr>
            <w:r>
              <w:rPr>
                <w:rFonts w:cs="Calibri"/>
                <w:sz w:val="18"/>
                <w:szCs w:val="18"/>
              </w:rPr>
              <w:t xml:space="preserve">ΤΜΗΜΑ </w:t>
            </w:r>
            <w:r>
              <w:rPr>
                <w:sz w:val="18"/>
                <w:szCs w:val="18"/>
              </w:rPr>
              <w:t>ΗΛΕΚΤΡΟΛΟΓΩΝ ΜΗΧΑΝΙΚΩΝ ΚΑΙ ΜΗΧΑΝΙΚΩΝ ΥΠΟΛΟΓΙΣΤΩΝ</w:t>
            </w:r>
          </w:p>
        </w:tc>
      </w:tr>
      <w:tr w:rsidR="00223B9A" w:rsidRPr="00871351" w:rsidTr="00FF433C">
        <w:tc>
          <w:tcPr>
            <w:tcW w:w="2235" w:type="dxa"/>
          </w:tcPr>
          <w:p w:rsidR="00223B9A" w:rsidRPr="001E797B" w:rsidRDefault="00223B9A" w:rsidP="0012696A">
            <w:pPr>
              <w:spacing w:after="0" w:line="240" w:lineRule="auto"/>
              <w:jc w:val="center"/>
              <w:rPr>
                <w:rFonts w:cs="Calibri"/>
                <w:sz w:val="18"/>
                <w:szCs w:val="18"/>
              </w:rPr>
            </w:pPr>
            <w:r>
              <w:rPr>
                <w:rFonts w:cs="Calibri"/>
                <w:sz w:val="18"/>
                <w:szCs w:val="18"/>
              </w:rPr>
              <w:t>14.743</w:t>
            </w:r>
          </w:p>
        </w:tc>
        <w:tc>
          <w:tcPr>
            <w:tcW w:w="2025" w:type="dxa"/>
          </w:tcPr>
          <w:p w:rsidR="00223B9A" w:rsidRPr="00871351" w:rsidRDefault="00223B9A" w:rsidP="0012696A">
            <w:pPr>
              <w:spacing w:after="0" w:line="240" w:lineRule="auto"/>
              <w:jc w:val="center"/>
              <w:rPr>
                <w:rFonts w:cs="Calibri"/>
                <w:sz w:val="18"/>
                <w:szCs w:val="18"/>
              </w:rPr>
            </w:pPr>
            <w:r>
              <w:rPr>
                <w:rFonts w:cs="Calibri"/>
                <w:sz w:val="18"/>
                <w:szCs w:val="18"/>
              </w:rPr>
              <w:t>9.194</w:t>
            </w:r>
          </w:p>
        </w:tc>
        <w:tc>
          <w:tcPr>
            <w:tcW w:w="2227" w:type="dxa"/>
          </w:tcPr>
          <w:p w:rsidR="00223B9A" w:rsidRPr="00FF433C" w:rsidRDefault="00223B9A" w:rsidP="0012696A">
            <w:pPr>
              <w:spacing w:after="0" w:line="240" w:lineRule="auto"/>
              <w:jc w:val="center"/>
              <w:rPr>
                <w:rFonts w:cs="Calibri"/>
                <w:b/>
                <w:sz w:val="20"/>
                <w:szCs w:val="20"/>
                <w:u w:val="single"/>
              </w:rPr>
            </w:pPr>
            <w:r w:rsidRPr="00FF433C">
              <w:rPr>
                <w:rFonts w:cs="Calibri"/>
                <w:b/>
                <w:sz w:val="20"/>
                <w:szCs w:val="20"/>
                <w:u w:val="single"/>
              </w:rPr>
              <w:t>16.620</w:t>
            </w:r>
          </w:p>
        </w:tc>
        <w:tc>
          <w:tcPr>
            <w:tcW w:w="2035" w:type="dxa"/>
          </w:tcPr>
          <w:p w:rsidR="00223B9A" w:rsidRPr="00871351" w:rsidRDefault="00223B9A" w:rsidP="0012696A">
            <w:pPr>
              <w:spacing w:after="0" w:line="240" w:lineRule="auto"/>
              <w:jc w:val="center"/>
              <w:rPr>
                <w:rFonts w:cs="Calibri"/>
                <w:sz w:val="18"/>
                <w:szCs w:val="18"/>
              </w:rPr>
            </w:pPr>
            <w:r>
              <w:rPr>
                <w:rFonts w:cs="Calibri"/>
                <w:sz w:val="18"/>
                <w:szCs w:val="18"/>
              </w:rPr>
              <w:t>13.700</w:t>
            </w:r>
          </w:p>
        </w:tc>
      </w:tr>
      <w:tr w:rsidR="00223B9A" w:rsidRPr="00871351" w:rsidTr="00FF433C">
        <w:tc>
          <w:tcPr>
            <w:tcW w:w="8522" w:type="dxa"/>
            <w:gridSpan w:val="4"/>
          </w:tcPr>
          <w:p w:rsidR="00223B9A" w:rsidRPr="00871351" w:rsidRDefault="00223B9A" w:rsidP="0012696A">
            <w:pPr>
              <w:spacing w:after="0" w:line="240" w:lineRule="auto"/>
              <w:jc w:val="center"/>
              <w:rPr>
                <w:rFonts w:cs="Calibri"/>
                <w:sz w:val="18"/>
                <w:szCs w:val="18"/>
              </w:rPr>
            </w:pPr>
            <w:r>
              <w:rPr>
                <w:rFonts w:cs="Calibri"/>
                <w:sz w:val="18"/>
                <w:szCs w:val="18"/>
              </w:rPr>
              <w:t>ΤΜΗΜΑ ΜΗΧΑΝΟΛΟΓΩΝ ΜΗΧΑΝΙΚΩΝ</w:t>
            </w:r>
          </w:p>
        </w:tc>
      </w:tr>
      <w:tr w:rsidR="00223B9A" w:rsidRPr="00871351" w:rsidTr="00FF433C">
        <w:tc>
          <w:tcPr>
            <w:tcW w:w="2235" w:type="dxa"/>
          </w:tcPr>
          <w:p w:rsidR="00223B9A" w:rsidRPr="001E797B" w:rsidRDefault="00223B9A" w:rsidP="0012696A">
            <w:pPr>
              <w:spacing w:after="0" w:line="240" w:lineRule="auto"/>
              <w:jc w:val="center"/>
              <w:rPr>
                <w:rFonts w:cs="Calibri"/>
                <w:sz w:val="18"/>
                <w:szCs w:val="18"/>
              </w:rPr>
            </w:pPr>
            <w:r>
              <w:rPr>
                <w:rFonts w:cs="Calibri"/>
                <w:sz w:val="18"/>
                <w:szCs w:val="18"/>
              </w:rPr>
              <w:t>15.963</w:t>
            </w:r>
          </w:p>
        </w:tc>
        <w:tc>
          <w:tcPr>
            <w:tcW w:w="2025" w:type="dxa"/>
          </w:tcPr>
          <w:p w:rsidR="00223B9A" w:rsidRPr="00871351" w:rsidRDefault="00223B9A" w:rsidP="0012696A">
            <w:pPr>
              <w:spacing w:after="0" w:line="240" w:lineRule="auto"/>
              <w:jc w:val="center"/>
              <w:rPr>
                <w:rFonts w:cs="Calibri"/>
                <w:sz w:val="18"/>
                <w:szCs w:val="18"/>
              </w:rPr>
            </w:pPr>
            <w:r>
              <w:rPr>
                <w:rFonts w:cs="Calibri"/>
                <w:sz w:val="18"/>
                <w:szCs w:val="18"/>
              </w:rPr>
              <w:t>9.260</w:t>
            </w:r>
          </w:p>
        </w:tc>
        <w:tc>
          <w:tcPr>
            <w:tcW w:w="2227" w:type="dxa"/>
          </w:tcPr>
          <w:p w:rsidR="00223B9A" w:rsidRPr="00FF433C" w:rsidRDefault="00223B9A" w:rsidP="0012696A">
            <w:pPr>
              <w:spacing w:after="0" w:line="240" w:lineRule="auto"/>
              <w:jc w:val="center"/>
              <w:rPr>
                <w:rFonts w:cs="Calibri"/>
                <w:b/>
                <w:sz w:val="20"/>
                <w:szCs w:val="20"/>
                <w:u w:val="single"/>
              </w:rPr>
            </w:pPr>
            <w:r w:rsidRPr="00FF433C">
              <w:rPr>
                <w:rFonts w:cs="Calibri"/>
                <w:b/>
                <w:sz w:val="20"/>
                <w:szCs w:val="20"/>
                <w:u w:val="single"/>
              </w:rPr>
              <w:t>16.785</w:t>
            </w:r>
          </w:p>
        </w:tc>
        <w:tc>
          <w:tcPr>
            <w:tcW w:w="2035" w:type="dxa"/>
          </w:tcPr>
          <w:p w:rsidR="00223B9A" w:rsidRPr="00871351" w:rsidRDefault="00223B9A" w:rsidP="0012696A">
            <w:pPr>
              <w:spacing w:after="0" w:line="240" w:lineRule="auto"/>
              <w:jc w:val="center"/>
              <w:rPr>
                <w:rFonts w:cs="Calibri"/>
                <w:sz w:val="18"/>
                <w:szCs w:val="18"/>
              </w:rPr>
            </w:pPr>
            <w:r>
              <w:rPr>
                <w:rFonts w:cs="Calibri"/>
                <w:sz w:val="18"/>
                <w:szCs w:val="18"/>
              </w:rPr>
              <w:t>14.790</w:t>
            </w:r>
          </w:p>
        </w:tc>
      </w:tr>
      <w:tr w:rsidR="00223B9A" w:rsidRPr="00871351" w:rsidTr="00FF433C">
        <w:tc>
          <w:tcPr>
            <w:tcW w:w="8522" w:type="dxa"/>
            <w:gridSpan w:val="4"/>
          </w:tcPr>
          <w:p w:rsidR="00223B9A" w:rsidRPr="00D81638" w:rsidRDefault="00223B9A" w:rsidP="0012696A">
            <w:pPr>
              <w:spacing w:after="0" w:line="240" w:lineRule="auto"/>
              <w:rPr>
                <w:rFonts w:cs="Calibri"/>
                <w:sz w:val="18"/>
                <w:szCs w:val="18"/>
                <w:u w:val="single"/>
              </w:rPr>
            </w:pPr>
            <w:r w:rsidRPr="00D81638">
              <w:rPr>
                <w:sz w:val="18"/>
                <w:szCs w:val="18"/>
                <w:u w:val="single"/>
              </w:rPr>
              <w:t>ΕΠΕΞΕΡΓΑΣΙΑ: ΚΩΝΣΤΑΝΤΙΝΟΣ ΑΔΡΙΑΝΟΥΠΟΛΙΤΗΣ</w:t>
            </w:r>
          </w:p>
        </w:tc>
      </w:tr>
    </w:tbl>
    <w:p w:rsidR="00223B9A" w:rsidRPr="00ED3761" w:rsidRDefault="00223B9A" w:rsidP="00223B9A">
      <w:pPr>
        <w:jc w:val="center"/>
        <w:rPr>
          <w:sz w:val="18"/>
          <w:szCs w:val="18"/>
        </w:rPr>
      </w:pPr>
    </w:p>
    <w:tbl>
      <w:tblPr>
        <w:tblW w:w="0" w:type="auto"/>
        <w:tblLook w:val="04A0"/>
      </w:tblPr>
      <w:tblGrid>
        <w:gridCol w:w="2235"/>
        <w:gridCol w:w="2025"/>
        <w:gridCol w:w="2227"/>
        <w:gridCol w:w="2035"/>
      </w:tblGrid>
      <w:tr w:rsidR="00223B9A" w:rsidRPr="00871351" w:rsidTr="00FF433C">
        <w:tc>
          <w:tcPr>
            <w:tcW w:w="8522" w:type="dxa"/>
            <w:gridSpan w:val="4"/>
          </w:tcPr>
          <w:p w:rsidR="00223B9A" w:rsidRPr="008D3C2F" w:rsidRDefault="00223B9A" w:rsidP="0012696A">
            <w:pPr>
              <w:spacing w:after="0" w:line="240" w:lineRule="auto"/>
              <w:jc w:val="center"/>
              <w:rPr>
                <w:rFonts w:cs="Calibri"/>
                <w:b/>
                <w:sz w:val="18"/>
                <w:szCs w:val="18"/>
              </w:rPr>
            </w:pPr>
            <w:r w:rsidRPr="008D3C2F">
              <w:rPr>
                <w:rFonts w:cs="Calibri"/>
                <w:b/>
                <w:sz w:val="18"/>
                <w:szCs w:val="18"/>
              </w:rPr>
              <w:t>ΠΑΝΕΠΙΣΤΗΜΙΟ ΔΥΤΙΚΗΣ ΜΑΚΕΔΟΝΙΑΣ</w:t>
            </w:r>
          </w:p>
        </w:tc>
      </w:tr>
      <w:tr w:rsidR="00223B9A" w:rsidRPr="00871351" w:rsidTr="00FF433C">
        <w:tc>
          <w:tcPr>
            <w:tcW w:w="8522" w:type="dxa"/>
            <w:gridSpan w:val="4"/>
          </w:tcPr>
          <w:p w:rsidR="00223B9A" w:rsidRPr="00871351" w:rsidRDefault="00223B9A" w:rsidP="0012696A">
            <w:pPr>
              <w:spacing w:after="0" w:line="240" w:lineRule="auto"/>
              <w:jc w:val="center"/>
              <w:rPr>
                <w:rFonts w:cs="Calibri"/>
                <w:sz w:val="18"/>
                <w:szCs w:val="18"/>
              </w:rPr>
            </w:pPr>
            <w:r>
              <w:rPr>
                <w:rFonts w:cs="Calibri"/>
                <w:sz w:val="18"/>
                <w:szCs w:val="18"/>
              </w:rPr>
              <w:t>ΤΜΗΜΑ ΜΗΧΑΝΟΛΟΓΩΝ ΜΗΧΑΝΙΚΩΝ</w:t>
            </w:r>
          </w:p>
        </w:tc>
      </w:tr>
      <w:tr w:rsidR="00223B9A" w:rsidRPr="00871351" w:rsidTr="00FF433C">
        <w:tc>
          <w:tcPr>
            <w:tcW w:w="2235" w:type="dxa"/>
          </w:tcPr>
          <w:p w:rsidR="00223B9A" w:rsidRPr="00871351" w:rsidRDefault="00223B9A" w:rsidP="0012696A">
            <w:pPr>
              <w:spacing w:after="0" w:line="240" w:lineRule="auto"/>
              <w:jc w:val="center"/>
              <w:rPr>
                <w:rFonts w:cs="Calibri"/>
                <w:sz w:val="18"/>
                <w:szCs w:val="18"/>
              </w:rPr>
            </w:pPr>
            <w:r>
              <w:rPr>
                <w:rFonts w:cs="Calibri"/>
                <w:sz w:val="18"/>
                <w:szCs w:val="18"/>
              </w:rPr>
              <w:t>16.953</w:t>
            </w:r>
          </w:p>
        </w:tc>
        <w:tc>
          <w:tcPr>
            <w:tcW w:w="2025" w:type="dxa"/>
          </w:tcPr>
          <w:p w:rsidR="00223B9A" w:rsidRPr="00871351" w:rsidRDefault="00223B9A" w:rsidP="0012696A">
            <w:pPr>
              <w:spacing w:after="0" w:line="240" w:lineRule="auto"/>
              <w:jc w:val="center"/>
              <w:rPr>
                <w:rFonts w:cs="Calibri"/>
                <w:sz w:val="18"/>
                <w:szCs w:val="18"/>
              </w:rPr>
            </w:pPr>
            <w:r>
              <w:rPr>
                <w:rFonts w:cs="Calibri"/>
                <w:sz w:val="18"/>
                <w:szCs w:val="18"/>
              </w:rPr>
              <w:t>14.887</w:t>
            </w:r>
          </w:p>
        </w:tc>
        <w:tc>
          <w:tcPr>
            <w:tcW w:w="2227" w:type="dxa"/>
          </w:tcPr>
          <w:p w:rsidR="00223B9A" w:rsidRPr="00FF433C" w:rsidRDefault="00223B9A" w:rsidP="0012696A">
            <w:pPr>
              <w:spacing w:after="0" w:line="240" w:lineRule="auto"/>
              <w:jc w:val="center"/>
              <w:rPr>
                <w:rFonts w:cs="Calibri"/>
                <w:b/>
                <w:sz w:val="20"/>
                <w:szCs w:val="20"/>
                <w:u w:val="single"/>
              </w:rPr>
            </w:pPr>
            <w:r w:rsidRPr="00FF433C">
              <w:rPr>
                <w:rFonts w:cs="Calibri"/>
                <w:b/>
                <w:sz w:val="20"/>
                <w:szCs w:val="20"/>
                <w:u w:val="single"/>
              </w:rPr>
              <w:t>17.660</w:t>
            </w:r>
          </w:p>
        </w:tc>
        <w:tc>
          <w:tcPr>
            <w:tcW w:w="2035" w:type="dxa"/>
          </w:tcPr>
          <w:p w:rsidR="00223B9A" w:rsidRPr="00871351" w:rsidRDefault="00223B9A" w:rsidP="0012696A">
            <w:pPr>
              <w:spacing w:after="0" w:line="240" w:lineRule="auto"/>
              <w:jc w:val="center"/>
              <w:rPr>
                <w:rFonts w:cs="Calibri"/>
                <w:sz w:val="18"/>
                <w:szCs w:val="18"/>
              </w:rPr>
            </w:pPr>
            <w:r>
              <w:rPr>
                <w:rFonts w:cs="Calibri"/>
                <w:sz w:val="18"/>
                <w:szCs w:val="18"/>
              </w:rPr>
              <w:t>16.770</w:t>
            </w:r>
          </w:p>
        </w:tc>
      </w:tr>
      <w:tr w:rsidR="00223B9A" w:rsidRPr="00871351" w:rsidTr="00FF433C">
        <w:tc>
          <w:tcPr>
            <w:tcW w:w="8522" w:type="dxa"/>
            <w:gridSpan w:val="4"/>
          </w:tcPr>
          <w:p w:rsidR="00223B9A" w:rsidRPr="00871351" w:rsidRDefault="00223B9A" w:rsidP="0012696A">
            <w:pPr>
              <w:spacing w:after="0" w:line="240" w:lineRule="auto"/>
              <w:jc w:val="center"/>
              <w:rPr>
                <w:rFonts w:cs="Calibri"/>
                <w:sz w:val="18"/>
                <w:szCs w:val="18"/>
              </w:rPr>
            </w:pPr>
            <w:r>
              <w:rPr>
                <w:rFonts w:cs="Calibri"/>
                <w:sz w:val="18"/>
                <w:szCs w:val="18"/>
              </w:rPr>
              <w:t xml:space="preserve">ΤΜΗΜΑ </w:t>
            </w:r>
            <w:r>
              <w:rPr>
                <w:sz w:val="18"/>
                <w:szCs w:val="18"/>
              </w:rPr>
              <w:t>ΗΛΕΚΤΡΟΛΟΓΩΝ ΜΗΧΑΝΙΚΩΝ ΚΑΙ ΜΗΧΑΝΙΚΩΝ ΥΠΟΛΟΓΙΣΤΩΝ</w:t>
            </w:r>
          </w:p>
        </w:tc>
      </w:tr>
      <w:tr w:rsidR="00223B9A" w:rsidRPr="00871351" w:rsidTr="00FF433C">
        <w:tc>
          <w:tcPr>
            <w:tcW w:w="2235" w:type="dxa"/>
          </w:tcPr>
          <w:p w:rsidR="00223B9A" w:rsidRPr="001E797B" w:rsidRDefault="00223B9A" w:rsidP="0012696A">
            <w:pPr>
              <w:spacing w:after="0" w:line="240" w:lineRule="auto"/>
              <w:jc w:val="center"/>
              <w:rPr>
                <w:rFonts w:cs="Calibri"/>
                <w:sz w:val="18"/>
                <w:szCs w:val="18"/>
              </w:rPr>
            </w:pPr>
            <w:r>
              <w:rPr>
                <w:rFonts w:cs="Calibri"/>
                <w:sz w:val="18"/>
                <w:szCs w:val="18"/>
              </w:rPr>
              <w:t>17.503</w:t>
            </w:r>
          </w:p>
        </w:tc>
        <w:tc>
          <w:tcPr>
            <w:tcW w:w="2025" w:type="dxa"/>
          </w:tcPr>
          <w:p w:rsidR="00223B9A" w:rsidRPr="00871351" w:rsidRDefault="00223B9A" w:rsidP="0012696A">
            <w:pPr>
              <w:spacing w:after="0" w:line="240" w:lineRule="auto"/>
              <w:jc w:val="center"/>
              <w:rPr>
                <w:rFonts w:cs="Calibri"/>
                <w:sz w:val="18"/>
                <w:szCs w:val="18"/>
              </w:rPr>
            </w:pPr>
            <w:r>
              <w:rPr>
                <w:rFonts w:cs="Calibri"/>
                <w:sz w:val="18"/>
                <w:szCs w:val="18"/>
              </w:rPr>
              <w:t>14.236</w:t>
            </w:r>
          </w:p>
        </w:tc>
        <w:tc>
          <w:tcPr>
            <w:tcW w:w="2227" w:type="dxa"/>
          </w:tcPr>
          <w:p w:rsidR="00223B9A" w:rsidRPr="00FF433C" w:rsidRDefault="00223B9A" w:rsidP="0012696A">
            <w:pPr>
              <w:spacing w:after="0" w:line="240" w:lineRule="auto"/>
              <w:jc w:val="center"/>
              <w:rPr>
                <w:rFonts w:cs="Calibri"/>
                <w:b/>
                <w:sz w:val="20"/>
                <w:szCs w:val="20"/>
                <w:u w:val="single"/>
              </w:rPr>
            </w:pPr>
            <w:r w:rsidRPr="00FF433C">
              <w:rPr>
                <w:rFonts w:cs="Calibri"/>
                <w:b/>
                <w:sz w:val="20"/>
                <w:szCs w:val="20"/>
                <w:u w:val="single"/>
              </w:rPr>
              <w:t>17.685</w:t>
            </w:r>
          </w:p>
        </w:tc>
        <w:tc>
          <w:tcPr>
            <w:tcW w:w="2035" w:type="dxa"/>
          </w:tcPr>
          <w:p w:rsidR="00223B9A" w:rsidRPr="00871351" w:rsidRDefault="00223B9A" w:rsidP="0012696A">
            <w:pPr>
              <w:spacing w:after="0" w:line="240" w:lineRule="auto"/>
              <w:jc w:val="center"/>
              <w:rPr>
                <w:rFonts w:cs="Calibri"/>
                <w:sz w:val="18"/>
                <w:szCs w:val="18"/>
              </w:rPr>
            </w:pPr>
            <w:r>
              <w:rPr>
                <w:rFonts w:cs="Calibri"/>
                <w:sz w:val="18"/>
                <w:szCs w:val="18"/>
              </w:rPr>
              <w:t>16.405</w:t>
            </w:r>
          </w:p>
        </w:tc>
      </w:tr>
      <w:tr w:rsidR="00223B9A" w:rsidRPr="00871351" w:rsidTr="00FF433C">
        <w:tc>
          <w:tcPr>
            <w:tcW w:w="8522" w:type="dxa"/>
            <w:gridSpan w:val="4"/>
          </w:tcPr>
          <w:p w:rsidR="00223B9A" w:rsidRPr="00D81638" w:rsidRDefault="00223B9A" w:rsidP="0012696A">
            <w:pPr>
              <w:spacing w:after="0" w:line="240" w:lineRule="auto"/>
              <w:rPr>
                <w:rFonts w:cs="Calibri"/>
                <w:sz w:val="18"/>
                <w:szCs w:val="18"/>
                <w:u w:val="single"/>
              </w:rPr>
            </w:pPr>
            <w:r w:rsidRPr="00D81638">
              <w:rPr>
                <w:sz w:val="18"/>
                <w:szCs w:val="18"/>
                <w:u w:val="single"/>
              </w:rPr>
              <w:t>ΕΠΕΞΕΡΓΑΣΙΑ: ΚΩΝΣΤΑΝΤΙΝΟΣ ΑΔΡΙΑΝΟΥΠΟΛΙΤΗΣ</w:t>
            </w:r>
          </w:p>
        </w:tc>
      </w:tr>
    </w:tbl>
    <w:p w:rsidR="00223B9A" w:rsidRDefault="00223B9A" w:rsidP="00223B9A">
      <w:pPr>
        <w:jc w:val="center"/>
        <w:rPr>
          <w:sz w:val="18"/>
          <w:szCs w:val="18"/>
        </w:rPr>
      </w:pPr>
    </w:p>
    <w:tbl>
      <w:tblPr>
        <w:tblW w:w="0" w:type="auto"/>
        <w:tblLook w:val="04A0"/>
      </w:tblPr>
      <w:tblGrid>
        <w:gridCol w:w="2235"/>
        <w:gridCol w:w="2025"/>
        <w:gridCol w:w="2227"/>
        <w:gridCol w:w="2035"/>
      </w:tblGrid>
      <w:tr w:rsidR="00223B9A" w:rsidRPr="008D3C2F" w:rsidTr="00FF433C">
        <w:tc>
          <w:tcPr>
            <w:tcW w:w="8522" w:type="dxa"/>
            <w:gridSpan w:val="4"/>
          </w:tcPr>
          <w:p w:rsidR="00223B9A" w:rsidRPr="008D3C2F" w:rsidRDefault="00223B9A" w:rsidP="0012696A">
            <w:pPr>
              <w:spacing w:after="0" w:line="240" w:lineRule="auto"/>
              <w:jc w:val="center"/>
              <w:rPr>
                <w:b/>
                <w:sz w:val="18"/>
                <w:szCs w:val="18"/>
              </w:rPr>
            </w:pPr>
            <w:r w:rsidRPr="008D3C2F">
              <w:rPr>
                <w:b/>
                <w:sz w:val="18"/>
                <w:szCs w:val="18"/>
              </w:rPr>
              <w:t>ΠΑΝΕΠΙΣΤΗΜΙΟ ΘΕΣΣΑΛΙΑΣ</w:t>
            </w:r>
          </w:p>
        </w:tc>
      </w:tr>
      <w:tr w:rsidR="00223B9A" w:rsidRPr="00150411" w:rsidTr="00FF433C">
        <w:tc>
          <w:tcPr>
            <w:tcW w:w="8522" w:type="dxa"/>
            <w:gridSpan w:val="4"/>
          </w:tcPr>
          <w:p w:rsidR="00223B9A" w:rsidRPr="00150411" w:rsidRDefault="00223B9A" w:rsidP="0012696A">
            <w:pPr>
              <w:spacing w:after="0" w:line="240" w:lineRule="auto"/>
              <w:jc w:val="center"/>
              <w:rPr>
                <w:sz w:val="18"/>
                <w:szCs w:val="18"/>
              </w:rPr>
            </w:pPr>
            <w:r>
              <w:rPr>
                <w:sz w:val="18"/>
                <w:szCs w:val="18"/>
              </w:rPr>
              <w:t>ΤΜΗΜΑ ΜΗΧΑΝΟΛΟΓΩΝ ΜΗΧΑΝΙΚΩΝ</w:t>
            </w:r>
          </w:p>
        </w:tc>
      </w:tr>
      <w:tr w:rsidR="00223B9A" w:rsidRPr="00871351" w:rsidTr="00FF433C">
        <w:tc>
          <w:tcPr>
            <w:tcW w:w="2235" w:type="dxa"/>
          </w:tcPr>
          <w:p w:rsidR="00223B9A" w:rsidRPr="00FF433C" w:rsidRDefault="00223B9A" w:rsidP="0012696A">
            <w:pPr>
              <w:spacing w:after="0" w:line="240" w:lineRule="auto"/>
              <w:jc w:val="center"/>
              <w:rPr>
                <w:rFonts w:cs="Calibri"/>
                <w:b/>
                <w:sz w:val="20"/>
                <w:szCs w:val="20"/>
                <w:u w:val="single"/>
              </w:rPr>
            </w:pPr>
            <w:r w:rsidRPr="00FF433C">
              <w:rPr>
                <w:rFonts w:cs="Calibri"/>
                <w:b/>
                <w:sz w:val="20"/>
                <w:szCs w:val="20"/>
                <w:u w:val="single"/>
              </w:rPr>
              <w:t>18.261</w:t>
            </w:r>
          </w:p>
        </w:tc>
        <w:tc>
          <w:tcPr>
            <w:tcW w:w="2025" w:type="dxa"/>
          </w:tcPr>
          <w:p w:rsidR="00223B9A" w:rsidRPr="00871351" w:rsidRDefault="00223B9A" w:rsidP="0012696A">
            <w:pPr>
              <w:spacing w:after="0" w:line="240" w:lineRule="auto"/>
              <w:jc w:val="center"/>
              <w:rPr>
                <w:rFonts w:cs="Calibri"/>
                <w:sz w:val="18"/>
                <w:szCs w:val="18"/>
              </w:rPr>
            </w:pPr>
            <w:r>
              <w:rPr>
                <w:rFonts w:cs="Calibri"/>
                <w:sz w:val="18"/>
                <w:szCs w:val="18"/>
              </w:rPr>
              <w:t>16.784</w:t>
            </w:r>
          </w:p>
        </w:tc>
        <w:tc>
          <w:tcPr>
            <w:tcW w:w="2227" w:type="dxa"/>
          </w:tcPr>
          <w:p w:rsidR="00223B9A" w:rsidRPr="00150411" w:rsidRDefault="00223B9A" w:rsidP="0012696A">
            <w:pPr>
              <w:spacing w:after="0" w:line="240" w:lineRule="auto"/>
              <w:jc w:val="center"/>
              <w:rPr>
                <w:rFonts w:cs="Calibri"/>
                <w:sz w:val="18"/>
                <w:szCs w:val="18"/>
              </w:rPr>
            </w:pPr>
            <w:r w:rsidRPr="00150411">
              <w:rPr>
                <w:rFonts w:cs="Calibri"/>
                <w:sz w:val="18"/>
                <w:szCs w:val="18"/>
              </w:rPr>
              <w:t>17.980</w:t>
            </w:r>
          </w:p>
        </w:tc>
        <w:tc>
          <w:tcPr>
            <w:tcW w:w="2035" w:type="dxa"/>
          </w:tcPr>
          <w:p w:rsidR="00223B9A" w:rsidRPr="00871351" w:rsidRDefault="00223B9A" w:rsidP="0012696A">
            <w:pPr>
              <w:spacing w:after="0" w:line="240" w:lineRule="auto"/>
              <w:jc w:val="center"/>
              <w:rPr>
                <w:rFonts w:cs="Calibri"/>
                <w:sz w:val="18"/>
                <w:szCs w:val="18"/>
              </w:rPr>
            </w:pPr>
            <w:r>
              <w:rPr>
                <w:rFonts w:cs="Calibri"/>
                <w:sz w:val="18"/>
                <w:szCs w:val="18"/>
              </w:rPr>
              <w:t>17.480</w:t>
            </w:r>
          </w:p>
        </w:tc>
      </w:tr>
      <w:tr w:rsidR="00223B9A" w:rsidRPr="00871351" w:rsidTr="00FF433C">
        <w:tc>
          <w:tcPr>
            <w:tcW w:w="8522" w:type="dxa"/>
            <w:gridSpan w:val="4"/>
          </w:tcPr>
          <w:p w:rsidR="00223B9A" w:rsidRPr="00871351" w:rsidRDefault="00223B9A" w:rsidP="0012696A">
            <w:pPr>
              <w:spacing w:after="0" w:line="240" w:lineRule="auto"/>
              <w:jc w:val="center"/>
              <w:rPr>
                <w:rFonts w:cs="Calibri"/>
                <w:sz w:val="18"/>
                <w:szCs w:val="18"/>
              </w:rPr>
            </w:pPr>
            <w:r>
              <w:rPr>
                <w:rFonts w:cs="Calibri"/>
                <w:sz w:val="18"/>
                <w:szCs w:val="18"/>
              </w:rPr>
              <w:t>ΤΜΗΜΑ ΑΡΧΙΤΕΚΤΟΝΩΝ ΜΗΧΑΝΙΚΩΝ</w:t>
            </w:r>
          </w:p>
        </w:tc>
      </w:tr>
      <w:tr w:rsidR="00223B9A" w:rsidRPr="00871351" w:rsidTr="00FF433C">
        <w:tc>
          <w:tcPr>
            <w:tcW w:w="2235" w:type="dxa"/>
          </w:tcPr>
          <w:p w:rsidR="00223B9A" w:rsidRPr="00DF39EF" w:rsidRDefault="00223B9A" w:rsidP="0012696A">
            <w:pPr>
              <w:spacing w:after="0" w:line="240" w:lineRule="auto"/>
              <w:jc w:val="center"/>
              <w:rPr>
                <w:rFonts w:cs="Calibri"/>
                <w:sz w:val="18"/>
                <w:szCs w:val="18"/>
              </w:rPr>
            </w:pPr>
            <w:r w:rsidRPr="00DF39EF">
              <w:rPr>
                <w:rFonts w:cs="Calibri"/>
                <w:sz w:val="18"/>
                <w:szCs w:val="18"/>
              </w:rPr>
              <w:t>19.992</w:t>
            </w:r>
          </w:p>
        </w:tc>
        <w:tc>
          <w:tcPr>
            <w:tcW w:w="2025" w:type="dxa"/>
          </w:tcPr>
          <w:p w:rsidR="00223B9A" w:rsidRPr="00871351" w:rsidRDefault="00223B9A" w:rsidP="0012696A">
            <w:pPr>
              <w:spacing w:after="0" w:line="240" w:lineRule="auto"/>
              <w:jc w:val="center"/>
              <w:rPr>
                <w:rFonts w:cs="Calibri"/>
                <w:sz w:val="18"/>
                <w:szCs w:val="18"/>
              </w:rPr>
            </w:pPr>
            <w:r>
              <w:rPr>
                <w:rFonts w:cs="Calibri"/>
                <w:sz w:val="18"/>
                <w:szCs w:val="18"/>
              </w:rPr>
              <w:t>14.217</w:t>
            </w:r>
          </w:p>
        </w:tc>
        <w:tc>
          <w:tcPr>
            <w:tcW w:w="2227" w:type="dxa"/>
          </w:tcPr>
          <w:p w:rsidR="00223B9A" w:rsidRPr="00FF433C" w:rsidRDefault="00223B9A" w:rsidP="0012696A">
            <w:pPr>
              <w:spacing w:after="0" w:line="240" w:lineRule="auto"/>
              <w:jc w:val="center"/>
              <w:rPr>
                <w:rFonts w:cs="Calibri"/>
                <w:b/>
                <w:sz w:val="20"/>
                <w:szCs w:val="20"/>
                <w:u w:val="single"/>
              </w:rPr>
            </w:pPr>
            <w:r w:rsidRPr="00FF433C">
              <w:rPr>
                <w:rFonts w:cs="Calibri"/>
                <w:b/>
                <w:sz w:val="20"/>
                <w:szCs w:val="20"/>
                <w:u w:val="single"/>
              </w:rPr>
              <w:t>20.895</w:t>
            </w:r>
          </w:p>
        </w:tc>
        <w:tc>
          <w:tcPr>
            <w:tcW w:w="2035" w:type="dxa"/>
          </w:tcPr>
          <w:p w:rsidR="00223B9A" w:rsidRPr="00871351" w:rsidRDefault="00223B9A" w:rsidP="0012696A">
            <w:pPr>
              <w:spacing w:after="0" w:line="240" w:lineRule="auto"/>
              <w:jc w:val="center"/>
              <w:rPr>
                <w:rFonts w:cs="Calibri"/>
                <w:sz w:val="18"/>
                <w:szCs w:val="18"/>
              </w:rPr>
            </w:pPr>
            <w:r>
              <w:rPr>
                <w:rFonts w:cs="Calibri"/>
                <w:sz w:val="18"/>
                <w:szCs w:val="18"/>
              </w:rPr>
              <w:t>17.300</w:t>
            </w:r>
          </w:p>
        </w:tc>
      </w:tr>
      <w:tr w:rsidR="00223B9A" w:rsidRPr="00871351" w:rsidTr="00FF433C">
        <w:tc>
          <w:tcPr>
            <w:tcW w:w="8522" w:type="dxa"/>
            <w:gridSpan w:val="4"/>
          </w:tcPr>
          <w:p w:rsidR="00223B9A" w:rsidRPr="00871351" w:rsidRDefault="00223B9A" w:rsidP="0012696A">
            <w:pPr>
              <w:spacing w:after="0" w:line="240" w:lineRule="auto"/>
              <w:jc w:val="center"/>
              <w:rPr>
                <w:rFonts w:cs="Calibri"/>
                <w:sz w:val="18"/>
                <w:szCs w:val="18"/>
              </w:rPr>
            </w:pPr>
            <w:r>
              <w:rPr>
                <w:rFonts w:cs="Calibri"/>
                <w:sz w:val="18"/>
                <w:szCs w:val="18"/>
              </w:rPr>
              <w:t>ΤΜΗΜΑ ΠΟΛΙΤΙΚΩΝ ΜΗΧΑΝΙΚΩΝ</w:t>
            </w:r>
          </w:p>
        </w:tc>
      </w:tr>
      <w:tr w:rsidR="00223B9A" w:rsidRPr="00871351" w:rsidTr="00FF433C">
        <w:tc>
          <w:tcPr>
            <w:tcW w:w="2235" w:type="dxa"/>
          </w:tcPr>
          <w:p w:rsidR="00223B9A" w:rsidRPr="00FF433C" w:rsidRDefault="00223B9A" w:rsidP="0012696A">
            <w:pPr>
              <w:spacing w:after="0" w:line="240" w:lineRule="auto"/>
              <w:jc w:val="center"/>
              <w:rPr>
                <w:rFonts w:cs="Calibri"/>
                <w:b/>
                <w:sz w:val="20"/>
                <w:szCs w:val="20"/>
                <w:u w:val="single"/>
              </w:rPr>
            </w:pPr>
            <w:r w:rsidRPr="00FF433C">
              <w:rPr>
                <w:rFonts w:cs="Calibri"/>
                <w:b/>
                <w:sz w:val="20"/>
                <w:szCs w:val="20"/>
                <w:u w:val="single"/>
              </w:rPr>
              <w:t>17.465</w:t>
            </w:r>
          </w:p>
        </w:tc>
        <w:tc>
          <w:tcPr>
            <w:tcW w:w="2025" w:type="dxa"/>
          </w:tcPr>
          <w:p w:rsidR="00223B9A" w:rsidRPr="00871351" w:rsidRDefault="00223B9A" w:rsidP="0012696A">
            <w:pPr>
              <w:spacing w:after="0" w:line="240" w:lineRule="auto"/>
              <w:jc w:val="center"/>
              <w:rPr>
                <w:rFonts w:cs="Calibri"/>
                <w:sz w:val="18"/>
                <w:szCs w:val="18"/>
              </w:rPr>
            </w:pPr>
            <w:r>
              <w:rPr>
                <w:rFonts w:cs="Calibri"/>
                <w:sz w:val="18"/>
                <w:szCs w:val="18"/>
              </w:rPr>
              <w:t>14.019</w:t>
            </w:r>
          </w:p>
        </w:tc>
        <w:tc>
          <w:tcPr>
            <w:tcW w:w="2227" w:type="dxa"/>
          </w:tcPr>
          <w:p w:rsidR="00223B9A" w:rsidRPr="00871351" w:rsidRDefault="00223B9A" w:rsidP="0012696A">
            <w:pPr>
              <w:spacing w:after="0" w:line="240" w:lineRule="auto"/>
              <w:jc w:val="center"/>
              <w:rPr>
                <w:rFonts w:cs="Calibri"/>
                <w:sz w:val="18"/>
                <w:szCs w:val="18"/>
              </w:rPr>
            </w:pPr>
            <w:r>
              <w:rPr>
                <w:rFonts w:cs="Calibri"/>
                <w:sz w:val="18"/>
                <w:szCs w:val="18"/>
              </w:rPr>
              <w:t>15.565</w:t>
            </w:r>
          </w:p>
        </w:tc>
        <w:tc>
          <w:tcPr>
            <w:tcW w:w="2035" w:type="dxa"/>
          </w:tcPr>
          <w:p w:rsidR="00223B9A" w:rsidRPr="00871351" w:rsidRDefault="00223B9A" w:rsidP="0012696A">
            <w:pPr>
              <w:spacing w:after="0" w:line="240" w:lineRule="auto"/>
              <w:jc w:val="center"/>
              <w:rPr>
                <w:rFonts w:cs="Calibri"/>
                <w:sz w:val="18"/>
                <w:szCs w:val="18"/>
              </w:rPr>
            </w:pPr>
            <w:r>
              <w:rPr>
                <w:rFonts w:cs="Calibri"/>
                <w:sz w:val="18"/>
                <w:szCs w:val="18"/>
              </w:rPr>
              <w:t>12.160</w:t>
            </w:r>
          </w:p>
        </w:tc>
      </w:tr>
      <w:tr w:rsidR="00223B9A" w:rsidRPr="00871351" w:rsidTr="00FF433C">
        <w:tc>
          <w:tcPr>
            <w:tcW w:w="8522" w:type="dxa"/>
            <w:gridSpan w:val="4"/>
          </w:tcPr>
          <w:p w:rsidR="00223B9A" w:rsidRPr="00871351" w:rsidRDefault="00223B9A" w:rsidP="0012696A">
            <w:pPr>
              <w:spacing w:after="0" w:line="240" w:lineRule="auto"/>
              <w:jc w:val="center"/>
              <w:rPr>
                <w:rFonts w:cs="Calibri"/>
                <w:sz w:val="18"/>
                <w:szCs w:val="18"/>
              </w:rPr>
            </w:pPr>
            <w:r>
              <w:rPr>
                <w:rFonts w:cs="Calibri"/>
                <w:sz w:val="18"/>
                <w:szCs w:val="18"/>
              </w:rPr>
              <w:t>ΤΜΗΜΑ ΜΗΧΑΝΙΚΩΝ ΧΩΡΟΤΑΞΙΑΣ ΠΟΛΕΟΔΟΜΙΑΣ ΚΑΙ ΠΕΡΙΦΕΡΕΙΑΚΗΣ ΑΝΑΠΤΥΞΗΣ</w:t>
            </w:r>
          </w:p>
        </w:tc>
      </w:tr>
      <w:tr w:rsidR="00223B9A" w:rsidRPr="00871351" w:rsidTr="00FF433C">
        <w:tc>
          <w:tcPr>
            <w:tcW w:w="2235" w:type="dxa"/>
          </w:tcPr>
          <w:p w:rsidR="00223B9A" w:rsidRPr="00871351" w:rsidRDefault="00223B9A" w:rsidP="0012696A">
            <w:pPr>
              <w:spacing w:after="0" w:line="240" w:lineRule="auto"/>
              <w:jc w:val="center"/>
              <w:rPr>
                <w:rFonts w:cs="Calibri"/>
                <w:sz w:val="18"/>
                <w:szCs w:val="18"/>
              </w:rPr>
            </w:pPr>
            <w:r>
              <w:rPr>
                <w:rFonts w:cs="Calibri"/>
                <w:sz w:val="18"/>
                <w:szCs w:val="18"/>
              </w:rPr>
              <w:t>12.974</w:t>
            </w:r>
          </w:p>
        </w:tc>
        <w:tc>
          <w:tcPr>
            <w:tcW w:w="2025" w:type="dxa"/>
          </w:tcPr>
          <w:p w:rsidR="00223B9A" w:rsidRPr="00871351" w:rsidRDefault="00223B9A" w:rsidP="0012696A">
            <w:pPr>
              <w:spacing w:after="0" w:line="240" w:lineRule="auto"/>
              <w:jc w:val="center"/>
              <w:rPr>
                <w:rFonts w:cs="Calibri"/>
                <w:sz w:val="18"/>
                <w:szCs w:val="18"/>
              </w:rPr>
            </w:pPr>
            <w:r>
              <w:rPr>
                <w:rFonts w:cs="Calibri"/>
                <w:sz w:val="18"/>
                <w:szCs w:val="18"/>
              </w:rPr>
              <w:t>9.283</w:t>
            </w:r>
          </w:p>
        </w:tc>
        <w:tc>
          <w:tcPr>
            <w:tcW w:w="2227" w:type="dxa"/>
          </w:tcPr>
          <w:p w:rsidR="00223B9A" w:rsidRPr="00FF433C" w:rsidRDefault="00223B9A" w:rsidP="0012696A">
            <w:pPr>
              <w:spacing w:after="0" w:line="240" w:lineRule="auto"/>
              <w:jc w:val="center"/>
              <w:rPr>
                <w:rFonts w:cs="Calibri"/>
                <w:b/>
                <w:sz w:val="20"/>
                <w:szCs w:val="20"/>
                <w:u w:val="single"/>
              </w:rPr>
            </w:pPr>
            <w:r w:rsidRPr="00FF433C">
              <w:rPr>
                <w:rFonts w:cs="Calibri"/>
                <w:b/>
                <w:sz w:val="20"/>
                <w:szCs w:val="20"/>
                <w:u w:val="single"/>
              </w:rPr>
              <w:t>14.785</w:t>
            </w:r>
          </w:p>
        </w:tc>
        <w:tc>
          <w:tcPr>
            <w:tcW w:w="2035" w:type="dxa"/>
          </w:tcPr>
          <w:p w:rsidR="00223B9A" w:rsidRPr="00871351" w:rsidRDefault="00223B9A" w:rsidP="0012696A">
            <w:pPr>
              <w:spacing w:after="0" w:line="240" w:lineRule="auto"/>
              <w:jc w:val="center"/>
              <w:rPr>
                <w:rFonts w:cs="Calibri"/>
                <w:sz w:val="18"/>
                <w:szCs w:val="18"/>
              </w:rPr>
            </w:pPr>
            <w:r>
              <w:rPr>
                <w:rFonts w:cs="Calibri"/>
                <w:sz w:val="18"/>
                <w:szCs w:val="18"/>
              </w:rPr>
              <w:t>6.260</w:t>
            </w:r>
          </w:p>
        </w:tc>
      </w:tr>
      <w:tr w:rsidR="00223B9A" w:rsidRPr="00871351" w:rsidTr="00FF433C">
        <w:tc>
          <w:tcPr>
            <w:tcW w:w="8522" w:type="dxa"/>
            <w:gridSpan w:val="4"/>
          </w:tcPr>
          <w:p w:rsidR="00223B9A" w:rsidRPr="00871351" w:rsidRDefault="00223B9A" w:rsidP="0012696A">
            <w:pPr>
              <w:spacing w:after="0" w:line="240" w:lineRule="auto"/>
              <w:jc w:val="center"/>
              <w:rPr>
                <w:rFonts w:cs="Calibri"/>
                <w:sz w:val="18"/>
                <w:szCs w:val="18"/>
              </w:rPr>
            </w:pPr>
            <w:r>
              <w:rPr>
                <w:rFonts w:cs="Calibri"/>
                <w:sz w:val="18"/>
                <w:szCs w:val="18"/>
              </w:rPr>
              <w:t xml:space="preserve">ΤΜΗΜΑ </w:t>
            </w:r>
            <w:r>
              <w:rPr>
                <w:sz w:val="18"/>
                <w:szCs w:val="18"/>
              </w:rPr>
              <w:t>ΗΛΕΚΤΡΟΛΟΓΩΝ ΜΗΧΑΝΙΚΩΝ ΚΑΙ ΜΗΧΑΝΙΚΩΝ ΥΠΟΛΟΓΙΣΤΩΝ</w:t>
            </w:r>
          </w:p>
        </w:tc>
      </w:tr>
      <w:tr w:rsidR="00223B9A" w:rsidRPr="00871351" w:rsidTr="00FF433C">
        <w:tc>
          <w:tcPr>
            <w:tcW w:w="2235" w:type="dxa"/>
          </w:tcPr>
          <w:p w:rsidR="00223B9A" w:rsidRPr="00FF433C" w:rsidRDefault="00223B9A" w:rsidP="0012696A">
            <w:pPr>
              <w:spacing w:after="0" w:line="240" w:lineRule="auto"/>
              <w:jc w:val="center"/>
              <w:rPr>
                <w:rFonts w:cs="Calibri"/>
                <w:b/>
                <w:sz w:val="20"/>
                <w:szCs w:val="20"/>
                <w:u w:val="single"/>
              </w:rPr>
            </w:pPr>
            <w:r w:rsidRPr="00FF433C">
              <w:rPr>
                <w:rFonts w:cs="Calibri"/>
                <w:b/>
                <w:sz w:val="20"/>
                <w:szCs w:val="20"/>
                <w:u w:val="single"/>
              </w:rPr>
              <w:t>18.377</w:t>
            </w:r>
          </w:p>
        </w:tc>
        <w:tc>
          <w:tcPr>
            <w:tcW w:w="2025" w:type="dxa"/>
          </w:tcPr>
          <w:p w:rsidR="00223B9A" w:rsidRPr="00871351" w:rsidRDefault="00223B9A" w:rsidP="0012696A">
            <w:pPr>
              <w:spacing w:after="0" w:line="240" w:lineRule="auto"/>
              <w:jc w:val="center"/>
              <w:rPr>
                <w:rFonts w:cs="Calibri"/>
                <w:sz w:val="18"/>
                <w:szCs w:val="18"/>
              </w:rPr>
            </w:pPr>
            <w:r>
              <w:rPr>
                <w:rFonts w:cs="Calibri"/>
                <w:sz w:val="18"/>
                <w:szCs w:val="18"/>
              </w:rPr>
              <w:t>16.367</w:t>
            </w:r>
          </w:p>
        </w:tc>
        <w:tc>
          <w:tcPr>
            <w:tcW w:w="2227" w:type="dxa"/>
          </w:tcPr>
          <w:p w:rsidR="00223B9A" w:rsidRPr="00DF39EF" w:rsidRDefault="00223B9A" w:rsidP="0012696A">
            <w:pPr>
              <w:spacing w:after="0" w:line="240" w:lineRule="auto"/>
              <w:jc w:val="center"/>
              <w:rPr>
                <w:rFonts w:cs="Calibri"/>
                <w:sz w:val="18"/>
                <w:szCs w:val="18"/>
              </w:rPr>
            </w:pPr>
            <w:r w:rsidRPr="00DF39EF">
              <w:rPr>
                <w:rFonts w:cs="Calibri"/>
                <w:sz w:val="18"/>
                <w:szCs w:val="18"/>
              </w:rPr>
              <w:t>17.745</w:t>
            </w:r>
          </w:p>
        </w:tc>
        <w:tc>
          <w:tcPr>
            <w:tcW w:w="2035" w:type="dxa"/>
          </w:tcPr>
          <w:p w:rsidR="00223B9A" w:rsidRPr="00871351" w:rsidRDefault="00223B9A" w:rsidP="0012696A">
            <w:pPr>
              <w:spacing w:after="0" w:line="240" w:lineRule="auto"/>
              <w:jc w:val="center"/>
              <w:rPr>
                <w:rFonts w:cs="Calibri"/>
                <w:sz w:val="18"/>
                <w:szCs w:val="18"/>
              </w:rPr>
            </w:pPr>
            <w:r>
              <w:rPr>
                <w:rFonts w:cs="Calibri"/>
                <w:sz w:val="18"/>
                <w:szCs w:val="18"/>
              </w:rPr>
              <w:t>15.795</w:t>
            </w:r>
          </w:p>
        </w:tc>
      </w:tr>
      <w:tr w:rsidR="00223B9A" w:rsidRPr="00871351" w:rsidTr="00FF433C">
        <w:tc>
          <w:tcPr>
            <w:tcW w:w="8522" w:type="dxa"/>
            <w:gridSpan w:val="4"/>
          </w:tcPr>
          <w:p w:rsidR="00223B9A" w:rsidRPr="00871351" w:rsidRDefault="00223B9A" w:rsidP="0012696A">
            <w:pPr>
              <w:spacing w:after="0" w:line="240" w:lineRule="auto"/>
              <w:jc w:val="center"/>
              <w:rPr>
                <w:rFonts w:cs="Calibri"/>
                <w:sz w:val="18"/>
                <w:szCs w:val="18"/>
              </w:rPr>
            </w:pPr>
            <w:r>
              <w:rPr>
                <w:rFonts w:cs="Calibri"/>
                <w:sz w:val="18"/>
                <w:szCs w:val="18"/>
              </w:rPr>
              <w:t>ΤΜΗΜΑ ΓΕΩΠΟΝΙΑΣ ΙΧΘΥΟΛΟΓΙΑΣ ΚΑΙ ΥΔΑΤΙΝΟΥ ΠΕΡΙΒΑΛΛΟΝΤΟΣ</w:t>
            </w:r>
          </w:p>
        </w:tc>
      </w:tr>
      <w:tr w:rsidR="00223B9A" w:rsidRPr="00871351" w:rsidTr="00FF433C">
        <w:tc>
          <w:tcPr>
            <w:tcW w:w="2235" w:type="dxa"/>
          </w:tcPr>
          <w:p w:rsidR="00223B9A" w:rsidRPr="00FF433C" w:rsidRDefault="00223B9A" w:rsidP="0012696A">
            <w:pPr>
              <w:spacing w:after="0" w:line="240" w:lineRule="auto"/>
              <w:jc w:val="center"/>
              <w:rPr>
                <w:rFonts w:cs="Calibri"/>
                <w:b/>
                <w:sz w:val="20"/>
                <w:szCs w:val="20"/>
                <w:u w:val="single"/>
              </w:rPr>
            </w:pPr>
            <w:r w:rsidRPr="00FF433C">
              <w:rPr>
                <w:rFonts w:cs="Calibri"/>
                <w:b/>
                <w:sz w:val="20"/>
                <w:szCs w:val="20"/>
                <w:u w:val="single"/>
              </w:rPr>
              <w:t>14.647</w:t>
            </w:r>
          </w:p>
        </w:tc>
        <w:tc>
          <w:tcPr>
            <w:tcW w:w="2025" w:type="dxa"/>
          </w:tcPr>
          <w:p w:rsidR="00223B9A" w:rsidRPr="00871351" w:rsidRDefault="00223B9A" w:rsidP="0012696A">
            <w:pPr>
              <w:spacing w:after="0" w:line="240" w:lineRule="auto"/>
              <w:jc w:val="center"/>
              <w:rPr>
                <w:rFonts w:cs="Calibri"/>
                <w:sz w:val="18"/>
                <w:szCs w:val="18"/>
              </w:rPr>
            </w:pPr>
            <w:r>
              <w:rPr>
                <w:rFonts w:cs="Calibri"/>
                <w:sz w:val="18"/>
                <w:szCs w:val="18"/>
              </w:rPr>
              <w:t>10.720</w:t>
            </w:r>
          </w:p>
        </w:tc>
        <w:tc>
          <w:tcPr>
            <w:tcW w:w="2227" w:type="dxa"/>
          </w:tcPr>
          <w:p w:rsidR="00223B9A" w:rsidRPr="00CC4BFE" w:rsidRDefault="00223B9A" w:rsidP="0012696A">
            <w:pPr>
              <w:spacing w:after="0" w:line="240" w:lineRule="auto"/>
              <w:jc w:val="center"/>
              <w:rPr>
                <w:rFonts w:cs="Calibri"/>
                <w:sz w:val="18"/>
                <w:szCs w:val="18"/>
              </w:rPr>
            </w:pPr>
            <w:r w:rsidRPr="00CC4BFE">
              <w:rPr>
                <w:rFonts w:cs="Calibri"/>
                <w:sz w:val="18"/>
                <w:szCs w:val="18"/>
              </w:rPr>
              <w:t>12.925</w:t>
            </w:r>
          </w:p>
        </w:tc>
        <w:tc>
          <w:tcPr>
            <w:tcW w:w="2035" w:type="dxa"/>
          </w:tcPr>
          <w:p w:rsidR="00223B9A" w:rsidRPr="00871351" w:rsidRDefault="00223B9A" w:rsidP="0012696A">
            <w:pPr>
              <w:spacing w:after="0" w:line="240" w:lineRule="auto"/>
              <w:jc w:val="center"/>
              <w:rPr>
                <w:rFonts w:cs="Calibri"/>
                <w:sz w:val="18"/>
                <w:szCs w:val="18"/>
              </w:rPr>
            </w:pPr>
            <w:r>
              <w:rPr>
                <w:rFonts w:cs="Calibri"/>
                <w:sz w:val="18"/>
                <w:szCs w:val="18"/>
              </w:rPr>
              <w:t>6.780</w:t>
            </w:r>
          </w:p>
        </w:tc>
      </w:tr>
      <w:tr w:rsidR="00223B9A" w:rsidRPr="00871351" w:rsidTr="00FF433C">
        <w:tc>
          <w:tcPr>
            <w:tcW w:w="8522" w:type="dxa"/>
            <w:gridSpan w:val="4"/>
          </w:tcPr>
          <w:p w:rsidR="00223B9A" w:rsidRPr="00871351" w:rsidRDefault="00223B9A" w:rsidP="0012696A">
            <w:pPr>
              <w:spacing w:after="0" w:line="240" w:lineRule="auto"/>
              <w:jc w:val="center"/>
              <w:rPr>
                <w:rFonts w:cs="Calibri"/>
                <w:sz w:val="18"/>
                <w:szCs w:val="18"/>
              </w:rPr>
            </w:pPr>
            <w:r>
              <w:rPr>
                <w:rFonts w:cs="Calibri"/>
                <w:sz w:val="18"/>
                <w:szCs w:val="18"/>
              </w:rPr>
              <w:t>ΤΜΗΜΑ ΓΕΩΠΟΝΙΑΣ ΦΥΤΙΚΗΣ ΠΑΡΑΓΩΓΗΣ ΚΑΙ ΑΓΡΟΤΙΚΟΥ ΠΕΡΙΒΑΛΛΟΝΤΟΣ</w:t>
            </w:r>
          </w:p>
        </w:tc>
      </w:tr>
      <w:tr w:rsidR="00223B9A" w:rsidRPr="00871351" w:rsidTr="00FF433C">
        <w:tc>
          <w:tcPr>
            <w:tcW w:w="2235" w:type="dxa"/>
          </w:tcPr>
          <w:p w:rsidR="00223B9A" w:rsidRPr="00CC4BFE" w:rsidRDefault="00223B9A" w:rsidP="0012696A">
            <w:pPr>
              <w:spacing w:after="0" w:line="240" w:lineRule="auto"/>
              <w:jc w:val="center"/>
              <w:rPr>
                <w:rFonts w:cs="Calibri"/>
                <w:sz w:val="18"/>
                <w:szCs w:val="18"/>
              </w:rPr>
            </w:pPr>
            <w:r w:rsidRPr="00CC4BFE">
              <w:rPr>
                <w:rFonts w:cs="Calibri"/>
                <w:sz w:val="18"/>
                <w:szCs w:val="18"/>
              </w:rPr>
              <w:t>16.171</w:t>
            </w:r>
          </w:p>
        </w:tc>
        <w:tc>
          <w:tcPr>
            <w:tcW w:w="2025" w:type="dxa"/>
          </w:tcPr>
          <w:p w:rsidR="00223B9A" w:rsidRPr="00871351" w:rsidRDefault="00223B9A" w:rsidP="0012696A">
            <w:pPr>
              <w:spacing w:after="0" w:line="240" w:lineRule="auto"/>
              <w:jc w:val="center"/>
              <w:rPr>
                <w:rFonts w:cs="Calibri"/>
                <w:sz w:val="18"/>
                <w:szCs w:val="18"/>
              </w:rPr>
            </w:pPr>
            <w:r>
              <w:rPr>
                <w:rFonts w:cs="Calibri"/>
                <w:sz w:val="18"/>
                <w:szCs w:val="18"/>
              </w:rPr>
              <w:t>10.611</w:t>
            </w:r>
          </w:p>
        </w:tc>
        <w:tc>
          <w:tcPr>
            <w:tcW w:w="2227" w:type="dxa"/>
          </w:tcPr>
          <w:p w:rsidR="00223B9A" w:rsidRPr="00FF433C" w:rsidRDefault="00223B9A" w:rsidP="0012696A">
            <w:pPr>
              <w:spacing w:after="0" w:line="240" w:lineRule="auto"/>
              <w:jc w:val="center"/>
              <w:rPr>
                <w:rFonts w:cs="Calibri"/>
                <w:b/>
                <w:sz w:val="20"/>
                <w:szCs w:val="20"/>
                <w:u w:val="single"/>
              </w:rPr>
            </w:pPr>
            <w:r w:rsidRPr="00FF433C">
              <w:rPr>
                <w:rFonts w:cs="Calibri"/>
                <w:b/>
                <w:sz w:val="20"/>
                <w:szCs w:val="20"/>
                <w:u w:val="single"/>
              </w:rPr>
              <w:t>17.230</w:t>
            </w:r>
          </w:p>
        </w:tc>
        <w:tc>
          <w:tcPr>
            <w:tcW w:w="2035" w:type="dxa"/>
          </w:tcPr>
          <w:p w:rsidR="00223B9A" w:rsidRPr="00871351" w:rsidRDefault="00223B9A" w:rsidP="0012696A">
            <w:pPr>
              <w:spacing w:after="0" w:line="240" w:lineRule="auto"/>
              <w:jc w:val="center"/>
              <w:rPr>
                <w:rFonts w:cs="Calibri"/>
                <w:sz w:val="18"/>
                <w:szCs w:val="18"/>
              </w:rPr>
            </w:pPr>
            <w:r>
              <w:rPr>
                <w:rFonts w:cs="Calibri"/>
                <w:sz w:val="18"/>
                <w:szCs w:val="18"/>
              </w:rPr>
              <w:t>13.725</w:t>
            </w:r>
          </w:p>
        </w:tc>
      </w:tr>
      <w:tr w:rsidR="00223B9A" w:rsidRPr="00871351" w:rsidTr="00FF433C">
        <w:tc>
          <w:tcPr>
            <w:tcW w:w="8522" w:type="dxa"/>
            <w:gridSpan w:val="4"/>
          </w:tcPr>
          <w:p w:rsidR="00223B9A" w:rsidRPr="00D81638" w:rsidRDefault="00223B9A" w:rsidP="0012696A">
            <w:pPr>
              <w:spacing w:after="0" w:line="240" w:lineRule="auto"/>
              <w:rPr>
                <w:rFonts w:cs="Calibri"/>
                <w:sz w:val="18"/>
                <w:szCs w:val="18"/>
                <w:u w:val="single"/>
              </w:rPr>
            </w:pPr>
            <w:r w:rsidRPr="00D81638">
              <w:rPr>
                <w:sz w:val="18"/>
                <w:szCs w:val="18"/>
                <w:u w:val="single"/>
              </w:rPr>
              <w:t>ΕΠΕΞΕΡΓΑΣΙΑ: ΚΩΝΣΤΑΝΤΙΝΟΣ ΑΔΡΙΑΝΟΥΠΟΛΙΤΗΣ</w:t>
            </w:r>
          </w:p>
        </w:tc>
      </w:tr>
    </w:tbl>
    <w:p w:rsidR="00223B9A" w:rsidRDefault="00223B9A" w:rsidP="00223B9A">
      <w:pPr>
        <w:jc w:val="center"/>
        <w:rPr>
          <w:sz w:val="18"/>
          <w:szCs w:val="18"/>
        </w:rPr>
      </w:pPr>
    </w:p>
    <w:tbl>
      <w:tblPr>
        <w:tblW w:w="0" w:type="auto"/>
        <w:tblLook w:val="04A0"/>
      </w:tblPr>
      <w:tblGrid>
        <w:gridCol w:w="2235"/>
        <w:gridCol w:w="2025"/>
        <w:gridCol w:w="2227"/>
        <w:gridCol w:w="2035"/>
      </w:tblGrid>
      <w:tr w:rsidR="00FF433C" w:rsidRPr="00871351" w:rsidTr="00FF433C">
        <w:tc>
          <w:tcPr>
            <w:tcW w:w="8522" w:type="dxa"/>
            <w:gridSpan w:val="4"/>
          </w:tcPr>
          <w:p w:rsidR="00FF433C" w:rsidRPr="008D3C2F" w:rsidRDefault="00FF433C" w:rsidP="0012696A">
            <w:pPr>
              <w:spacing w:after="0" w:line="240" w:lineRule="auto"/>
              <w:jc w:val="center"/>
              <w:rPr>
                <w:rFonts w:cs="Calibri"/>
                <w:b/>
                <w:sz w:val="18"/>
                <w:szCs w:val="18"/>
              </w:rPr>
            </w:pPr>
            <w:r w:rsidRPr="008D3C2F">
              <w:rPr>
                <w:rFonts w:cs="Calibri"/>
                <w:b/>
                <w:sz w:val="18"/>
                <w:szCs w:val="18"/>
              </w:rPr>
              <w:t>ΠΑΝΕΠΙΣΤΗΜΙΟ ΠΕΛΟΠΟΝΗΣΟΥ</w:t>
            </w:r>
          </w:p>
        </w:tc>
      </w:tr>
      <w:tr w:rsidR="00FF433C" w:rsidRPr="00871351" w:rsidTr="00FF433C">
        <w:tc>
          <w:tcPr>
            <w:tcW w:w="8522" w:type="dxa"/>
            <w:gridSpan w:val="4"/>
          </w:tcPr>
          <w:p w:rsidR="00FF433C" w:rsidRPr="00871351" w:rsidRDefault="00FF433C" w:rsidP="0012696A">
            <w:pPr>
              <w:spacing w:after="0" w:line="240" w:lineRule="auto"/>
              <w:jc w:val="center"/>
              <w:rPr>
                <w:rFonts w:cs="Calibri"/>
                <w:sz w:val="18"/>
                <w:szCs w:val="18"/>
              </w:rPr>
            </w:pPr>
            <w:r>
              <w:rPr>
                <w:rFonts w:cs="Calibri"/>
                <w:sz w:val="18"/>
                <w:szCs w:val="18"/>
              </w:rPr>
              <w:t xml:space="preserve">ΤΜΗΜΑ </w:t>
            </w:r>
            <w:r>
              <w:rPr>
                <w:sz w:val="18"/>
                <w:szCs w:val="18"/>
              </w:rPr>
              <w:t>ΗΛΕΚΤΡΟΛΟΓΩΝ ΜΗΧΑΝΙΚΩΝ ΚΑΙ ΜΗΧΑΝΙΚΩΝ ΥΠΟΛΟΓΙΣΤΩΝ</w:t>
            </w:r>
          </w:p>
        </w:tc>
      </w:tr>
      <w:tr w:rsidR="00FF433C" w:rsidRPr="00871351" w:rsidTr="00FF433C">
        <w:tc>
          <w:tcPr>
            <w:tcW w:w="2235" w:type="dxa"/>
          </w:tcPr>
          <w:p w:rsidR="00FF433C" w:rsidRPr="00BF54DC" w:rsidRDefault="00FF433C" w:rsidP="0012696A">
            <w:pPr>
              <w:spacing w:after="0" w:line="240" w:lineRule="auto"/>
              <w:jc w:val="center"/>
              <w:rPr>
                <w:rFonts w:cs="Calibri"/>
                <w:sz w:val="18"/>
                <w:szCs w:val="18"/>
              </w:rPr>
            </w:pPr>
            <w:r w:rsidRPr="00BF54DC">
              <w:rPr>
                <w:rFonts w:cs="Calibri"/>
                <w:sz w:val="18"/>
                <w:szCs w:val="18"/>
              </w:rPr>
              <w:t>16.919</w:t>
            </w:r>
          </w:p>
        </w:tc>
        <w:tc>
          <w:tcPr>
            <w:tcW w:w="2025" w:type="dxa"/>
          </w:tcPr>
          <w:p w:rsidR="00FF433C" w:rsidRPr="00871351" w:rsidRDefault="00FF433C" w:rsidP="0012696A">
            <w:pPr>
              <w:spacing w:after="0" w:line="240" w:lineRule="auto"/>
              <w:jc w:val="center"/>
              <w:rPr>
                <w:rFonts w:cs="Calibri"/>
                <w:sz w:val="18"/>
                <w:szCs w:val="18"/>
              </w:rPr>
            </w:pPr>
            <w:r>
              <w:rPr>
                <w:rFonts w:cs="Calibri"/>
                <w:sz w:val="18"/>
                <w:szCs w:val="18"/>
              </w:rPr>
              <w:t>9.753</w:t>
            </w:r>
          </w:p>
        </w:tc>
        <w:tc>
          <w:tcPr>
            <w:tcW w:w="2227" w:type="dxa"/>
          </w:tcPr>
          <w:p w:rsidR="00FF433C" w:rsidRPr="00FF433C" w:rsidRDefault="00FF433C" w:rsidP="0012696A">
            <w:pPr>
              <w:spacing w:after="0" w:line="240" w:lineRule="auto"/>
              <w:jc w:val="center"/>
              <w:rPr>
                <w:rFonts w:cs="Calibri"/>
                <w:b/>
                <w:sz w:val="20"/>
                <w:szCs w:val="20"/>
                <w:u w:val="single"/>
              </w:rPr>
            </w:pPr>
            <w:r w:rsidRPr="00FF433C">
              <w:rPr>
                <w:rFonts w:cs="Calibri"/>
                <w:b/>
                <w:sz w:val="20"/>
                <w:szCs w:val="20"/>
                <w:u w:val="single"/>
              </w:rPr>
              <w:t>18.135</w:t>
            </w:r>
          </w:p>
        </w:tc>
        <w:tc>
          <w:tcPr>
            <w:tcW w:w="2035" w:type="dxa"/>
          </w:tcPr>
          <w:p w:rsidR="00FF433C" w:rsidRPr="00871351" w:rsidRDefault="00FF433C" w:rsidP="0012696A">
            <w:pPr>
              <w:spacing w:after="0" w:line="240" w:lineRule="auto"/>
              <w:jc w:val="center"/>
              <w:rPr>
                <w:rFonts w:cs="Calibri"/>
                <w:sz w:val="18"/>
                <w:szCs w:val="18"/>
              </w:rPr>
            </w:pPr>
            <w:r>
              <w:rPr>
                <w:rFonts w:cs="Calibri"/>
                <w:sz w:val="18"/>
                <w:szCs w:val="18"/>
              </w:rPr>
              <w:t>14.005</w:t>
            </w:r>
          </w:p>
        </w:tc>
      </w:tr>
      <w:tr w:rsidR="00FF433C" w:rsidRPr="00871351" w:rsidTr="00FF433C">
        <w:tc>
          <w:tcPr>
            <w:tcW w:w="8522" w:type="dxa"/>
            <w:gridSpan w:val="4"/>
          </w:tcPr>
          <w:p w:rsidR="00FF433C" w:rsidRPr="00D81638" w:rsidRDefault="00FF433C" w:rsidP="0012696A">
            <w:pPr>
              <w:spacing w:after="0" w:line="240" w:lineRule="auto"/>
              <w:rPr>
                <w:rFonts w:cs="Calibri"/>
                <w:sz w:val="18"/>
                <w:szCs w:val="18"/>
                <w:u w:val="single"/>
              </w:rPr>
            </w:pPr>
            <w:r w:rsidRPr="00D81638">
              <w:rPr>
                <w:sz w:val="18"/>
                <w:szCs w:val="18"/>
                <w:u w:val="single"/>
              </w:rPr>
              <w:t>ΕΠΕΞΕΡΓΑΣΙΑ: ΚΩΝΣΤΑΝΤΙΝΟΣ ΑΔΡΙΑΝΟΥΠΟΛΙΤΗΣ</w:t>
            </w:r>
          </w:p>
        </w:tc>
      </w:tr>
    </w:tbl>
    <w:p w:rsidR="00223B9A" w:rsidRDefault="00223B9A" w:rsidP="00223B9A">
      <w:pPr>
        <w:jc w:val="center"/>
        <w:rPr>
          <w:sz w:val="18"/>
          <w:szCs w:val="18"/>
        </w:rPr>
      </w:pPr>
    </w:p>
    <w:p w:rsidR="00223B9A" w:rsidRDefault="00223B9A" w:rsidP="00223B9A">
      <w:pPr>
        <w:jc w:val="center"/>
        <w:rPr>
          <w:sz w:val="18"/>
          <w:szCs w:val="18"/>
        </w:rPr>
      </w:pPr>
    </w:p>
    <w:p w:rsidR="00FF433C" w:rsidRDefault="00FF433C" w:rsidP="00223B9A">
      <w:pPr>
        <w:jc w:val="center"/>
        <w:rPr>
          <w:sz w:val="18"/>
          <w:szCs w:val="18"/>
        </w:rPr>
      </w:pPr>
    </w:p>
    <w:p w:rsidR="00223B9A" w:rsidRDefault="00223B9A" w:rsidP="00223B9A">
      <w:pPr>
        <w:jc w:val="center"/>
        <w:rPr>
          <w:sz w:val="18"/>
          <w:szCs w:val="18"/>
        </w:rPr>
      </w:pPr>
    </w:p>
    <w:tbl>
      <w:tblPr>
        <w:tblW w:w="0" w:type="auto"/>
        <w:tblLook w:val="04A0"/>
      </w:tblPr>
      <w:tblGrid>
        <w:gridCol w:w="2235"/>
        <w:gridCol w:w="2025"/>
        <w:gridCol w:w="2227"/>
        <w:gridCol w:w="2035"/>
      </w:tblGrid>
      <w:tr w:rsidR="00223B9A" w:rsidRPr="00871351" w:rsidTr="00FF433C">
        <w:tc>
          <w:tcPr>
            <w:tcW w:w="8522" w:type="dxa"/>
            <w:gridSpan w:val="4"/>
          </w:tcPr>
          <w:p w:rsidR="00223B9A" w:rsidRPr="00871351" w:rsidRDefault="00223B9A" w:rsidP="0012696A">
            <w:pPr>
              <w:spacing w:after="0" w:line="240" w:lineRule="auto"/>
              <w:jc w:val="center"/>
              <w:rPr>
                <w:b/>
                <w:sz w:val="18"/>
                <w:szCs w:val="18"/>
              </w:rPr>
            </w:pPr>
            <w:r w:rsidRPr="00871351">
              <w:rPr>
                <w:b/>
                <w:sz w:val="18"/>
                <w:szCs w:val="18"/>
              </w:rPr>
              <w:t>ΠΑΝΕΠΙΣΤΗΜΙΟ ΙΩΑΝΝΙΝΩΝ</w:t>
            </w:r>
          </w:p>
        </w:tc>
      </w:tr>
      <w:tr w:rsidR="00223B9A" w:rsidRPr="00871351" w:rsidTr="00FF433C">
        <w:tc>
          <w:tcPr>
            <w:tcW w:w="8522" w:type="dxa"/>
            <w:gridSpan w:val="4"/>
          </w:tcPr>
          <w:p w:rsidR="00223B9A" w:rsidRPr="00871351" w:rsidRDefault="00223B9A" w:rsidP="0012696A">
            <w:pPr>
              <w:spacing w:after="0" w:line="240" w:lineRule="auto"/>
              <w:jc w:val="center"/>
              <w:rPr>
                <w:sz w:val="18"/>
                <w:szCs w:val="18"/>
              </w:rPr>
            </w:pPr>
            <w:r w:rsidRPr="00871351">
              <w:rPr>
                <w:sz w:val="18"/>
                <w:szCs w:val="18"/>
              </w:rPr>
              <w:t>ΤΜΗΜΑ ΕΠΙΣΤΗΜΗΣ ΥΛΙΚΩΝ</w:t>
            </w:r>
          </w:p>
        </w:tc>
      </w:tr>
      <w:tr w:rsidR="00223B9A" w:rsidRPr="00871351" w:rsidTr="00FF433C">
        <w:tc>
          <w:tcPr>
            <w:tcW w:w="2235" w:type="dxa"/>
          </w:tcPr>
          <w:p w:rsidR="00223B9A" w:rsidRPr="00871351" w:rsidRDefault="00223B9A" w:rsidP="0012696A">
            <w:pPr>
              <w:spacing w:after="0" w:line="240" w:lineRule="auto"/>
              <w:jc w:val="center"/>
              <w:rPr>
                <w:sz w:val="18"/>
                <w:szCs w:val="18"/>
              </w:rPr>
            </w:pPr>
            <w:r w:rsidRPr="00871351">
              <w:rPr>
                <w:sz w:val="18"/>
                <w:szCs w:val="18"/>
              </w:rPr>
              <w:t>15.391</w:t>
            </w:r>
          </w:p>
        </w:tc>
        <w:tc>
          <w:tcPr>
            <w:tcW w:w="2025" w:type="dxa"/>
          </w:tcPr>
          <w:p w:rsidR="00223B9A" w:rsidRPr="00871351" w:rsidRDefault="00223B9A" w:rsidP="0012696A">
            <w:pPr>
              <w:spacing w:after="0" w:line="240" w:lineRule="auto"/>
              <w:jc w:val="center"/>
              <w:rPr>
                <w:sz w:val="18"/>
                <w:szCs w:val="18"/>
              </w:rPr>
            </w:pPr>
            <w:r w:rsidRPr="00871351">
              <w:rPr>
                <w:sz w:val="18"/>
                <w:szCs w:val="18"/>
              </w:rPr>
              <w:t>9.630</w:t>
            </w:r>
          </w:p>
        </w:tc>
        <w:tc>
          <w:tcPr>
            <w:tcW w:w="2227" w:type="dxa"/>
          </w:tcPr>
          <w:p w:rsidR="00223B9A" w:rsidRPr="00FF433C" w:rsidRDefault="00223B9A" w:rsidP="0012696A">
            <w:pPr>
              <w:spacing w:after="0" w:line="240" w:lineRule="auto"/>
              <w:jc w:val="center"/>
              <w:rPr>
                <w:b/>
                <w:sz w:val="20"/>
                <w:szCs w:val="20"/>
                <w:u w:val="single"/>
              </w:rPr>
            </w:pPr>
            <w:r w:rsidRPr="00FF433C">
              <w:rPr>
                <w:b/>
                <w:sz w:val="20"/>
                <w:szCs w:val="20"/>
                <w:u w:val="single"/>
              </w:rPr>
              <w:t>15.405</w:t>
            </w:r>
          </w:p>
        </w:tc>
        <w:tc>
          <w:tcPr>
            <w:tcW w:w="2035" w:type="dxa"/>
          </w:tcPr>
          <w:p w:rsidR="00223B9A" w:rsidRPr="00871351" w:rsidRDefault="00223B9A" w:rsidP="0012696A">
            <w:pPr>
              <w:spacing w:after="0" w:line="240" w:lineRule="auto"/>
              <w:jc w:val="center"/>
              <w:rPr>
                <w:sz w:val="18"/>
                <w:szCs w:val="18"/>
              </w:rPr>
            </w:pPr>
            <w:r w:rsidRPr="00871351">
              <w:rPr>
                <w:sz w:val="18"/>
                <w:szCs w:val="18"/>
              </w:rPr>
              <w:t>12.310</w:t>
            </w:r>
          </w:p>
        </w:tc>
      </w:tr>
      <w:tr w:rsidR="00223B9A" w:rsidRPr="00871351" w:rsidTr="00FF433C">
        <w:tc>
          <w:tcPr>
            <w:tcW w:w="8522" w:type="dxa"/>
            <w:gridSpan w:val="4"/>
          </w:tcPr>
          <w:p w:rsidR="00223B9A" w:rsidRPr="00871351" w:rsidRDefault="00223B9A" w:rsidP="0012696A">
            <w:pPr>
              <w:spacing w:after="0" w:line="240" w:lineRule="auto"/>
              <w:jc w:val="center"/>
              <w:rPr>
                <w:sz w:val="18"/>
                <w:szCs w:val="18"/>
              </w:rPr>
            </w:pPr>
            <w:r w:rsidRPr="00871351">
              <w:rPr>
                <w:sz w:val="18"/>
                <w:szCs w:val="18"/>
              </w:rPr>
              <w:t>ΤΜΗΜΑ ΜΗΧΑΝΙΚΩΝ ΗΛΕΚΤΡΟΝΙΚΩΝ ΥΠΟΛΟΓΙΣΤΩΝ ΚΑΙ ΠΛΗΡΟΦΟΡΙΚΗΣ</w:t>
            </w:r>
          </w:p>
        </w:tc>
      </w:tr>
      <w:tr w:rsidR="00223B9A" w:rsidRPr="00871351" w:rsidTr="00FF433C">
        <w:tc>
          <w:tcPr>
            <w:tcW w:w="2235" w:type="dxa"/>
          </w:tcPr>
          <w:p w:rsidR="00223B9A" w:rsidRPr="00871351" w:rsidRDefault="00223B9A" w:rsidP="0012696A">
            <w:pPr>
              <w:spacing w:after="0" w:line="240" w:lineRule="auto"/>
              <w:jc w:val="center"/>
              <w:rPr>
                <w:sz w:val="18"/>
                <w:szCs w:val="18"/>
              </w:rPr>
            </w:pPr>
            <w:r w:rsidRPr="00871351">
              <w:rPr>
                <w:sz w:val="18"/>
                <w:szCs w:val="18"/>
              </w:rPr>
              <w:t>18.065</w:t>
            </w:r>
          </w:p>
        </w:tc>
        <w:tc>
          <w:tcPr>
            <w:tcW w:w="2025" w:type="dxa"/>
          </w:tcPr>
          <w:p w:rsidR="00223B9A" w:rsidRPr="00871351" w:rsidRDefault="00223B9A" w:rsidP="0012696A">
            <w:pPr>
              <w:spacing w:after="0" w:line="240" w:lineRule="auto"/>
              <w:jc w:val="center"/>
              <w:rPr>
                <w:sz w:val="18"/>
                <w:szCs w:val="18"/>
              </w:rPr>
            </w:pPr>
            <w:r w:rsidRPr="00871351">
              <w:rPr>
                <w:sz w:val="18"/>
                <w:szCs w:val="18"/>
              </w:rPr>
              <w:t>15.560</w:t>
            </w:r>
          </w:p>
        </w:tc>
        <w:tc>
          <w:tcPr>
            <w:tcW w:w="2227" w:type="dxa"/>
          </w:tcPr>
          <w:p w:rsidR="00223B9A" w:rsidRPr="00FF433C" w:rsidRDefault="00223B9A" w:rsidP="0012696A">
            <w:pPr>
              <w:spacing w:after="0" w:line="240" w:lineRule="auto"/>
              <w:jc w:val="center"/>
              <w:rPr>
                <w:b/>
                <w:sz w:val="20"/>
                <w:szCs w:val="20"/>
                <w:u w:val="single"/>
              </w:rPr>
            </w:pPr>
            <w:r w:rsidRPr="00FF433C">
              <w:rPr>
                <w:b/>
                <w:sz w:val="20"/>
                <w:szCs w:val="20"/>
                <w:u w:val="single"/>
              </w:rPr>
              <w:t>18.386</w:t>
            </w:r>
          </w:p>
        </w:tc>
        <w:tc>
          <w:tcPr>
            <w:tcW w:w="2035" w:type="dxa"/>
          </w:tcPr>
          <w:p w:rsidR="00223B9A" w:rsidRPr="00871351" w:rsidRDefault="00223B9A" w:rsidP="0012696A">
            <w:pPr>
              <w:spacing w:after="0" w:line="240" w:lineRule="auto"/>
              <w:jc w:val="center"/>
              <w:rPr>
                <w:sz w:val="18"/>
                <w:szCs w:val="18"/>
              </w:rPr>
            </w:pPr>
            <w:r w:rsidRPr="00871351">
              <w:rPr>
                <w:sz w:val="18"/>
                <w:szCs w:val="18"/>
              </w:rPr>
              <w:t>12.620</w:t>
            </w:r>
          </w:p>
        </w:tc>
      </w:tr>
      <w:tr w:rsidR="00223B9A" w:rsidRPr="00871351" w:rsidTr="00FF433C">
        <w:tc>
          <w:tcPr>
            <w:tcW w:w="8522" w:type="dxa"/>
            <w:gridSpan w:val="4"/>
          </w:tcPr>
          <w:p w:rsidR="00223B9A" w:rsidRPr="00871351" w:rsidRDefault="00223B9A" w:rsidP="0012696A">
            <w:pPr>
              <w:spacing w:after="0" w:line="240" w:lineRule="auto"/>
              <w:jc w:val="center"/>
              <w:rPr>
                <w:sz w:val="18"/>
                <w:szCs w:val="18"/>
              </w:rPr>
            </w:pPr>
            <w:r w:rsidRPr="00871351">
              <w:rPr>
                <w:sz w:val="18"/>
                <w:szCs w:val="18"/>
              </w:rPr>
              <w:t>ΤΜΗΜΑ ΒΙΟΛΟΓΙΚΩΝ ΕΦΑΡΜΟΓΩΝ ΚΑΙ ΤΕΧΝΟΛΟΓΙΩΝ</w:t>
            </w:r>
          </w:p>
        </w:tc>
      </w:tr>
      <w:tr w:rsidR="00223B9A" w:rsidRPr="00871351" w:rsidTr="00FF433C">
        <w:tc>
          <w:tcPr>
            <w:tcW w:w="2235" w:type="dxa"/>
          </w:tcPr>
          <w:p w:rsidR="00223B9A" w:rsidRPr="00871351" w:rsidRDefault="00223B9A" w:rsidP="0012696A">
            <w:pPr>
              <w:spacing w:after="0" w:line="240" w:lineRule="auto"/>
              <w:jc w:val="center"/>
              <w:rPr>
                <w:sz w:val="18"/>
                <w:szCs w:val="18"/>
              </w:rPr>
            </w:pPr>
            <w:r w:rsidRPr="00871351">
              <w:rPr>
                <w:sz w:val="18"/>
                <w:szCs w:val="18"/>
              </w:rPr>
              <w:t>18.011</w:t>
            </w:r>
          </w:p>
        </w:tc>
        <w:tc>
          <w:tcPr>
            <w:tcW w:w="2025" w:type="dxa"/>
          </w:tcPr>
          <w:p w:rsidR="00223B9A" w:rsidRPr="00871351" w:rsidRDefault="00223B9A" w:rsidP="0012696A">
            <w:pPr>
              <w:spacing w:after="0" w:line="240" w:lineRule="auto"/>
              <w:jc w:val="center"/>
              <w:rPr>
                <w:sz w:val="18"/>
                <w:szCs w:val="18"/>
              </w:rPr>
            </w:pPr>
            <w:r w:rsidRPr="00871351">
              <w:rPr>
                <w:sz w:val="18"/>
                <w:szCs w:val="18"/>
              </w:rPr>
              <w:t>16.650</w:t>
            </w:r>
          </w:p>
        </w:tc>
        <w:tc>
          <w:tcPr>
            <w:tcW w:w="2227" w:type="dxa"/>
          </w:tcPr>
          <w:p w:rsidR="00223B9A" w:rsidRPr="00FF433C" w:rsidRDefault="00223B9A" w:rsidP="0012696A">
            <w:pPr>
              <w:spacing w:after="0" w:line="240" w:lineRule="auto"/>
              <w:jc w:val="center"/>
              <w:rPr>
                <w:b/>
                <w:sz w:val="20"/>
                <w:szCs w:val="20"/>
                <w:u w:val="single"/>
              </w:rPr>
            </w:pPr>
            <w:r w:rsidRPr="00FF433C">
              <w:rPr>
                <w:b/>
                <w:sz w:val="20"/>
                <w:szCs w:val="20"/>
                <w:u w:val="single"/>
              </w:rPr>
              <w:t>18.735</w:t>
            </w:r>
          </w:p>
        </w:tc>
        <w:tc>
          <w:tcPr>
            <w:tcW w:w="2035" w:type="dxa"/>
          </w:tcPr>
          <w:p w:rsidR="00223B9A" w:rsidRPr="00871351" w:rsidRDefault="00223B9A" w:rsidP="0012696A">
            <w:pPr>
              <w:spacing w:after="0" w:line="240" w:lineRule="auto"/>
              <w:jc w:val="center"/>
              <w:rPr>
                <w:sz w:val="18"/>
                <w:szCs w:val="18"/>
              </w:rPr>
            </w:pPr>
            <w:r w:rsidRPr="00871351">
              <w:rPr>
                <w:sz w:val="18"/>
                <w:szCs w:val="18"/>
              </w:rPr>
              <w:t>16.985</w:t>
            </w:r>
          </w:p>
        </w:tc>
      </w:tr>
      <w:tr w:rsidR="00223B9A" w:rsidRPr="00871351" w:rsidTr="00FF433C">
        <w:tc>
          <w:tcPr>
            <w:tcW w:w="8522" w:type="dxa"/>
            <w:gridSpan w:val="4"/>
          </w:tcPr>
          <w:p w:rsidR="00223B9A" w:rsidRPr="00871351" w:rsidRDefault="00223B9A" w:rsidP="0012696A">
            <w:pPr>
              <w:spacing w:after="0" w:line="240" w:lineRule="auto"/>
              <w:jc w:val="center"/>
              <w:rPr>
                <w:sz w:val="18"/>
                <w:szCs w:val="18"/>
              </w:rPr>
            </w:pPr>
            <w:r w:rsidRPr="00871351">
              <w:rPr>
                <w:sz w:val="18"/>
                <w:szCs w:val="18"/>
              </w:rPr>
              <w:t>ΤΜΗΜΑ ΑΡΧΙΤΕΚΤΟΝΩΝ ΜΗΧΑΝΙΚΩΝ</w:t>
            </w:r>
          </w:p>
        </w:tc>
      </w:tr>
      <w:tr w:rsidR="00223B9A" w:rsidRPr="00871351" w:rsidTr="00FF433C">
        <w:tc>
          <w:tcPr>
            <w:tcW w:w="2235" w:type="dxa"/>
          </w:tcPr>
          <w:p w:rsidR="00223B9A" w:rsidRPr="00FF433C" w:rsidRDefault="00223B9A" w:rsidP="0012696A">
            <w:pPr>
              <w:spacing w:after="0" w:line="240" w:lineRule="auto"/>
              <w:jc w:val="center"/>
              <w:rPr>
                <w:b/>
                <w:sz w:val="20"/>
                <w:szCs w:val="20"/>
                <w:u w:val="single"/>
              </w:rPr>
            </w:pPr>
            <w:r w:rsidRPr="00FF433C">
              <w:rPr>
                <w:b/>
                <w:sz w:val="20"/>
                <w:szCs w:val="20"/>
                <w:u w:val="single"/>
              </w:rPr>
              <w:t>21.958</w:t>
            </w:r>
          </w:p>
        </w:tc>
        <w:tc>
          <w:tcPr>
            <w:tcW w:w="2025" w:type="dxa"/>
          </w:tcPr>
          <w:p w:rsidR="00223B9A" w:rsidRPr="00871351" w:rsidRDefault="00223B9A" w:rsidP="0012696A">
            <w:pPr>
              <w:spacing w:after="0" w:line="240" w:lineRule="auto"/>
              <w:jc w:val="center"/>
              <w:rPr>
                <w:sz w:val="18"/>
                <w:szCs w:val="18"/>
              </w:rPr>
            </w:pPr>
            <w:r w:rsidRPr="00871351">
              <w:rPr>
                <w:sz w:val="18"/>
                <w:szCs w:val="18"/>
              </w:rPr>
              <w:t>16.807</w:t>
            </w:r>
          </w:p>
        </w:tc>
        <w:tc>
          <w:tcPr>
            <w:tcW w:w="2227" w:type="dxa"/>
          </w:tcPr>
          <w:p w:rsidR="00223B9A" w:rsidRPr="00871351" w:rsidRDefault="00223B9A" w:rsidP="0012696A">
            <w:pPr>
              <w:spacing w:after="0" w:line="240" w:lineRule="auto"/>
              <w:jc w:val="center"/>
              <w:rPr>
                <w:sz w:val="18"/>
                <w:szCs w:val="18"/>
              </w:rPr>
            </w:pPr>
            <w:r w:rsidRPr="00871351">
              <w:rPr>
                <w:sz w:val="18"/>
                <w:szCs w:val="18"/>
              </w:rPr>
              <w:t>20.485</w:t>
            </w:r>
          </w:p>
        </w:tc>
        <w:tc>
          <w:tcPr>
            <w:tcW w:w="2035" w:type="dxa"/>
          </w:tcPr>
          <w:p w:rsidR="00223B9A" w:rsidRPr="00871351" w:rsidRDefault="00223B9A" w:rsidP="0012696A">
            <w:pPr>
              <w:spacing w:after="0" w:line="240" w:lineRule="auto"/>
              <w:jc w:val="center"/>
              <w:rPr>
                <w:sz w:val="18"/>
                <w:szCs w:val="18"/>
              </w:rPr>
            </w:pPr>
            <w:r w:rsidRPr="00871351">
              <w:rPr>
                <w:sz w:val="18"/>
                <w:szCs w:val="18"/>
              </w:rPr>
              <w:t>16.095</w:t>
            </w:r>
          </w:p>
        </w:tc>
      </w:tr>
      <w:tr w:rsidR="00223B9A" w:rsidRPr="00871351" w:rsidTr="00FF433C">
        <w:tc>
          <w:tcPr>
            <w:tcW w:w="8522" w:type="dxa"/>
            <w:gridSpan w:val="4"/>
          </w:tcPr>
          <w:p w:rsidR="00223B9A" w:rsidRPr="00D81638" w:rsidRDefault="00223B9A" w:rsidP="0012696A">
            <w:pPr>
              <w:spacing w:after="0" w:line="240" w:lineRule="auto"/>
              <w:rPr>
                <w:sz w:val="18"/>
                <w:szCs w:val="18"/>
                <w:u w:val="single"/>
              </w:rPr>
            </w:pPr>
            <w:r w:rsidRPr="00D81638">
              <w:rPr>
                <w:sz w:val="18"/>
                <w:szCs w:val="18"/>
                <w:u w:val="single"/>
              </w:rPr>
              <w:t>ΕΠΕΞΕΡΓΑΣΙΑ: ΚΩΝΣΤΑΝΤΙΝΟΣ ΑΔΡΙΑΝΟΥΠΟΛΙΤΗΣ</w:t>
            </w:r>
          </w:p>
        </w:tc>
      </w:tr>
    </w:tbl>
    <w:p w:rsidR="00223B9A" w:rsidRDefault="00223B9A" w:rsidP="00223B9A">
      <w:pPr>
        <w:jc w:val="center"/>
        <w:rPr>
          <w:sz w:val="18"/>
          <w:szCs w:val="18"/>
        </w:rPr>
      </w:pPr>
    </w:p>
    <w:tbl>
      <w:tblPr>
        <w:tblW w:w="0" w:type="auto"/>
        <w:tblLook w:val="04A0"/>
      </w:tblPr>
      <w:tblGrid>
        <w:gridCol w:w="2235"/>
        <w:gridCol w:w="2025"/>
        <w:gridCol w:w="2227"/>
        <w:gridCol w:w="2035"/>
      </w:tblGrid>
      <w:tr w:rsidR="00223B9A" w:rsidRPr="00871351" w:rsidTr="00FF433C">
        <w:tc>
          <w:tcPr>
            <w:tcW w:w="8522" w:type="dxa"/>
            <w:gridSpan w:val="4"/>
          </w:tcPr>
          <w:p w:rsidR="00223B9A" w:rsidRPr="00871351" w:rsidRDefault="00223B9A" w:rsidP="0012696A">
            <w:pPr>
              <w:spacing w:after="0" w:line="240" w:lineRule="auto"/>
              <w:jc w:val="center"/>
              <w:rPr>
                <w:b/>
                <w:sz w:val="18"/>
                <w:szCs w:val="18"/>
              </w:rPr>
            </w:pPr>
            <w:r w:rsidRPr="00871351">
              <w:rPr>
                <w:b/>
                <w:sz w:val="18"/>
                <w:szCs w:val="18"/>
              </w:rPr>
              <w:t>ΠΑΝΕΠΙΣΤΗΜΙΟ ΑΙΓΑΙΟΥ</w:t>
            </w:r>
          </w:p>
        </w:tc>
      </w:tr>
      <w:tr w:rsidR="00223B9A" w:rsidRPr="00871351" w:rsidTr="00FF433C">
        <w:tc>
          <w:tcPr>
            <w:tcW w:w="8522" w:type="dxa"/>
            <w:gridSpan w:val="4"/>
          </w:tcPr>
          <w:p w:rsidR="00223B9A" w:rsidRPr="00871351" w:rsidRDefault="00223B9A" w:rsidP="0012696A">
            <w:pPr>
              <w:spacing w:after="0" w:line="240" w:lineRule="auto"/>
              <w:jc w:val="center"/>
              <w:rPr>
                <w:sz w:val="18"/>
                <w:szCs w:val="18"/>
              </w:rPr>
            </w:pPr>
            <w:r w:rsidRPr="00871351">
              <w:rPr>
                <w:sz w:val="18"/>
                <w:szCs w:val="18"/>
              </w:rPr>
              <w:t xml:space="preserve">ΤΜΗΜΑ ΜΗΧΑΝΙΚΩΝ ΟΙΚΟΝΟΜΙΑΣ ΚΑΙ ΔΙΟΙΚΗΣΗΣ </w:t>
            </w:r>
          </w:p>
        </w:tc>
      </w:tr>
      <w:tr w:rsidR="00223B9A" w:rsidRPr="00871351" w:rsidTr="00FF433C">
        <w:tc>
          <w:tcPr>
            <w:tcW w:w="2235" w:type="dxa"/>
          </w:tcPr>
          <w:p w:rsidR="00223B9A" w:rsidRPr="00FF433C" w:rsidRDefault="00223B9A" w:rsidP="0012696A">
            <w:pPr>
              <w:spacing w:after="0" w:line="240" w:lineRule="auto"/>
              <w:jc w:val="center"/>
              <w:rPr>
                <w:b/>
                <w:sz w:val="20"/>
                <w:szCs w:val="20"/>
                <w:u w:val="single"/>
              </w:rPr>
            </w:pPr>
            <w:r w:rsidRPr="00FF433C">
              <w:rPr>
                <w:b/>
                <w:sz w:val="20"/>
                <w:szCs w:val="20"/>
                <w:u w:val="single"/>
              </w:rPr>
              <w:t>18.533</w:t>
            </w:r>
          </w:p>
        </w:tc>
        <w:tc>
          <w:tcPr>
            <w:tcW w:w="2025" w:type="dxa"/>
          </w:tcPr>
          <w:p w:rsidR="00223B9A" w:rsidRPr="00871351" w:rsidRDefault="00223B9A" w:rsidP="0012696A">
            <w:pPr>
              <w:spacing w:after="0" w:line="240" w:lineRule="auto"/>
              <w:jc w:val="center"/>
              <w:rPr>
                <w:sz w:val="18"/>
                <w:szCs w:val="18"/>
              </w:rPr>
            </w:pPr>
            <w:r w:rsidRPr="00871351">
              <w:rPr>
                <w:sz w:val="18"/>
                <w:szCs w:val="18"/>
              </w:rPr>
              <w:t>8.294</w:t>
            </w:r>
          </w:p>
        </w:tc>
        <w:tc>
          <w:tcPr>
            <w:tcW w:w="2227" w:type="dxa"/>
          </w:tcPr>
          <w:p w:rsidR="00223B9A" w:rsidRPr="00871351" w:rsidRDefault="00223B9A" w:rsidP="0012696A">
            <w:pPr>
              <w:spacing w:after="0" w:line="240" w:lineRule="auto"/>
              <w:jc w:val="center"/>
              <w:rPr>
                <w:sz w:val="18"/>
                <w:szCs w:val="18"/>
              </w:rPr>
            </w:pPr>
            <w:r w:rsidRPr="00871351">
              <w:rPr>
                <w:sz w:val="18"/>
                <w:szCs w:val="18"/>
              </w:rPr>
              <w:t>15.925</w:t>
            </w:r>
          </w:p>
        </w:tc>
        <w:tc>
          <w:tcPr>
            <w:tcW w:w="2035" w:type="dxa"/>
          </w:tcPr>
          <w:p w:rsidR="00223B9A" w:rsidRPr="00871351" w:rsidRDefault="00223B9A" w:rsidP="0012696A">
            <w:pPr>
              <w:spacing w:after="0" w:line="240" w:lineRule="auto"/>
              <w:jc w:val="center"/>
              <w:rPr>
                <w:sz w:val="18"/>
                <w:szCs w:val="18"/>
              </w:rPr>
            </w:pPr>
            <w:r w:rsidRPr="00871351">
              <w:rPr>
                <w:sz w:val="18"/>
                <w:szCs w:val="18"/>
              </w:rPr>
              <w:t>3.635</w:t>
            </w:r>
          </w:p>
        </w:tc>
      </w:tr>
      <w:tr w:rsidR="00223B9A" w:rsidRPr="00871351" w:rsidTr="00FF433C">
        <w:tc>
          <w:tcPr>
            <w:tcW w:w="8522" w:type="dxa"/>
            <w:gridSpan w:val="4"/>
          </w:tcPr>
          <w:p w:rsidR="00223B9A" w:rsidRPr="00871351" w:rsidRDefault="00223B9A" w:rsidP="0012696A">
            <w:pPr>
              <w:spacing w:after="0" w:line="240" w:lineRule="auto"/>
              <w:jc w:val="center"/>
              <w:rPr>
                <w:sz w:val="18"/>
                <w:szCs w:val="18"/>
              </w:rPr>
            </w:pPr>
            <w:r w:rsidRPr="00871351">
              <w:rPr>
                <w:sz w:val="18"/>
                <w:szCs w:val="18"/>
              </w:rPr>
              <w:t>ΤΜΗΜΑ ΜΗΧΑΝΙΚΩΝ ΣΧΕΔΙΑΣΗΣ ΠΡΟΪΟΝΤΩΝ ΚΑΙ ΜΗΧΑΝΗΜΑΤΩΝ</w:t>
            </w:r>
          </w:p>
        </w:tc>
      </w:tr>
      <w:tr w:rsidR="00223B9A" w:rsidRPr="00871351" w:rsidTr="00FF433C">
        <w:tc>
          <w:tcPr>
            <w:tcW w:w="2235" w:type="dxa"/>
          </w:tcPr>
          <w:p w:rsidR="00223B9A" w:rsidRPr="00871351" w:rsidRDefault="00223B9A" w:rsidP="0012696A">
            <w:pPr>
              <w:spacing w:after="0" w:line="240" w:lineRule="auto"/>
              <w:jc w:val="center"/>
              <w:rPr>
                <w:sz w:val="18"/>
                <w:szCs w:val="18"/>
              </w:rPr>
            </w:pPr>
            <w:r w:rsidRPr="00871351">
              <w:rPr>
                <w:sz w:val="18"/>
                <w:szCs w:val="18"/>
              </w:rPr>
              <w:t>16.559</w:t>
            </w:r>
          </w:p>
        </w:tc>
        <w:tc>
          <w:tcPr>
            <w:tcW w:w="2025" w:type="dxa"/>
          </w:tcPr>
          <w:p w:rsidR="00223B9A" w:rsidRPr="00871351" w:rsidRDefault="00223B9A" w:rsidP="0012696A">
            <w:pPr>
              <w:spacing w:after="0" w:line="240" w:lineRule="auto"/>
              <w:jc w:val="center"/>
              <w:rPr>
                <w:sz w:val="18"/>
                <w:szCs w:val="18"/>
              </w:rPr>
            </w:pPr>
            <w:r w:rsidRPr="00871351">
              <w:rPr>
                <w:sz w:val="18"/>
                <w:szCs w:val="18"/>
              </w:rPr>
              <w:t>9.866</w:t>
            </w:r>
          </w:p>
        </w:tc>
        <w:tc>
          <w:tcPr>
            <w:tcW w:w="2227" w:type="dxa"/>
          </w:tcPr>
          <w:p w:rsidR="00223B9A" w:rsidRPr="00FF433C" w:rsidRDefault="00223B9A" w:rsidP="0012696A">
            <w:pPr>
              <w:spacing w:after="0" w:line="240" w:lineRule="auto"/>
              <w:jc w:val="center"/>
              <w:rPr>
                <w:b/>
                <w:sz w:val="20"/>
                <w:szCs w:val="20"/>
                <w:u w:val="single"/>
              </w:rPr>
            </w:pPr>
            <w:r w:rsidRPr="00FF433C">
              <w:rPr>
                <w:b/>
                <w:sz w:val="20"/>
                <w:szCs w:val="20"/>
                <w:u w:val="single"/>
              </w:rPr>
              <w:t>16.645</w:t>
            </w:r>
          </w:p>
        </w:tc>
        <w:tc>
          <w:tcPr>
            <w:tcW w:w="2035" w:type="dxa"/>
          </w:tcPr>
          <w:p w:rsidR="00223B9A" w:rsidRPr="00871351" w:rsidRDefault="00223B9A" w:rsidP="0012696A">
            <w:pPr>
              <w:spacing w:after="0" w:line="240" w:lineRule="auto"/>
              <w:jc w:val="center"/>
              <w:rPr>
                <w:sz w:val="18"/>
                <w:szCs w:val="18"/>
              </w:rPr>
            </w:pPr>
            <w:r w:rsidRPr="00871351">
              <w:rPr>
                <w:sz w:val="18"/>
                <w:szCs w:val="18"/>
              </w:rPr>
              <w:t>12.630</w:t>
            </w:r>
          </w:p>
        </w:tc>
      </w:tr>
      <w:tr w:rsidR="00223B9A" w:rsidRPr="00871351" w:rsidTr="00FF433C">
        <w:tc>
          <w:tcPr>
            <w:tcW w:w="8522" w:type="dxa"/>
            <w:gridSpan w:val="4"/>
          </w:tcPr>
          <w:p w:rsidR="00223B9A" w:rsidRPr="00871351" w:rsidRDefault="00223B9A" w:rsidP="0012696A">
            <w:pPr>
              <w:spacing w:after="0" w:line="240" w:lineRule="auto"/>
              <w:jc w:val="center"/>
              <w:rPr>
                <w:sz w:val="18"/>
                <w:szCs w:val="18"/>
              </w:rPr>
            </w:pPr>
            <w:r w:rsidRPr="00871351">
              <w:rPr>
                <w:sz w:val="18"/>
                <w:szCs w:val="18"/>
              </w:rPr>
              <w:t>ΤΜΗΜΑ ΜΗΧΑΝΙΚΩΝ ΠΛΗΡΟΦΟΡΙΑΚΩΝ ΚΑΙ ΕΠΙΚΟΙΝΩΝΙΑΚΩΝ ΣΥΣΤΗΜΑΤΩΝ</w:t>
            </w:r>
          </w:p>
        </w:tc>
      </w:tr>
      <w:tr w:rsidR="00223B9A" w:rsidRPr="00871351" w:rsidTr="00FF433C">
        <w:tc>
          <w:tcPr>
            <w:tcW w:w="2235" w:type="dxa"/>
          </w:tcPr>
          <w:p w:rsidR="00223B9A" w:rsidRPr="00FF433C" w:rsidRDefault="00223B9A" w:rsidP="0012696A">
            <w:pPr>
              <w:spacing w:after="0" w:line="240" w:lineRule="auto"/>
              <w:jc w:val="center"/>
              <w:rPr>
                <w:b/>
                <w:sz w:val="20"/>
                <w:szCs w:val="20"/>
                <w:u w:val="single"/>
              </w:rPr>
            </w:pPr>
            <w:r w:rsidRPr="00FF433C">
              <w:rPr>
                <w:b/>
                <w:sz w:val="20"/>
                <w:szCs w:val="20"/>
                <w:u w:val="single"/>
              </w:rPr>
              <w:t>16.191</w:t>
            </w:r>
          </w:p>
        </w:tc>
        <w:tc>
          <w:tcPr>
            <w:tcW w:w="2025" w:type="dxa"/>
          </w:tcPr>
          <w:p w:rsidR="00223B9A" w:rsidRPr="00871351" w:rsidRDefault="00223B9A" w:rsidP="0012696A">
            <w:pPr>
              <w:spacing w:after="0" w:line="240" w:lineRule="auto"/>
              <w:jc w:val="center"/>
              <w:rPr>
                <w:sz w:val="18"/>
                <w:szCs w:val="18"/>
              </w:rPr>
            </w:pPr>
            <w:r w:rsidRPr="00871351">
              <w:rPr>
                <w:sz w:val="18"/>
                <w:szCs w:val="18"/>
              </w:rPr>
              <w:t>9.203</w:t>
            </w:r>
          </w:p>
        </w:tc>
        <w:tc>
          <w:tcPr>
            <w:tcW w:w="2227" w:type="dxa"/>
          </w:tcPr>
          <w:p w:rsidR="00223B9A" w:rsidRPr="00871351" w:rsidRDefault="00223B9A" w:rsidP="0012696A">
            <w:pPr>
              <w:spacing w:after="0" w:line="240" w:lineRule="auto"/>
              <w:jc w:val="center"/>
              <w:rPr>
                <w:sz w:val="18"/>
                <w:szCs w:val="18"/>
              </w:rPr>
            </w:pPr>
            <w:r w:rsidRPr="00871351">
              <w:rPr>
                <w:sz w:val="18"/>
                <w:szCs w:val="18"/>
              </w:rPr>
              <w:t>13.420</w:t>
            </w:r>
          </w:p>
        </w:tc>
        <w:tc>
          <w:tcPr>
            <w:tcW w:w="2035" w:type="dxa"/>
          </w:tcPr>
          <w:p w:rsidR="00223B9A" w:rsidRPr="00871351" w:rsidRDefault="00223B9A" w:rsidP="0012696A">
            <w:pPr>
              <w:spacing w:after="0" w:line="240" w:lineRule="auto"/>
              <w:jc w:val="center"/>
              <w:rPr>
                <w:sz w:val="18"/>
                <w:szCs w:val="18"/>
              </w:rPr>
            </w:pPr>
            <w:r w:rsidRPr="00871351">
              <w:rPr>
                <w:sz w:val="18"/>
                <w:szCs w:val="18"/>
              </w:rPr>
              <w:t>10.860</w:t>
            </w:r>
          </w:p>
        </w:tc>
      </w:tr>
      <w:tr w:rsidR="00223B9A" w:rsidRPr="00871351" w:rsidTr="00FF433C">
        <w:tc>
          <w:tcPr>
            <w:tcW w:w="8522" w:type="dxa"/>
            <w:gridSpan w:val="4"/>
          </w:tcPr>
          <w:p w:rsidR="00223B9A" w:rsidRPr="00D81638" w:rsidRDefault="00223B9A" w:rsidP="0012696A">
            <w:pPr>
              <w:spacing w:after="0" w:line="240" w:lineRule="auto"/>
              <w:rPr>
                <w:sz w:val="18"/>
                <w:szCs w:val="18"/>
                <w:u w:val="single"/>
              </w:rPr>
            </w:pPr>
            <w:r w:rsidRPr="00D81638">
              <w:rPr>
                <w:sz w:val="18"/>
                <w:szCs w:val="18"/>
                <w:u w:val="single"/>
              </w:rPr>
              <w:t>ΕΠΕΞΕΡΓΑΣΙΑ: ΚΩΝΣΤΑΝΤΙΝΟΣ ΑΔΡΙΑΝΟΥΠΟΛΙΤΗΣ</w:t>
            </w:r>
          </w:p>
        </w:tc>
      </w:tr>
    </w:tbl>
    <w:p w:rsidR="00223B9A" w:rsidRDefault="00223B9A" w:rsidP="00223B9A">
      <w:pPr>
        <w:jc w:val="center"/>
        <w:rPr>
          <w:sz w:val="18"/>
          <w:szCs w:val="18"/>
        </w:rPr>
      </w:pPr>
    </w:p>
    <w:p w:rsidR="00223B9A" w:rsidRPr="008D3C2F" w:rsidRDefault="00223B9A" w:rsidP="00223B9A">
      <w:pPr>
        <w:jc w:val="center"/>
        <w:rPr>
          <w:sz w:val="18"/>
          <w:szCs w:val="18"/>
        </w:rPr>
      </w:pPr>
    </w:p>
    <w:tbl>
      <w:tblPr>
        <w:tblW w:w="0" w:type="auto"/>
        <w:tblLook w:val="04A0"/>
      </w:tblPr>
      <w:tblGrid>
        <w:gridCol w:w="2235"/>
        <w:gridCol w:w="2025"/>
        <w:gridCol w:w="2227"/>
        <w:gridCol w:w="2035"/>
      </w:tblGrid>
      <w:tr w:rsidR="00223B9A" w:rsidRPr="00871351" w:rsidTr="00FF433C">
        <w:tc>
          <w:tcPr>
            <w:tcW w:w="8522" w:type="dxa"/>
            <w:gridSpan w:val="4"/>
          </w:tcPr>
          <w:p w:rsidR="00223B9A" w:rsidRPr="008D3C2F" w:rsidRDefault="00223B9A" w:rsidP="0012696A">
            <w:pPr>
              <w:spacing w:after="0" w:line="240" w:lineRule="auto"/>
              <w:jc w:val="center"/>
              <w:rPr>
                <w:rFonts w:cs="Calibri"/>
                <w:b/>
                <w:sz w:val="18"/>
                <w:szCs w:val="18"/>
              </w:rPr>
            </w:pPr>
            <w:r w:rsidRPr="008D3C2F">
              <w:rPr>
                <w:rFonts w:cs="Calibri"/>
                <w:b/>
                <w:sz w:val="18"/>
                <w:szCs w:val="18"/>
              </w:rPr>
              <w:t>ΑΝΩΤΑΤΗ ΣΧΟΛΗ ΚΑΛΩΝ ΤΕΧΝΩΝ</w:t>
            </w:r>
          </w:p>
        </w:tc>
      </w:tr>
      <w:tr w:rsidR="00223B9A" w:rsidRPr="00871351" w:rsidTr="00FF433C">
        <w:tc>
          <w:tcPr>
            <w:tcW w:w="8522" w:type="dxa"/>
            <w:gridSpan w:val="4"/>
          </w:tcPr>
          <w:p w:rsidR="00223B9A" w:rsidRPr="00871351" w:rsidRDefault="00223B9A" w:rsidP="0012696A">
            <w:pPr>
              <w:spacing w:after="0" w:line="240" w:lineRule="auto"/>
              <w:jc w:val="center"/>
              <w:rPr>
                <w:rFonts w:cs="Calibri"/>
                <w:sz w:val="18"/>
                <w:szCs w:val="18"/>
              </w:rPr>
            </w:pPr>
            <w:r>
              <w:rPr>
                <w:rFonts w:cs="Calibri"/>
                <w:sz w:val="18"/>
                <w:szCs w:val="18"/>
              </w:rPr>
              <w:t>ΕΙΚΑΣΤΙΚΩΝ ΤΕΧΝΩΝ</w:t>
            </w:r>
          </w:p>
        </w:tc>
      </w:tr>
      <w:tr w:rsidR="00223B9A" w:rsidRPr="00871351" w:rsidTr="00FF433C">
        <w:tc>
          <w:tcPr>
            <w:tcW w:w="2235" w:type="dxa"/>
          </w:tcPr>
          <w:p w:rsidR="00223B9A" w:rsidRPr="00FF433C" w:rsidRDefault="00223B9A" w:rsidP="0012696A">
            <w:pPr>
              <w:spacing w:after="0" w:line="240" w:lineRule="auto"/>
              <w:jc w:val="center"/>
              <w:rPr>
                <w:rFonts w:cs="Calibri"/>
                <w:b/>
                <w:sz w:val="20"/>
                <w:szCs w:val="20"/>
                <w:u w:val="single"/>
              </w:rPr>
            </w:pPr>
            <w:r w:rsidRPr="00FF433C">
              <w:rPr>
                <w:rFonts w:cs="Calibri"/>
                <w:b/>
                <w:sz w:val="20"/>
                <w:szCs w:val="20"/>
                <w:u w:val="single"/>
              </w:rPr>
              <w:t>18.334</w:t>
            </w:r>
          </w:p>
        </w:tc>
        <w:tc>
          <w:tcPr>
            <w:tcW w:w="2025" w:type="dxa"/>
          </w:tcPr>
          <w:p w:rsidR="00223B9A" w:rsidRPr="00871351" w:rsidRDefault="00223B9A" w:rsidP="0012696A">
            <w:pPr>
              <w:spacing w:after="0" w:line="240" w:lineRule="auto"/>
              <w:jc w:val="center"/>
              <w:rPr>
                <w:rFonts w:cs="Calibri"/>
                <w:sz w:val="18"/>
                <w:szCs w:val="18"/>
              </w:rPr>
            </w:pPr>
            <w:r>
              <w:rPr>
                <w:rFonts w:cs="Calibri"/>
                <w:sz w:val="18"/>
                <w:szCs w:val="18"/>
              </w:rPr>
              <w:t>11.544</w:t>
            </w:r>
          </w:p>
        </w:tc>
        <w:tc>
          <w:tcPr>
            <w:tcW w:w="2227" w:type="dxa"/>
          </w:tcPr>
          <w:p w:rsidR="00223B9A" w:rsidRPr="008D3C2F" w:rsidRDefault="00223B9A" w:rsidP="0012696A">
            <w:pPr>
              <w:spacing w:after="0" w:line="240" w:lineRule="auto"/>
              <w:jc w:val="center"/>
              <w:rPr>
                <w:rFonts w:cs="Calibri"/>
                <w:sz w:val="18"/>
                <w:szCs w:val="18"/>
              </w:rPr>
            </w:pPr>
            <w:r w:rsidRPr="008D3C2F">
              <w:rPr>
                <w:rFonts w:cs="Calibri"/>
                <w:sz w:val="18"/>
                <w:szCs w:val="18"/>
              </w:rPr>
              <w:t>17</w:t>
            </w:r>
            <w:r>
              <w:rPr>
                <w:rFonts w:cs="Calibri"/>
                <w:sz w:val="18"/>
                <w:szCs w:val="18"/>
              </w:rPr>
              <w:t>.</w:t>
            </w:r>
            <w:r w:rsidRPr="008D3C2F">
              <w:rPr>
                <w:rFonts w:cs="Calibri"/>
                <w:sz w:val="18"/>
                <w:szCs w:val="18"/>
              </w:rPr>
              <w:t>575</w:t>
            </w:r>
          </w:p>
        </w:tc>
        <w:tc>
          <w:tcPr>
            <w:tcW w:w="2035" w:type="dxa"/>
          </w:tcPr>
          <w:p w:rsidR="00223B9A" w:rsidRPr="00871351" w:rsidRDefault="00223B9A" w:rsidP="0012696A">
            <w:pPr>
              <w:spacing w:after="0" w:line="240" w:lineRule="auto"/>
              <w:jc w:val="center"/>
              <w:rPr>
                <w:rFonts w:cs="Calibri"/>
                <w:sz w:val="18"/>
                <w:szCs w:val="18"/>
              </w:rPr>
            </w:pPr>
            <w:r>
              <w:rPr>
                <w:rFonts w:cs="Calibri"/>
                <w:sz w:val="18"/>
                <w:szCs w:val="18"/>
              </w:rPr>
              <w:t>14.310</w:t>
            </w:r>
          </w:p>
        </w:tc>
      </w:tr>
      <w:tr w:rsidR="00223B9A" w:rsidRPr="00871351" w:rsidTr="00FF433C">
        <w:tc>
          <w:tcPr>
            <w:tcW w:w="8522" w:type="dxa"/>
            <w:gridSpan w:val="4"/>
          </w:tcPr>
          <w:p w:rsidR="00223B9A" w:rsidRPr="00D81638" w:rsidRDefault="00223B9A" w:rsidP="0012696A">
            <w:pPr>
              <w:spacing w:after="0" w:line="240" w:lineRule="auto"/>
              <w:rPr>
                <w:rFonts w:cs="Calibri"/>
                <w:sz w:val="18"/>
                <w:szCs w:val="18"/>
                <w:u w:val="single"/>
              </w:rPr>
            </w:pPr>
            <w:r w:rsidRPr="00D81638">
              <w:rPr>
                <w:sz w:val="18"/>
                <w:szCs w:val="18"/>
                <w:u w:val="single"/>
              </w:rPr>
              <w:t>ΕΠΕΞΕΡΓΑΣΙΑ: ΚΩΝΣΤΑΝΤΙΝΟΣ ΑΔΡΙΑΝΟΥΠΟΛΙΤΗΣ</w:t>
            </w:r>
          </w:p>
        </w:tc>
      </w:tr>
    </w:tbl>
    <w:p w:rsidR="00223B9A" w:rsidRDefault="00223B9A" w:rsidP="00223B9A">
      <w:pPr>
        <w:jc w:val="center"/>
        <w:rPr>
          <w:sz w:val="24"/>
          <w:szCs w:val="24"/>
        </w:rPr>
      </w:pPr>
    </w:p>
    <w:p w:rsidR="00223B9A" w:rsidRPr="000963B8" w:rsidRDefault="00223B9A" w:rsidP="00223B9A">
      <w:pPr>
        <w:jc w:val="both"/>
        <w:rPr>
          <w:b/>
          <w:sz w:val="24"/>
          <w:szCs w:val="24"/>
        </w:rPr>
      </w:pPr>
      <w:r w:rsidRPr="000963B8">
        <w:rPr>
          <w:b/>
          <w:sz w:val="24"/>
          <w:szCs w:val="24"/>
        </w:rPr>
        <w:t xml:space="preserve">Παρατηρήσεις: </w:t>
      </w:r>
    </w:p>
    <w:p w:rsidR="00223B9A" w:rsidRPr="00270D64" w:rsidRDefault="00223B9A" w:rsidP="00223B9A">
      <w:pPr>
        <w:numPr>
          <w:ilvl w:val="0"/>
          <w:numId w:val="1"/>
        </w:numPr>
        <w:jc w:val="both"/>
        <w:rPr>
          <w:sz w:val="26"/>
          <w:szCs w:val="26"/>
        </w:rPr>
      </w:pPr>
      <w:r w:rsidRPr="00270D64">
        <w:rPr>
          <w:sz w:val="26"/>
          <w:szCs w:val="26"/>
        </w:rPr>
        <w:t xml:space="preserve">Ο </w:t>
      </w:r>
      <w:r>
        <w:rPr>
          <w:sz w:val="26"/>
          <w:szCs w:val="26"/>
        </w:rPr>
        <w:t>αριθμός των πρωτευσάντων μαθητριών/των</w:t>
      </w:r>
      <w:r w:rsidRPr="00270D64">
        <w:rPr>
          <w:sz w:val="26"/>
          <w:szCs w:val="26"/>
        </w:rPr>
        <w:t xml:space="preserve"> ΓΕ.Λ. και ΕΠΑ.Λ. στα τμήματα, είναι περίπου ο ίδιος.</w:t>
      </w:r>
    </w:p>
    <w:p w:rsidR="00223B9A" w:rsidRPr="00270D64" w:rsidRDefault="00223B9A" w:rsidP="00223B9A">
      <w:pPr>
        <w:numPr>
          <w:ilvl w:val="0"/>
          <w:numId w:val="1"/>
        </w:numPr>
        <w:jc w:val="both"/>
        <w:rPr>
          <w:sz w:val="26"/>
          <w:szCs w:val="26"/>
        </w:rPr>
      </w:pPr>
      <w:r w:rsidRPr="00270D64">
        <w:rPr>
          <w:sz w:val="26"/>
          <w:szCs w:val="26"/>
        </w:rPr>
        <w:t>Οι διαφορές στις βαθμολογίες είναι μικρές και στα κεντρικά πανεπιστήμια ΕΚΠΑ, ΕΜΠ, Α</w:t>
      </w:r>
      <w:r>
        <w:rPr>
          <w:sz w:val="26"/>
          <w:szCs w:val="26"/>
        </w:rPr>
        <w:t>ΠΘ κ.λ.π. προηγούνται οι μαθήτριες/τες</w:t>
      </w:r>
      <w:r w:rsidRPr="00270D64">
        <w:rPr>
          <w:sz w:val="26"/>
          <w:szCs w:val="26"/>
        </w:rPr>
        <w:t xml:space="preserve"> των Γενικών Λυκείων.</w:t>
      </w:r>
    </w:p>
    <w:p w:rsidR="00223B9A" w:rsidRDefault="00223B9A" w:rsidP="00223B9A">
      <w:pPr>
        <w:numPr>
          <w:ilvl w:val="0"/>
          <w:numId w:val="1"/>
        </w:numPr>
        <w:jc w:val="both"/>
        <w:rPr>
          <w:sz w:val="26"/>
          <w:szCs w:val="26"/>
        </w:rPr>
      </w:pPr>
      <w:r>
        <w:rPr>
          <w:sz w:val="26"/>
          <w:szCs w:val="26"/>
        </w:rPr>
        <w:t>Οι μαθήτριες/τες</w:t>
      </w:r>
      <w:r w:rsidRPr="00AE15B4">
        <w:rPr>
          <w:sz w:val="26"/>
          <w:szCs w:val="26"/>
        </w:rPr>
        <w:t xml:space="preserve"> των ΓΕ.Λ. οι οποίοι εισήχθησαν είναι πολλαπλάσιοι από εκείνους των ΕΠΑ.Λ., δεν φαίνεται αυτό στους πίνακες, λόγω του μικρού ποσοστού εισαγωγής </w:t>
      </w:r>
      <w:r>
        <w:rPr>
          <w:sz w:val="26"/>
          <w:szCs w:val="26"/>
        </w:rPr>
        <w:t xml:space="preserve">το οποίο </w:t>
      </w:r>
      <w:r w:rsidRPr="00AE15B4">
        <w:rPr>
          <w:sz w:val="26"/>
          <w:szCs w:val="26"/>
        </w:rPr>
        <w:t xml:space="preserve">στις περισσότερες περιπτώσεις, είναι το 5%. </w:t>
      </w:r>
    </w:p>
    <w:p w:rsidR="00223B9A" w:rsidRPr="00AE15B4" w:rsidRDefault="00223B9A" w:rsidP="00223B9A">
      <w:pPr>
        <w:numPr>
          <w:ilvl w:val="0"/>
          <w:numId w:val="1"/>
        </w:numPr>
        <w:jc w:val="both"/>
        <w:rPr>
          <w:sz w:val="26"/>
          <w:szCs w:val="26"/>
        </w:rPr>
      </w:pPr>
      <w:r>
        <w:rPr>
          <w:sz w:val="26"/>
          <w:szCs w:val="26"/>
        </w:rPr>
        <w:t>Σ</w:t>
      </w:r>
      <w:r w:rsidRPr="00AE15B4">
        <w:rPr>
          <w:sz w:val="26"/>
          <w:szCs w:val="26"/>
        </w:rPr>
        <w:t xml:space="preserve">τις στήλες, που αφορούν βαθμολογίες </w:t>
      </w:r>
      <w:r w:rsidR="00FF433C">
        <w:rPr>
          <w:sz w:val="26"/>
          <w:szCs w:val="26"/>
        </w:rPr>
        <w:t>μαθητριών/των</w:t>
      </w:r>
      <w:r w:rsidRPr="00AE15B4">
        <w:rPr>
          <w:sz w:val="26"/>
          <w:szCs w:val="26"/>
        </w:rPr>
        <w:t xml:space="preserve"> ΕΠΑ.Λ., </w:t>
      </w:r>
      <w:r>
        <w:rPr>
          <w:sz w:val="26"/>
          <w:szCs w:val="26"/>
        </w:rPr>
        <w:t xml:space="preserve">όταν </w:t>
      </w:r>
      <w:r w:rsidRPr="00AE15B4">
        <w:rPr>
          <w:sz w:val="26"/>
          <w:szCs w:val="26"/>
        </w:rPr>
        <w:t xml:space="preserve">αναφέρεται «ΔΕΝ ΠΡΟΒΛΕΠΕΤΑΙ ΕΙΣΑΓΩΓΗ ΣΤΟ ΤΜΗΜΑ»,  αυτό σημαίνει ότι οι μαθητές των ΕΠΑ.Λ. αποκλείονται </w:t>
      </w:r>
      <w:r w:rsidR="004905D5">
        <w:rPr>
          <w:sz w:val="26"/>
          <w:szCs w:val="26"/>
        </w:rPr>
        <w:t xml:space="preserve">θεσμικά </w:t>
      </w:r>
      <w:r w:rsidRPr="00AE15B4">
        <w:rPr>
          <w:sz w:val="26"/>
          <w:szCs w:val="26"/>
        </w:rPr>
        <w:t xml:space="preserve">από την εισαγωγή τους σε αυτά τα τμήματα, όπως και σε όλα τα τμήματα των πανεπιστημίων θεωρητικού χαρακτήρα Φιλοσοφική, Νομική κ.λ.π. </w:t>
      </w:r>
    </w:p>
    <w:p w:rsidR="00223B9A" w:rsidRDefault="00223B9A" w:rsidP="00223B9A">
      <w:pPr>
        <w:spacing w:after="0"/>
        <w:ind w:left="720"/>
        <w:jc w:val="both"/>
        <w:rPr>
          <w:sz w:val="26"/>
          <w:szCs w:val="26"/>
        </w:rPr>
      </w:pPr>
    </w:p>
    <w:p w:rsidR="00223B9A" w:rsidRPr="000963B8" w:rsidRDefault="00223B9A" w:rsidP="00223B9A">
      <w:pPr>
        <w:spacing w:after="0"/>
        <w:ind w:left="720"/>
        <w:jc w:val="both"/>
        <w:rPr>
          <w:b/>
          <w:sz w:val="26"/>
          <w:szCs w:val="26"/>
        </w:rPr>
      </w:pPr>
      <w:r w:rsidRPr="000963B8">
        <w:rPr>
          <w:b/>
          <w:sz w:val="26"/>
          <w:szCs w:val="26"/>
        </w:rPr>
        <w:lastRenderedPageBreak/>
        <w:t>Γενικές παρατηρήσεις στις μεταρρυθμιστικές αλλαγές:</w:t>
      </w:r>
    </w:p>
    <w:p w:rsidR="00223B9A" w:rsidRDefault="00223B9A" w:rsidP="00223B9A">
      <w:pPr>
        <w:spacing w:after="0"/>
        <w:ind w:left="720"/>
        <w:jc w:val="both"/>
        <w:rPr>
          <w:sz w:val="26"/>
          <w:szCs w:val="26"/>
        </w:rPr>
      </w:pPr>
    </w:p>
    <w:p w:rsidR="00223B9A" w:rsidRDefault="00223B9A" w:rsidP="00223B9A">
      <w:pPr>
        <w:spacing w:after="0"/>
        <w:ind w:left="720"/>
        <w:jc w:val="both"/>
        <w:rPr>
          <w:sz w:val="26"/>
          <w:szCs w:val="26"/>
        </w:rPr>
      </w:pPr>
      <w:r w:rsidRPr="00270D64">
        <w:rPr>
          <w:sz w:val="26"/>
          <w:szCs w:val="26"/>
        </w:rPr>
        <w:t xml:space="preserve">Οι συνεχείς αλλαγές  στο εκπαιδευτικό μας σύστημα </w:t>
      </w:r>
      <w:r>
        <w:rPr>
          <w:sz w:val="26"/>
          <w:szCs w:val="26"/>
        </w:rPr>
        <w:t>είναι δομικές, σαρωτικές, πολυάριθμες</w:t>
      </w:r>
      <w:r w:rsidRPr="00270D64">
        <w:rPr>
          <w:sz w:val="26"/>
          <w:szCs w:val="26"/>
        </w:rPr>
        <w:t xml:space="preserve">  και δεν είναι δυνατόν</w:t>
      </w:r>
      <w:r w:rsidRPr="00F92CA7">
        <w:rPr>
          <w:sz w:val="26"/>
          <w:szCs w:val="26"/>
        </w:rPr>
        <w:t xml:space="preserve"> </w:t>
      </w:r>
      <w:r w:rsidRPr="00270D64">
        <w:rPr>
          <w:sz w:val="26"/>
          <w:szCs w:val="26"/>
        </w:rPr>
        <w:t>ο κάθε καλοπροαίρετος παρατηρητής</w:t>
      </w:r>
      <w:r>
        <w:rPr>
          <w:sz w:val="26"/>
          <w:szCs w:val="26"/>
        </w:rPr>
        <w:t>,</w:t>
      </w:r>
      <w:r w:rsidRPr="00270D64">
        <w:rPr>
          <w:sz w:val="26"/>
          <w:szCs w:val="26"/>
        </w:rPr>
        <w:t xml:space="preserve">  </w:t>
      </w:r>
      <w:r>
        <w:rPr>
          <w:sz w:val="26"/>
          <w:szCs w:val="26"/>
        </w:rPr>
        <w:t>να μη</w:t>
      </w:r>
      <w:r w:rsidRPr="00270D64">
        <w:rPr>
          <w:sz w:val="26"/>
          <w:szCs w:val="26"/>
        </w:rPr>
        <w:t xml:space="preserve"> βρίσκει</w:t>
      </w:r>
      <w:r>
        <w:rPr>
          <w:sz w:val="26"/>
          <w:szCs w:val="26"/>
        </w:rPr>
        <w:t>,</w:t>
      </w:r>
      <w:r w:rsidRPr="00270D64">
        <w:rPr>
          <w:sz w:val="26"/>
          <w:szCs w:val="26"/>
        </w:rPr>
        <w:t xml:space="preserve"> </w:t>
      </w:r>
      <w:r>
        <w:rPr>
          <w:sz w:val="26"/>
          <w:szCs w:val="26"/>
        </w:rPr>
        <w:t xml:space="preserve">μεταξύ τους </w:t>
      </w:r>
      <w:r w:rsidRPr="00270D64">
        <w:rPr>
          <w:sz w:val="26"/>
          <w:szCs w:val="26"/>
        </w:rPr>
        <w:t xml:space="preserve">και θετικές. </w:t>
      </w:r>
      <w:r>
        <w:rPr>
          <w:sz w:val="26"/>
          <w:szCs w:val="26"/>
        </w:rPr>
        <w:t>Το μεγάλο πρόβλημα εδώ είναι ότι οι όποιες  θετικές αλλαγές κινδυνεύουν να χαθούν μέσα στο γενικότερο κλίμα αντιπαράθεσης με τους εκπαιδευτικούς που πρόκειται να τις υλοποιήσουν και με τα κόμματα της αντιπολίτευσης τα οποία, ως επί το πλείστον  διαφωνούν.</w:t>
      </w:r>
    </w:p>
    <w:p w:rsidR="00223B9A" w:rsidRPr="000963B8" w:rsidRDefault="00223B9A" w:rsidP="00223B9A">
      <w:pPr>
        <w:spacing w:after="0"/>
        <w:ind w:left="720"/>
        <w:jc w:val="both"/>
        <w:rPr>
          <w:sz w:val="18"/>
          <w:szCs w:val="18"/>
        </w:rPr>
      </w:pPr>
    </w:p>
    <w:p w:rsidR="00223B9A" w:rsidRDefault="00223B9A" w:rsidP="00223B9A">
      <w:pPr>
        <w:spacing w:after="0"/>
        <w:ind w:left="720"/>
        <w:jc w:val="both"/>
        <w:rPr>
          <w:sz w:val="26"/>
          <w:szCs w:val="26"/>
        </w:rPr>
      </w:pPr>
      <w:r>
        <w:rPr>
          <w:sz w:val="26"/>
          <w:szCs w:val="26"/>
        </w:rPr>
        <w:t>Οι αλλαγές στα εκπαιδευτικά συστήματα απαιτούν χρόνο</w:t>
      </w:r>
      <w:r w:rsidRPr="001E091F">
        <w:rPr>
          <w:sz w:val="26"/>
          <w:szCs w:val="26"/>
        </w:rPr>
        <w:t>,</w:t>
      </w:r>
      <w:r>
        <w:rPr>
          <w:sz w:val="26"/>
          <w:szCs w:val="26"/>
        </w:rPr>
        <w:t xml:space="preserve"> καλή προετοιμασία, άμεση</w:t>
      </w:r>
      <w:r w:rsidR="003814EC">
        <w:rPr>
          <w:sz w:val="26"/>
          <w:szCs w:val="26"/>
        </w:rPr>
        <w:t xml:space="preserve">, βιωματική </w:t>
      </w:r>
      <w:r>
        <w:rPr>
          <w:sz w:val="26"/>
          <w:szCs w:val="26"/>
        </w:rPr>
        <w:t xml:space="preserve"> γνώση των εκπαιδευτικών θεμάτων από όσους βρίσκονται στην κορυφή της πολιτικής ηγεσίας, συνεννόηση με τους άμεσα εμπλεκόμενους και δεν γίνονται με διαδικασίες </w:t>
      </w:r>
      <w:r>
        <w:rPr>
          <w:sz w:val="26"/>
          <w:szCs w:val="26"/>
          <w:lang w:val="en-US"/>
        </w:rPr>
        <w:t>fast</w:t>
      </w:r>
      <w:r w:rsidRPr="001E091F">
        <w:rPr>
          <w:sz w:val="26"/>
          <w:szCs w:val="26"/>
        </w:rPr>
        <w:t xml:space="preserve"> </w:t>
      </w:r>
      <w:r>
        <w:rPr>
          <w:sz w:val="26"/>
          <w:szCs w:val="26"/>
          <w:lang w:val="en-US"/>
        </w:rPr>
        <w:t>track</w:t>
      </w:r>
      <w:r w:rsidRPr="001E091F">
        <w:rPr>
          <w:sz w:val="26"/>
          <w:szCs w:val="26"/>
        </w:rPr>
        <w:t xml:space="preserve">. </w:t>
      </w:r>
    </w:p>
    <w:p w:rsidR="00223B9A" w:rsidRPr="000963B8" w:rsidRDefault="00223B9A" w:rsidP="00223B9A">
      <w:pPr>
        <w:spacing w:after="0"/>
        <w:ind w:left="720"/>
        <w:jc w:val="both"/>
        <w:rPr>
          <w:sz w:val="18"/>
          <w:szCs w:val="18"/>
        </w:rPr>
      </w:pPr>
    </w:p>
    <w:p w:rsidR="00223B9A" w:rsidRDefault="00223B9A" w:rsidP="00223B9A">
      <w:pPr>
        <w:spacing w:after="0"/>
        <w:ind w:left="720"/>
        <w:jc w:val="both"/>
        <w:rPr>
          <w:sz w:val="26"/>
          <w:szCs w:val="26"/>
        </w:rPr>
      </w:pPr>
      <w:r>
        <w:rPr>
          <w:sz w:val="26"/>
          <w:szCs w:val="26"/>
        </w:rPr>
        <w:t xml:space="preserve">Το δέλεαρ της εισροής κονδυλίων από το ταμείο ανάκαμψης για ίδρυση νέων δομών και εισαγωγή καινοτομιών δεν είναι ευκαταφρόνητο. Όμως, η επιτυχής εκπαιδευτική μεταρρύθμιση  στη σημερινή πραγματικότητα αποτελεί έργο εθνικής σημασίας για το οποίο απαιτείται πανστρατιά διακομματικού χαρακτήρα. Δεν μπορεί καμία κυβέρνηση να την φέρει σε πέρας από μόνη της χωρίς κοινωνική και διακομματική συναίνεση. Εάν επαναληφθεί το φαινόμενο του ράβε-ξήλωνε, όταν αλλάζουν οι κυβερνήσεις, τότε οι επιπτώσεις θα είναι περισσότερο αρνητικές από κάθε άλλη φορά. </w:t>
      </w:r>
    </w:p>
    <w:p w:rsidR="00223B9A" w:rsidRPr="000963B8" w:rsidRDefault="00223B9A" w:rsidP="00223B9A">
      <w:pPr>
        <w:spacing w:after="0"/>
        <w:ind w:left="720"/>
        <w:jc w:val="both"/>
        <w:rPr>
          <w:sz w:val="18"/>
          <w:szCs w:val="18"/>
        </w:rPr>
      </w:pPr>
    </w:p>
    <w:p w:rsidR="00223B9A" w:rsidRDefault="00223B9A" w:rsidP="00223B9A">
      <w:pPr>
        <w:spacing w:after="0"/>
        <w:ind w:left="720"/>
        <w:jc w:val="both"/>
        <w:rPr>
          <w:sz w:val="26"/>
          <w:szCs w:val="26"/>
        </w:rPr>
      </w:pPr>
      <w:r>
        <w:rPr>
          <w:sz w:val="26"/>
          <w:szCs w:val="26"/>
        </w:rPr>
        <w:t>Η ενδεχόμενη αποτυχία μιας εκπαιδευτικής μεταρρύθμισης θα έχει μεγάλο αρνητικό αποτύπωμα στο εκλογικό σώμα, εκτός βέβαια από εκείνο της ακρίβειας, το οποίο κατέχει τα πρωτεία.</w:t>
      </w:r>
    </w:p>
    <w:p w:rsidR="00223B9A" w:rsidRPr="000963B8" w:rsidRDefault="00223B9A" w:rsidP="00223B9A">
      <w:pPr>
        <w:spacing w:after="0"/>
        <w:ind w:left="720"/>
        <w:jc w:val="both"/>
        <w:rPr>
          <w:sz w:val="18"/>
          <w:szCs w:val="18"/>
        </w:rPr>
      </w:pPr>
    </w:p>
    <w:p w:rsidR="00223B9A" w:rsidRDefault="00223B9A" w:rsidP="00223B9A">
      <w:pPr>
        <w:spacing w:after="0"/>
        <w:ind w:left="720"/>
        <w:jc w:val="both"/>
        <w:rPr>
          <w:sz w:val="26"/>
          <w:szCs w:val="26"/>
        </w:rPr>
      </w:pPr>
      <w:r>
        <w:rPr>
          <w:sz w:val="26"/>
          <w:szCs w:val="26"/>
        </w:rPr>
        <w:t>Έχουν λάβει το μήνυμα οι ιθύνοντες της εκπαιδευτικής μεταρρύθμισης;</w:t>
      </w:r>
    </w:p>
    <w:p w:rsidR="00223B9A" w:rsidRDefault="00223B9A" w:rsidP="00223B9A">
      <w:pPr>
        <w:spacing w:after="0"/>
        <w:ind w:left="720"/>
        <w:jc w:val="both"/>
        <w:rPr>
          <w:sz w:val="26"/>
          <w:szCs w:val="26"/>
        </w:rPr>
      </w:pPr>
    </w:p>
    <w:p w:rsidR="00223B9A" w:rsidRDefault="00223B9A" w:rsidP="00223B9A">
      <w:pPr>
        <w:spacing w:after="0"/>
        <w:ind w:left="720"/>
        <w:jc w:val="both"/>
        <w:rPr>
          <w:sz w:val="26"/>
          <w:szCs w:val="26"/>
        </w:rPr>
      </w:pPr>
    </w:p>
    <w:p w:rsidR="00223B9A" w:rsidRDefault="00223B9A" w:rsidP="00223B9A">
      <w:pPr>
        <w:spacing w:after="0"/>
        <w:ind w:left="720"/>
        <w:jc w:val="both"/>
        <w:rPr>
          <w:sz w:val="26"/>
          <w:szCs w:val="26"/>
        </w:rPr>
      </w:pPr>
      <w:r>
        <w:rPr>
          <w:sz w:val="26"/>
          <w:szCs w:val="26"/>
        </w:rPr>
        <w:t>Ίδωμεν.</w:t>
      </w:r>
    </w:p>
    <w:p w:rsidR="00223B9A" w:rsidRDefault="00223B9A" w:rsidP="00223B9A">
      <w:pPr>
        <w:spacing w:after="0"/>
        <w:ind w:left="720"/>
        <w:jc w:val="both"/>
        <w:rPr>
          <w:sz w:val="26"/>
          <w:szCs w:val="26"/>
        </w:rPr>
      </w:pPr>
    </w:p>
    <w:p w:rsidR="00223B9A" w:rsidRDefault="00CB43C9" w:rsidP="00CB43C9">
      <w:pPr>
        <w:spacing w:after="0"/>
        <w:ind w:left="720"/>
        <w:jc w:val="right"/>
        <w:rPr>
          <w:sz w:val="26"/>
          <w:szCs w:val="26"/>
        </w:rPr>
      </w:pPr>
      <w:r>
        <w:rPr>
          <w:sz w:val="26"/>
          <w:szCs w:val="26"/>
        </w:rPr>
        <w:t>Αθήνα 1/5/2022</w:t>
      </w:r>
    </w:p>
    <w:p w:rsidR="00CB43C9" w:rsidRDefault="00CB43C9" w:rsidP="00CB43C9">
      <w:pPr>
        <w:spacing w:after="0"/>
        <w:ind w:left="720"/>
        <w:jc w:val="right"/>
        <w:rPr>
          <w:sz w:val="26"/>
          <w:szCs w:val="26"/>
        </w:rPr>
      </w:pPr>
    </w:p>
    <w:p w:rsidR="00CB43C9" w:rsidRPr="00C806C2" w:rsidRDefault="00CB43C9" w:rsidP="00CB43C9">
      <w:pPr>
        <w:spacing w:after="0"/>
        <w:jc w:val="both"/>
        <w:rPr>
          <w:sz w:val="26"/>
          <w:szCs w:val="26"/>
        </w:rPr>
      </w:pPr>
      <w:r>
        <w:rPr>
          <w:i/>
          <w:sz w:val="26"/>
          <w:szCs w:val="26"/>
        </w:rPr>
        <w:t>Δημοσιεύτηκε την 1/5/2022 στο</w:t>
      </w:r>
      <w:r w:rsidRPr="00C806C2">
        <w:rPr>
          <w:i/>
          <w:sz w:val="26"/>
          <w:szCs w:val="26"/>
        </w:rPr>
        <w:t xml:space="preserve"> </w:t>
      </w:r>
      <w:r>
        <w:rPr>
          <w:i/>
          <w:sz w:val="26"/>
          <w:szCs w:val="26"/>
          <w:lang w:val="en-US"/>
        </w:rPr>
        <w:t>ipaideia</w:t>
      </w:r>
      <w:r w:rsidRPr="00C806C2">
        <w:rPr>
          <w:i/>
          <w:sz w:val="26"/>
          <w:szCs w:val="26"/>
        </w:rPr>
        <w:t>.</w:t>
      </w:r>
      <w:r>
        <w:rPr>
          <w:i/>
          <w:sz w:val="26"/>
          <w:szCs w:val="26"/>
          <w:lang w:val="en-US"/>
        </w:rPr>
        <w:t>gr</w:t>
      </w:r>
    </w:p>
    <w:p w:rsidR="00CB43C9" w:rsidRDefault="00CB43C9" w:rsidP="00CB43C9">
      <w:pPr>
        <w:spacing w:after="0"/>
        <w:ind w:left="720"/>
        <w:jc w:val="right"/>
        <w:rPr>
          <w:sz w:val="26"/>
          <w:szCs w:val="26"/>
        </w:rPr>
      </w:pPr>
    </w:p>
    <w:p w:rsidR="00223B9A" w:rsidRDefault="00223B9A" w:rsidP="00223B9A">
      <w:pPr>
        <w:spacing w:after="0"/>
        <w:ind w:left="720"/>
        <w:jc w:val="both"/>
        <w:rPr>
          <w:sz w:val="26"/>
          <w:szCs w:val="26"/>
        </w:rPr>
      </w:pPr>
    </w:p>
    <w:p w:rsidR="00223B9A" w:rsidRDefault="00223B9A" w:rsidP="00223B9A">
      <w:pPr>
        <w:spacing w:after="0"/>
        <w:ind w:left="720"/>
        <w:jc w:val="both"/>
        <w:rPr>
          <w:sz w:val="26"/>
          <w:szCs w:val="26"/>
        </w:rPr>
      </w:pPr>
    </w:p>
    <w:sectPr w:rsidR="00223B9A" w:rsidSect="001735D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8E7485"/>
    <w:multiLevelType w:val="hybridMultilevel"/>
    <w:tmpl w:val="EAD48EC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81"/>
  <w:drawingGridVerticalSpacing w:val="181"/>
  <w:characterSpacingControl w:val="doNotCompress"/>
  <w:compat/>
  <w:rsids>
    <w:rsidRoot w:val="00F4663A"/>
    <w:rsid w:val="00223B9A"/>
    <w:rsid w:val="003814EC"/>
    <w:rsid w:val="004905D5"/>
    <w:rsid w:val="004D0A90"/>
    <w:rsid w:val="005A0A71"/>
    <w:rsid w:val="00694270"/>
    <w:rsid w:val="007B0839"/>
    <w:rsid w:val="00CB43C9"/>
    <w:rsid w:val="00D81638"/>
    <w:rsid w:val="00F42186"/>
    <w:rsid w:val="00F4663A"/>
    <w:rsid w:val="00FA121F"/>
    <w:rsid w:val="00FF433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63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6</Pages>
  <Words>1591</Words>
  <Characters>8593</Characters>
  <Application>Microsoft Office Word</Application>
  <DocSecurity>0</DocSecurity>
  <Lines>71</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dcterms:created xsi:type="dcterms:W3CDTF">2022-04-30T06:27:00Z</dcterms:created>
  <dcterms:modified xsi:type="dcterms:W3CDTF">2022-05-02T17:32:00Z</dcterms:modified>
</cp:coreProperties>
</file>