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670"/>
      </w:tblGrid>
      <w:tr w:rsidR="00B14A17">
        <w:trPr>
          <w:trHeight w:val="5782"/>
        </w:trPr>
        <w:tc>
          <w:tcPr>
            <w:tcW w:w="4112" w:type="dxa"/>
          </w:tcPr>
          <w:p w:rsidR="00B14A17" w:rsidRDefault="00044BC2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</w:t>
            </w:r>
          </w:p>
          <w:p w:rsidR="00B14A17" w:rsidRDefault="00044BC2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ΕΛΛΗΝΙΚΗ ΔΗΜΟΚΡΑΤΙΑ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ΥΠΟΥΡΓΕΙΟ  ΠΑΙΔΕΙΑΣ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           ΚΑΙ ΘΡΗΣΚΕΥΜΑΤΩΝ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ΠΕΡΙΦΕΡΕΙΑΚΗ Δ/ΝΣΗ 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Α/ΘΜΙΑΣ &amp;  Β/ΘΜΙΑΣ ΕΚΠ/ΣΗΣ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ΚΕΝΤΡΙΚΗΣ ΜΑΚΕΔΟΝΙΑΣ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ΠΕΡΙΦΕΡΕΙΑΚΟ ΚΕΝΤΡΟ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ΕΚΠΑΙΔΕΥΤΙΚΟΥ ΣΧΕΔΙΑΣΜΟΥ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ΠΕ.Κ.Ε.Σ.)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Καλπίδης</w:t>
            </w:r>
            <w:proofErr w:type="spellEnd"/>
            <w:r>
              <w:rPr>
                <w:rFonts w:ascii="Calibri" w:hAnsi="Calibri" w:cs="Arial"/>
              </w:rPr>
              <w:t xml:space="preserve"> Ιωάννης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Συντονιστής Εκπαιδευτικού Έργου ΠΕ83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>. Δ/</w:t>
            </w:r>
            <w:proofErr w:type="spellStart"/>
            <w:r>
              <w:rPr>
                <w:rFonts w:ascii="Calibri" w:hAnsi="Calibri" w:cs="Arial"/>
              </w:rPr>
              <w:t>νση</w:t>
            </w:r>
            <w:proofErr w:type="spellEnd"/>
            <w:r>
              <w:rPr>
                <w:rFonts w:ascii="Calibri" w:hAnsi="Calibri" w:cs="Arial"/>
              </w:rPr>
              <w:t xml:space="preserve">       : Κολοκοτρώνη 22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56430 Σταυρούπολη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Πληροφορίες :  κ. Χριστίνα </w:t>
            </w:r>
            <w:proofErr w:type="spellStart"/>
            <w:r>
              <w:rPr>
                <w:rFonts w:ascii="Calibri" w:hAnsi="Calibri" w:cs="Arial"/>
              </w:rPr>
              <w:t>Σαββουλίδου</w:t>
            </w:r>
            <w:proofErr w:type="spellEnd"/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Τηλέφωνο       :  2310 643065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E-mail              : 2pekes@kmaked.pde.sch.gr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Calibri" w:hAnsi="Calibri" w:cs="Arial"/>
                <w:lang w:val="en-US"/>
              </w:rPr>
            </w:pPr>
          </w:p>
          <w:p w:rsidR="00B14A17" w:rsidRDefault="00B14A1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0" w:type="dxa"/>
          </w:tcPr>
          <w:p w:rsidR="00B14A17" w:rsidRDefault="00B14A17">
            <w:pPr>
              <w:spacing w:after="0" w:line="240" w:lineRule="auto"/>
              <w:rPr>
                <w:lang w:val="en-US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</w:t>
            </w:r>
          </w:p>
          <w:p w:rsidR="00B14A17" w:rsidRDefault="00B14A17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   </w:t>
            </w:r>
            <w:r>
              <w:rPr>
                <w:rFonts w:ascii="Calibri" w:hAnsi="Calibri" w:cs="Arial"/>
              </w:rPr>
              <w:t xml:space="preserve">Σταυρούπολη </w:t>
            </w:r>
            <w:r w:rsidRPr="00911004">
              <w:rPr>
                <w:rFonts w:ascii="Calibri" w:hAnsi="Calibri" w:cs="Arial"/>
              </w:rPr>
              <w:t xml:space="preserve">: </w:t>
            </w:r>
            <w:r w:rsidR="004C15E9">
              <w:rPr>
                <w:rFonts w:ascii="Calibri" w:hAnsi="Calibri" w:cs="Arial"/>
              </w:rPr>
              <w:t>7</w:t>
            </w:r>
            <w:r w:rsidRPr="00911004">
              <w:rPr>
                <w:rFonts w:ascii="Calibri" w:hAnsi="Calibri" w:cs="Arial"/>
              </w:rPr>
              <w:t>-0</w:t>
            </w:r>
            <w:r w:rsidR="004C15E9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-2022 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Αρ. </w:t>
            </w:r>
            <w:proofErr w:type="spellStart"/>
            <w:r>
              <w:rPr>
                <w:rFonts w:ascii="Calibri" w:hAnsi="Calibri" w:cs="Arial"/>
              </w:rPr>
              <w:t>Πρωτ</w:t>
            </w:r>
            <w:proofErr w:type="spellEnd"/>
            <w:r>
              <w:rPr>
                <w:rFonts w:ascii="Calibri" w:hAnsi="Calibri" w:cs="Arial"/>
              </w:rPr>
              <w:t xml:space="preserve">. : </w:t>
            </w:r>
            <w:r w:rsidR="004C15E9">
              <w:rPr>
                <w:rFonts w:ascii="Calibri" w:hAnsi="Calibri" w:cs="Arial"/>
              </w:rPr>
              <w:t>824</w:t>
            </w:r>
          </w:p>
          <w:p w:rsidR="00B14A17" w:rsidRDefault="00B14A17">
            <w:pPr>
              <w:spacing w:after="0" w:line="240" w:lineRule="auto"/>
              <w:ind w:left="317"/>
              <w:rPr>
                <w:rFonts w:ascii="Calibri" w:hAnsi="Calibri" w:cs="Arial"/>
              </w:rPr>
            </w:pPr>
          </w:p>
          <w:p w:rsidR="00B14A17" w:rsidRDefault="00B14A17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Προς :  τους  Εκπαιδευτικούς  κλ. ΠΕ83   Ηλεκτρολόγων                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του  Τομέα  Ηλεκτρολογίας   Ηλεκτρονικής  και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Αυτοματισμού των σχολικών μονάδων των ΔΔΕ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των Περιφερειακών Διευθύνσεων Εκπαίδευσης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Κεντρικής Μακεδονίας, Ανατολικής Μακεδονίας             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και Θράκης και Δυτικής Μακεδονίας</w:t>
            </w:r>
          </w:p>
          <w:p w:rsidR="00B14A17" w:rsidRDefault="00B14A17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(δια των αντίστοιχων Δ/</w:t>
            </w:r>
            <w:proofErr w:type="spellStart"/>
            <w:r>
              <w:rPr>
                <w:rFonts w:ascii="Calibri" w:hAnsi="Calibri" w:cs="Arial"/>
              </w:rPr>
              <w:t>νσεων</w:t>
            </w:r>
            <w:proofErr w:type="spellEnd"/>
            <w:r>
              <w:rPr>
                <w:rFonts w:ascii="Calibri" w:hAnsi="Calibri" w:cs="Arial"/>
              </w:rPr>
              <w:t xml:space="preserve">  Δ/</w:t>
            </w:r>
            <w:proofErr w:type="spellStart"/>
            <w:r>
              <w:rPr>
                <w:rFonts w:ascii="Calibri" w:hAnsi="Calibri" w:cs="Arial"/>
              </w:rPr>
              <w:t>θμιας</w:t>
            </w:r>
            <w:proofErr w:type="spellEnd"/>
            <w:r>
              <w:rPr>
                <w:rFonts w:ascii="Calibri" w:hAnsi="Calibri" w:cs="Arial"/>
              </w:rPr>
              <w:t xml:space="preserve">  </w:t>
            </w:r>
            <w:proofErr w:type="spellStart"/>
            <w:r>
              <w:rPr>
                <w:rFonts w:ascii="Calibri" w:hAnsi="Calibri" w:cs="Arial"/>
              </w:rPr>
              <w:t>Εκπ</w:t>
            </w:r>
            <w:proofErr w:type="spellEnd"/>
            <w:r>
              <w:rPr>
                <w:rFonts w:ascii="Calibri" w:hAnsi="Calibri" w:cs="Arial"/>
              </w:rPr>
              <w:t>/σης)</w:t>
            </w:r>
          </w:p>
          <w:p w:rsidR="00B14A17" w:rsidRDefault="00B14A17">
            <w:pPr>
              <w:spacing w:after="0" w:line="240" w:lineRule="auto"/>
            </w:pPr>
          </w:p>
          <w:p w:rsidR="00B14A17" w:rsidRDefault="00B14A17">
            <w:pPr>
              <w:spacing w:after="0" w:line="240" w:lineRule="auto"/>
            </w:pPr>
          </w:p>
          <w:p w:rsidR="00B14A17" w:rsidRDefault="00044BC2">
            <w:pPr>
              <w:spacing w:after="0" w:line="240" w:lineRule="auto"/>
            </w:pPr>
            <w:r>
              <w:t xml:space="preserve">       </w:t>
            </w:r>
            <w:proofErr w:type="spellStart"/>
            <w:r>
              <w:t>Κοιν</w:t>
            </w:r>
            <w:proofErr w:type="spellEnd"/>
            <w:r>
              <w:t>.:   Περιφερειακή Διεύθυνση Εκπαίδευσης</w:t>
            </w:r>
          </w:p>
          <w:p w:rsidR="00B14A17" w:rsidRDefault="00044BC2">
            <w:pPr>
              <w:spacing w:after="0" w:line="240" w:lineRule="auto"/>
            </w:pPr>
            <w:r>
              <w:t xml:space="preserve">                    Κεντρικής Μακεδονίας</w:t>
            </w:r>
          </w:p>
        </w:tc>
      </w:tr>
    </w:tbl>
    <w:p w:rsidR="00B14A17" w:rsidRDefault="00044B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Θέμα :  </w:t>
      </w:r>
      <w:r>
        <w:rPr>
          <w:rFonts w:ascii="Calibri" w:hAnsi="Calibri"/>
        </w:rPr>
        <w:t>Πρόσκληση συμμετοχής σε επιμορφωτικό κύκλο μέσω τηλεδιάσκεψης με θέμα  :</w:t>
      </w:r>
    </w:p>
    <w:p w:rsidR="00B14A17" w:rsidRDefault="00044BC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</w:rPr>
      </w:pPr>
      <w:r>
        <w:rPr>
          <w:rFonts w:ascii="Calibri" w:hAnsi="Calibri"/>
          <w:b/>
        </w:rPr>
        <w:t xml:space="preserve">   «</w:t>
      </w:r>
      <w:r>
        <w:rPr>
          <w:b/>
        </w:rPr>
        <w:t>Εισαγωγή στις νέες τάσεις του βιομηχανικού αυτοματισμού -</w:t>
      </w:r>
      <w:proofErr w:type="spellStart"/>
      <w:r>
        <w:rPr>
          <w:b/>
        </w:rPr>
        <w:t>ioΤ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industry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transformation</w:t>
      </w:r>
      <w:proofErr w:type="spellEnd"/>
      <w:r>
        <w:rPr>
          <w:b/>
        </w:rPr>
        <w:t xml:space="preserve">» </w:t>
      </w:r>
    </w:p>
    <w:p w:rsidR="00B14A17" w:rsidRDefault="00044BC2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Σχετ</w:t>
      </w:r>
      <w:proofErr w:type="spellEnd"/>
      <w:r>
        <w:rPr>
          <w:rFonts w:ascii="Calibri" w:hAnsi="Calibri"/>
          <w:b/>
        </w:rPr>
        <w:t xml:space="preserve">. :  </w:t>
      </w:r>
      <w:r>
        <w:rPr>
          <w:rFonts w:ascii="Calibri" w:hAnsi="Calibri"/>
        </w:rPr>
        <w:t>Κατατέθηκε στο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Συλλογικό Προγραμματισμό </w:t>
      </w:r>
      <w:r w:rsidR="00AF6607">
        <w:rPr>
          <w:rFonts w:ascii="Calibri" w:hAnsi="Calibri"/>
        </w:rPr>
        <w:t>Απριλίου</w:t>
      </w:r>
      <w:r w:rsidR="005C310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του 2</w:t>
      </w:r>
      <w:r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ΠΕΚΕΣ της ΠΔΕΚΜ </w:t>
      </w:r>
    </w:p>
    <w:p w:rsidR="007E5BCA" w:rsidRDefault="007E5BCA" w:rsidP="00FD7FEE">
      <w:pPr>
        <w:ind w:firstLineChars="176" w:firstLine="422"/>
        <w:jc w:val="both"/>
        <w:rPr>
          <w:sz w:val="24"/>
          <w:szCs w:val="24"/>
        </w:rPr>
      </w:pPr>
    </w:p>
    <w:p w:rsidR="00BD034E" w:rsidRDefault="00044BC2" w:rsidP="00FD7FEE">
      <w:pPr>
        <w:ind w:firstLineChars="176" w:firstLine="422"/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sz w:val="24"/>
          <w:szCs w:val="24"/>
        </w:rPr>
        <w:t xml:space="preserve">Ο Συντονιστής Εκπαιδευτικού Έργου Κλάδου ΠΕ83 συνδιοργανώνει με την «Ένωση Ηλεκτρολόγων Εκπαιδευτικών» </w:t>
      </w:r>
      <w:r>
        <w:rPr>
          <w:b/>
          <w:sz w:val="24"/>
          <w:szCs w:val="24"/>
        </w:rPr>
        <w:t>επιμορφωτικό κύκλο πέντε</w:t>
      </w:r>
      <w:bookmarkStart w:id="0" w:name="_GoBack"/>
      <w:bookmarkEnd w:id="0"/>
      <w:r>
        <w:rPr>
          <w:b/>
          <w:sz w:val="24"/>
          <w:szCs w:val="24"/>
        </w:rPr>
        <w:t xml:space="preserve"> εισηγήσεων μέσω τηλεδιάσκεψης</w:t>
      </w:r>
      <w:r>
        <w:rPr>
          <w:sz w:val="24"/>
          <w:szCs w:val="24"/>
        </w:rPr>
        <w:t xml:space="preserve"> με θέμα </w:t>
      </w:r>
      <w:r>
        <w:rPr>
          <w:b/>
          <w:sz w:val="24"/>
          <w:szCs w:val="24"/>
        </w:rPr>
        <w:t>«Εισαγωγή στις νέες τάσεις του βιομηχανικού αυτοματισμού-</w:t>
      </w:r>
      <w:proofErr w:type="spellStart"/>
      <w:r>
        <w:rPr>
          <w:b/>
          <w:sz w:val="24"/>
          <w:szCs w:val="24"/>
        </w:rPr>
        <w:t>ioΤ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industry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transformation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για τους  </w:t>
      </w:r>
      <w:r>
        <w:rPr>
          <w:b/>
          <w:sz w:val="24"/>
          <w:szCs w:val="24"/>
        </w:rPr>
        <w:t>Εκπαιδευτικούς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κλ. ΠΕ83 </w:t>
      </w:r>
      <w:r>
        <w:rPr>
          <w:sz w:val="24"/>
          <w:szCs w:val="24"/>
        </w:rPr>
        <w:t>του Τομέα Ηλεκτρολογίας, Ηλεκτρονικής και Αυτοματισμού των σχολικών μονάδων των Δ/</w:t>
      </w:r>
      <w:proofErr w:type="spellStart"/>
      <w:r>
        <w:rPr>
          <w:sz w:val="24"/>
          <w:szCs w:val="24"/>
        </w:rPr>
        <w:t>νσεων</w:t>
      </w:r>
      <w:proofErr w:type="spellEnd"/>
      <w:r>
        <w:rPr>
          <w:sz w:val="24"/>
          <w:szCs w:val="24"/>
        </w:rPr>
        <w:t xml:space="preserve"> Δ/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Εκπ</w:t>
      </w:r>
      <w:proofErr w:type="spellEnd"/>
      <w:r>
        <w:rPr>
          <w:sz w:val="24"/>
          <w:szCs w:val="24"/>
        </w:rPr>
        <w:t xml:space="preserve">/σης των </w:t>
      </w:r>
      <w:r>
        <w:rPr>
          <w:rFonts w:cs="Arial"/>
          <w:sz w:val="24"/>
          <w:szCs w:val="24"/>
        </w:rPr>
        <w:t>Περιφερειακών Διευθύνσεων Εκπαίδευσης Κεντρικής Μακεδονίας, Ανατολικής Μακεδονίας και Θράκης και Δυτικής Μακεδονίας</w:t>
      </w:r>
      <w:r>
        <w:rPr>
          <w:sz w:val="24"/>
          <w:szCs w:val="24"/>
        </w:rPr>
        <w:t xml:space="preserve">. </w:t>
      </w:r>
      <w:r w:rsidR="00FD7FEE">
        <w:rPr>
          <w:b/>
          <w:bCs/>
          <w:sz w:val="24"/>
          <w:szCs w:val="24"/>
          <w:lang w:val="en-US"/>
        </w:rPr>
        <w:t>H</w:t>
      </w:r>
      <w:r w:rsidRPr="00592C10">
        <w:rPr>
          <w:sz w:val="24"/>
          <w:szCs w:val="24"/>
        </w:rPr>
        <w:t xml:space="preserve">  </w:t>
      </w:r>
      <w:r w:rsidR="004D53F7">
        <w:rPr>
          <w:b/>
          <w:bCs/>
          <w:sz w:val="24"/>
          <w:szCs w:val="24"/>
        </w:rPr>
        <w:t>5</w:t>
      </w:r>
      <w:r w:rsidRPr="00592C10">
        <w:rPr>
          <w:b/>
          <w:bCs/>
          <w:sz w:val="24"/>
          <w:szCs w:val="24"/>
          <w:vertAlign w:val="superscript"/>
        </w:rPr>
        <w:t>η</w:t>
      </w:r>
      <w:r w:rsidRPr="00592C10">
        <w:rPr>
          <w:sz w:val="24"/>
          <w:szCs w:val="24"/>
        </w:rPr>
        <w:t xml:space="preserve"> </w:t>
      </w:r>
      <w:r w:rsidRPr="00592C10">
        <w:rPr>
          <w:b/>
          <w:bCs/>
          <w:sz w:val="24"/>
          <w:szCs w:val="24"/>
        </w:rPr>
        <w:t>επιμορφωτική ημερίδα</w:t>
      </w:r>
      <w:r w:rsidR="00FD7FEE" w:rsidRPr="00FD7FEE">
        <w:rPr>
          <w:b/>
          <w:bCs/>
          <w:sz w:val="24"/>
          <w:szCs w:val="24"/>
        </w:rPr>
        <w:t xml:space="preserve"> </w:t>
      </w:r>
      <w:r w:rsidR="00FD7FEE">
        <w:rPr>
          <w:b/>
          <w:bCs/>
          <w:sz w:val="24"/>
          <w:szCs w:val="24"/>
        </w:rPr>
        <w:t>διοργανώνεται</w:t>
      </w:r>
      <w:r w:rsidR="00FD7FEE">
        <w:rPr>
          <w:sz w:val="24"/>
          <w:szCs w:val="24"/>
        </w:rPr>
        <w:t xml:space="preserve"> </w:t>
      </w:r>
      <w:r w:rsidR="00FD7FEE">
        <w:rPr>
          <w:b/>
          <w:sz w:val="24"/>
          <w:szCs w:val="24"/>
        </w:rPr>
        <w:t xml:space="preserve">τη </w:t>
      </w:r>
      <w:r w:rsidR="00FD7FEE" w:rsidRPr="00E54C8A">
        <w:rPr>
          <w:b/>
          <w:sz w:val="24"/>
          <w:szCs w:val="24"/>
          <w:u w:val="double"/>
        </w:rPr>
        <w:t xml:space="preserve">Δευτέρα </w:t>
      </w:r>
      <w:r w:rsidR="004D53F7">
        <w:rPr>
          <w:b/>
          <w:sz w:val="24"/>
          <w:szCs w:val="24"/>
          <w:u w:val="double"/>
        </w:rPr>
        <w:t>11 Απριλίου</w:t>
      </w:r>
      <w:r w:rsidR="00FD7FEE">
        <w:rPr>
          <w:b/>
          <w:sz w:val="24"/>
          <w:szCs w:val="24"/>
        </w:rPr>
        <w:t xml:space="preserve"> 2022</w:t>
      </w:r>
      <w:r w:rsidR="00FD7FEE">
        <w:rPr>
          <w:sz w:val="24"/>
          <w:szCs w:val="24"/>
        </w:rPr>
        <w:t xml:space="preserve"> </w:t>
      </w:r>
      <w:r w:rsidR="00FD7FEE">
        <w:rPr>
          <w:b/>
          <w:sz w:val="24"/>
          <w:szCs w:val="24"/>
        </w:rPr>
        <w:t>και ώρα 15:30 - 17:00</w:t>
      </w:r>
      <w:r w:rsidR="00FD7FEE" w:rsidRPr="00FD7FEE">
        <w:rPr>
          <w:b/>
          <w:sz w:val="24"/>
          <w:szCs w:val="24"/>
        </w:rPr>
        <w:t xml:space="preserve"> </w:t>
      </w:r>
      <w:r w:rsidR="00FD7FEE">
        <w:rPr>
          <w:bCs/>
          <w:sz w:val="24"/>
          <w:szCs w:val="24"/>
        </w:rPr>
        <w:t>με εισηγητή</w:t>
      </w:r>
      <w:r w:rsidR="00FD7FEE">
        <w:rPr>
          <w:b/>
          <w:sz w:val="24"/>
          <w:szCs w:val="24"/>
        </w:rPr>
        <w:t xml:space="preserve"> </w:t>
      </w:r>
      <w:r w:rsidR="00FD7FEE" w:rsidRPr="00DA68EA">
        <w:rPr>
          <w:sz w:val="24"/>
          <w:szCs w:val="24"/>
          <w:u w:val="single"/>
        </w:rPr>
        <w:t xml:space="preserve">τον κ. Χρήστο </w:t>
      </w:r>
      <w:proofErr w:type="spellStart"/>
      <w:r w:rsidR="00FD7FEE" w:rsidRPr="00F40AD6">
        <w:rPr>
          <w:sz w:val="24"/>
          <w:szCs w:val="24"/>
          <w:u w:val="single"/>
        </w:rPr>
        <w:t>Παπαζαχαρία</w:t>
      </w:r>
      <w:proofErr w:type="spellEnd"/>
      <w:r w:rsidR="00FD7FEE" w:rsidRPr="00F40AD6">
        <w:rPr>
          <w:sz w:val="24"/>
          <w:szCs w:val="24"/>
          <w:u w:val="single"/>
        </w:rPr>
        <w:t xml:space="preserve"> -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Schneider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Industry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Offer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Marketing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Manager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>- και</w:t>
      </w:r>
      <w:r w:rsidR="00FD7FEE" w:rsidRPr="00F40AD6">
        <w:rPr>
          <w:rFonts w:eastAsia="SimSun" w:cs="Calibri"/>
          <w:color w:val="000000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sz w:val="24"/>
          <w:szCs w:val="24"/>
          <w:u w:val="single"/>
        </w:rPr>
        <w:t>συγγραφέα βιβλίων στο</w:t>
      </w:r>
      <w:r w:rsidR="00FD7FEE">
        <w:rPr>
          <w:sz w:val="24"/>
          <w:szCs w:val="24"/>
          <w:u w:val="single"/>
        </w:rPr>
        <w:t xml:space="preserve"> «ταξίδι του κόσμου του αυτοματισμού» </w:t>
      </w:r>
      <w:r w:rsidR="00FD7FEE">
        <w:rPr>
          <w:sz w:val="24"/>
          <w:szCs w:val="24"/>
        </w:rPr>
        <w:t>.</w:t>
      </w:r>
      <w:r w:rsidR="00FD7FEE" w:rsidRPr="00B81FB8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FD7FEE">
        <w:rPr>
          <w:rFonts w:ascii="Calibri" w:hAnsi="Calibri" w:cs="Calibri"/>
          <w:color w:val="222222"/>
          <w:shd w:val="clear" w:color="auto" w:fill="FFFFFF"/>
        </w:rPr>
        <w:t>Στην Ημερίδα</w:t>
      </w:r>
      <w:r w:rsidR="00FD7FEE">
        <w:rPr>
          <w:b/>
          <w:sz w:val="24"/>
          <w:szCs w:val="24"/>
        </w:rPr>
        <w:t xml:space="preserve"> </w:t>
      </w:r>
      <w:r w:rsidR="00FD7FEE" w:rsidRPr="00D34A3D">
        <w:rPr>
          <w:sz w:val="24"/>
          <w:szCs w:val="24"/>
        </w:rPr>
        <w:t xml:space="preserve">θα </w:t>
      </w:r>
      <w:r w:rsidR="00D34A3D">
        <w:rPr>
          <w:sz w:val="24"/>
          <w:szCs w:val="24"/>
        </w:rPr>
        <w:t>αναφερθούν</w:t>
      </w:r>
      <w:r>
        <w:rPr>
          <w:b/>
          <w:bCs/>
          <w:sz w:val="24"/>
          <w:szCs w:val="24"/>
        </w:rPr>
        <w:t xml:space="preserve"> </w:t>
      </w:r>
      <w:r w:rsidR="00D34A3D">
        <w:rPr>
          <w:rFonts w:ascii="Calibri" w:hAnsi="Calibri" w:cs="Calibri"/>
          <w:color w:val="222222"/>
          <w:shd w:val="clear" w:color="auto" w:fill="FFFFFF"/>
        </w:rPr>
        <w:t>οι</w:t>
      </w:r>
      <w:r w:rsidR="00911004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4D53F7">
        <w:rPr>
          <w:rFonts w:ascii="Calibri" w:hAnsi="Calibri" w:cs="Calibri"/>
          <w:color w:val="222222"/>
          <w:shd w:val="clear" w:color="auto" w:fill="FFFFFF"/>
        </w:rPr>
        <w:t>βασικές αρχές προγραμματισμού με έμφαση στην γλώσσα επαφών (</w:t>
      </w:r>
      <w:r w:rsidR="004D53F7">
        <w:rPr>
          <w:rFonts w:ascii="Calibri" w:hAnsi="Calibri" w:cs="Calibri"/>
          <w:color w:val="222222"/>
          <w:shd w:val="clear" w:color="auto" w:fill="FFFFFF"/>
          <w:lang w:val="en-US"/>
        </w:rPr>
        <w:t>ladder</w:t>
      </w:r>
      <w:r w:rsidR="004D53F7">
        <w:rPr>
          <w:rFonts w:ascii="Calibri" w:hAnsi="Calibri" w:cs="Calibri"/>
          <w:color w:val="222222"/>
          <w:shd w:val="clear" w:color="auto" w:fill="FFFFFF"/>
        </w:rPr>
        <w:t>) μέσα από τα βιβλία της σει</w:t>
      </w:r>
      <w:r w:rsidR="00396FE1">
        <w:rPr>
          <w:rFonts w:ascii="Calibri" w:hAnsi="Calibri" w:cs="Calibri"/>
          <w:color w:val="222222"/>
          <w:shd w:val="clear" w:color="auto" w:fill="FFFFFF"/>
        </w:rPr>
        <w:t>ράς «Εφαρμογές στην βιομηχανία»</w:t>
      </w:r>
      <w:r w:rsidR="004D53F7">
        <w:rPr>
          <w:rFonts w:ascii="Calibri" w:hAnsi="Calibri" w:cs="Calibri"/>
          <w:color w:val="222222"/>
          <w:shd w:val="clear" w:color="auto" w:fill="FFFFFF"/>
        </w:rPr>
        <w:t xml:space="preserve"> και θα δούμε για δεύτερη φορά </w:t>
      </w:r>
      <w:r w:rsidR="004D53F7">
        <w:rPr>
          <w:rFonts w:ascii="Calibri" w:hAnsi="Calibri" w:cs="Calibri"/>
          <w:b/>
          <w:bCs/>
          <w:color w:val="FF0000"/>
          <w:shd w:val="clear" w:color="auto" w:fill="FFFFFF"/>
        </w:rPr>
        <w:t>το εκπαιδευτικό πρόγραμμα «Θαλής» της </w:t>
      </w:r>
      <w:r w:rsidR="004D53F7">
        <w:rPr>
          <w:rFonts w:ascii="Calibri" w:hAnsi="Calibri" w:cs="Calibri"/>
          <w:b/>
          <w:bCs/>
          <w:color w:val="FF0000"/>
          <w:shd w:val="clear" w:color="auto" w:fill="FFFFFF"/>
          <w:lang w:val="en-US"/>
        </w:rPr>
        <w:t>Schneider</w:t>
      </w:r>
      <w:r w:rsidR="004D53F7" w:rsidRPr="004D53F7">
        <w:rPr>
          <w:rFonts w:ascii="Calibri" w:hAnsi="Calibri" w:cs="Calibri"/>
          <w:b/>
          <w:bCs/>
          <w:color w:val="FF0000"/>
          <w:shd w:val="clear" w:color="auto" w:fill="FFFFFF"/>
        </w:rPr>
        <w:t xml:space="preserve"> </w:t>
      </w:r>
      <w:r w:rsidR="004D53F7">
        <w:rPr>
          <w:rFonts w:ascii="Calibri" w:hAnsi="Calibri" w:cs="Calibri"/>
          <w:b/>
          <w:bCs/>
          <w:color w:val="FF0000"/>
          <w:shd w:val="clear" w:color="auto" w:fill="FFFFFF"/>
          <w:lang w:val="en-US"/>
        </w:rPr>
        <w:t>Electric</w:t>
      </w:r>
      <w:r w:rsidR="004D53F7">
        <w:rPr>
          <w:rFonts w:ascii="Calibri" w:hAnsi="Calibri" w:cs="Calibri"/>
          <w:b/>
          <w:bCs/>
          <w:color w:val="FF0000"/>
          <w:shd w:val="clear" w:color="auto" w:fill="FFFFFF"/>
        </w:rPr>
        <w:t> για τους εκπαιδευτικούς.</w:t>
      </w:r>
      <w:r w:rsidR="00BD034E">
        <w:rPr>
          <w:rFonts w:ascii="Calibri" w:hAnsi="Calibri" w:cs="Calibri"/>
          <w:color w:val="222222"/>
          <w:shd w:val="clear" w:color="auto" w:fill="FFFFFF"/>
        </w:rPr>
        <w:t>.</w:t>
      </w:r>
    </w:p>
    <w:p w:rsidR="00B14A17" w:rsidRDefault="00044BC2" w:rsidP="00EA1A6F">
      <w:pPr>
        <w:ind w:leftChars="-19" w:left="-42" w:firstLineChars="195" w:firstLine="468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</w:rPr>
        <w:t xml:space="preserve">Το </w:t>
      </w:r>
      <w:r>
        <w:rPr>
          <w:rFonts w:ascii="Calibri" w:hAnsi="Calibri" w:cs="Calibri"/>
          <w:sz w:val="24"/>
          <w:szCs w:val="24"/>
          <w:lang w:val="en-US"/>
        </w:rPr>
        <w:t>link</w:t>
      </w:r>
      <w:r w:rsidRPr="00F031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σύνδεσης στην πλατφόρμα παρακολούθησης της </w:t>
      </w:r>
      <w:r w:rsidR="009625B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ης επιμορφωτικής ημερίδας είναι 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https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://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minedu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-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secondary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2.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webex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.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com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/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meet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/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theomilt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sz w:val="24"/>
          <w:szCs w:val="24"/>
          <w:lang w:eastAsia="zh-CN"/>
        </w:rPr>
        <w:t xml:space="preserve">και παρακαλείστε να συνδεθείτε δέκα λεπτά πριν την έναρξη της εισήγησης. </w:t>
      </w:r>
    </w:p>
    <w:p w:rsidR="00B14A17" w:rsidRDefault="00044BC2" w:rsidP="00EA1A6F">
      <w:pPr>
        <w:ind w:firstLine="426"/>
        <w:rPr>
          <w:rFonts w:ascii="Calibri" w:hAnsi="Calibri"/>
          <w:sz w:val="24"/>
          <w:szCs w:val="24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4"/>
          <w:szCs w:val="24"/>
        </w:rPr>
        <w:t>Παρακαλούνται οι Δ/</w:t>
      </w:r>
      <w:proofErr w:type="spellStart"/>
      <w:r>
        <w:rPr>
          <w:rFonts w:ascii="Calibri" w:hAnsi="Calibri" w:cs="Calibri"/>
          <w:sz w:val="24"/>
          <w:szCs w:val="24"/>
        </w:rPr>
        <w:t>ντές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ριες</w:t>
      </w:r>
      <w:proofErr w:type="spellEnd"/>
      <w:r>
        <w:rPr>
          <w:rFonts w:ascii="Calibri" w:hAnsi="Calibri" w:cs="Calibri"/>
          <w:sz w:val="24"/>
          <w:szCs w:val="24"/>
        </w:rPr>
        <w:t xml:space="preserve"> των σχολικών μονάδων να ενημερώσουν ενυπόγραφα τους/τις </w:t>
      </w:r>
      <w:r>
        <w:rPr>
          <w:rFonts w:ascii="Calibri" w:hAnsi="Calibri"/>
          <w:sz w:val="24"/>
          <w:szCs w:val="24"/>
        </w:rPr>
        <w:t>συναδέλφους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εκπαιδευτικούς του  κλ. ΠΕ83 Ηλεκτρολόγων. </w:t>
      </w:r>
    </w:p>
    <w:p w:rsidR="004543EC" w:rsidRPr="004C3CD7" w:rsidRDefault="00044BC2" w:rsidP="004543EC">
      <w:pPr>
        <w:spacing w:after="0" w:line="360" w:lineRule="auto"/>
        <w:ind w:left="4321"/>
        <w:rPr>
          <w:rFonts w:ascii="Calibri" w:hAnsi="Calibri"/>
        </w:rPr>
      </w:pPr>
      <w:r>
        <w:rPr>
          <w:rFonts w:ascii="Calibri" w:hAnsi="Calibri"/>
        </w:rPr>
        <w:t xml:space="preserve">                    Με Εκτίμηση</w:t>
      </w:r>
    </w:p>
    <w:p w:rsidR="00B14A17" w:rsidRDefault="00044BC2" w:rsidP="004543EC">
      <w:pPr>
        <w:spacing w:after="0" w:line="360" w:lineRule="auto"/>
        <w:ind w:left="4321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543EC" w:rsidRPr="004C3CD7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Ο </w:t>
      </w:r>
    </w:p>
    <w:p w:rsidR="00B14A17" w:rsidRDefault="004543EC" w:rsidP="008E3791">
      <w:pPr>
        <w:spacing w:after="0" w:line="240" w:lineRule="auto"/>
        <w:ind w:left="432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044BC2">
        <w:rPr>
          <w:rFonts w:ascii="Calibri" w:hAnsi="Calibri"/>
        </w:rPr>
        <w:t xml:space="preserve">   Συντονιστής Εκπαιδευτικού Έργου </w:t>
      </w:r>
    </w:p>
    <w:p w:rsidR="00B14A17" w:rsidRDefault="00044BC2" w:rsidP="008E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Ιωάννης     </w:t>
      </w:r>
      <w:proofErr w:type="spellStart"/>
      <w:r>
        <w:rPr>
          <w:rFonts w:ascii="Calibri" w:hAnsi="Calibri"/>
        </w:rPr>
        <w:t>Καλπίδης</w:t>
      </w:r>
      <w:proofErr w:type="spellEnd"/>
      <w:r>
        <w:rPr>
          <w:rFonts w:ascii="Calibri" w:hAnsi="Calibri"/>
        </w:rPr>
        <w:t xml:space="preserve">     </w:t>
      </w:r>
    </w:p>
    <w:p w:rsidR="00B14A17" w:rsidRDefault="00044BC2" w:rsidP="008E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ΣΕΕ κλ. ΠΕ83 Ηλεκτρολόγων         </w:t>
      </w:r>
    </w:p>
    <w:sectPr w:rsidR="00B14A17" w:rsidSect="008E3791">
      <w:pgSz w:w="11906" w:h="16838"/>
      <w:pgMar w:top="170" w:right="1134" w:bottom="28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8D" w:rsidRDefault="00C5138D">
      <w:pPr>
        <w:spacing w:line="240" w:lineRule="auto"/>
      </w:pPr>
      <w:r>
        <w:separator/>
      </w:r>
    </w:p>
  </w:endnote>
  <w:endnote w:type="continuationSeparator" w:id="0">
    <w:p w:rsidR="00C5138D" w:rsidRDefault="00C51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8D" w:rsidRDefault="00C5138D">
      <w:pPr>
        <w:spacing w:after="0"/>
      </w:pPr>
      <w:r>
        <w:separator/>
      </w:r>
    </w:p>
  </w:footnote>
  <w:footnote w:type="continuationSeparator" w:id="0">
    <w:p w:rsidR="00C5138D" w:rsidRDefault="00C513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B7DD3"/>
    <w:rsid w:val="00044BC2"/>
    <w:rsid w:val="0005787D"/>
    <w:rsid w:val="00063DDF"/>
    <w:rsid w:val="0007225E"/>
    <w:rsid w:val="00076730"/>
    <w:rsid w:val="000D0662"/>
    <w:rsid w:val="000D6936"/>
    <w:rsid w:val="00151A32"/>
    <w:rsid w:val="00162DEB"/>
    <w:rsid w:val="0016635A"/>
    <w:rsid w:val="00166B8E"/>
    <w:rsid w:val="001C479C"/>
    <w:rsid w:val="001E1D86"/>
    <w:rsid w:val="001E65E3"/>
    <w:rsid w:val="00207694"/>
    <w:rsid w:val="00254D34"/>
    <w:rsid w:val="0027323F"/>
    <w:rsid w:val="002A01B2"/>
    <w:rsid w:val="002B2EFD"/>
    <w:rsid w:val="002D7AF7"/>
    <w:rsid w:val="00313F94"/>
    <w:rsid w:val="00356A2A"/>
    <w:rsid w:val="00377449"/>
    <w:rsid w:val="003811FF"/>
    <w:rsid w:val="00396FE1"/>
    <w:rsid w:val="0043442B"/>
    <w:rsid w:val="00451005"/>
    <w:rsid w:val="004543EC"/>
    <w:rsid w:val="004C15E9"/>
    <w:rsid w:val="004C3CD7"/>
    <w:rsid w:val="004D53F7"/>
    <w:rsid w:val="00511A73"/>
    <w:rsid w:val="0051451F"/>
    <w:rsid w:val="00517E4E"/>
    <w:rsid w:val="00527566"/>
    <w:rsid w:val="0053783C"/>
    <w:rsid w:val="00587133"/>
    <w:rsid w:val="00592C10"/>
    <w:rsid w:val="005A1DEB"/>
    <w:rsid w:val="005B441F"/>
    <w:rsid w:val="005C3109"/>
    <w:rsid w:val="00603087"/>
    <w:rsid w:val="0065495D"/>
    <w:rsid w:val="00670D52"/>
    <w:rsid w:val="0072249A"/>
    <w:rsid w:val="00743F79"/>
    <w:rsid w:val="00757C92"/>
    <w:rsid w:val="007827C0"/>
    <w:rsid w:val="00787AA1"/>
    <w:rsid w:val="007C277D"/>
    <w:rsid w:val="007C41B1"/>
    <w:rsid w:val="007C7998"/>
    <w:rsid w:val="007D20D5"/>
    <w:rsid w:val="007E5BCA"/>
    <w:rsid w:val="00812CA1"/>
    <w:rsid w:val="00823BE0"/>
    <w:rsid w:val="00830EB7"/>
    <w:rsid w:val="00844BEF"/>
    <w:rsid w:val="0089297F"/>
    <w:rsid w:val="008957CD"/>
    <w:rsid w:val="00895E95"/>
    <w:rsid w:val="008A18D6"/>
    <w:rsid w:val="008A4DBA"/>
    <w:rsid w:val="008C079D"/>
    <w:rsid w:val="008C7738"/>
    <w:rsid w:val="008D13DF"/>
    <w:rsid w:val="008E0093"/>
    <w:rsid w:val="008E178F"/>
    <w:rsid w:val="008E3791"/>
    <w:rsid w:val="008E5328"/>
    <w:rsid w:val="008F0B92"/>
    <w:rsid w:val="00911004"/>
    <w:rsid w:val="009625B6"/>
    <w:rsid w:val="009748BE"/>
    <w:rsid w:val="00982D24"/>
    <w:rsid w:val="009A204A"/>
    <w:rsid w:val="009B70C0"/>
    <w:rsid w:val="009D6807"/>
    <w:rsid w:val="009E5009"/>
    <w:rsid w:val="00A13835"/>
    <w:rsid w:val="00AA0895"/>
    <w:rsid w:val="00AA6C36"/>
    <w:rsid w:val="00AC33BE"/>
    <w:rsid w:val="00AC4F57"/>
    <w:rsid w:val="00AF6607"/>
    <w:rsid w:val="00B14A17"/>
    <w:rsid w:val="00B26D04"/>
    <w:rsid w:val="00B3631D"/>
    <w:rsid w:val="00B75A73"/>
    <w:rsid w:val="00B81FB8"/>
    <w:rsid w:val="00B84D1E"/>
    <w:rsid w:val="00BA6C4C"/>
    <w:rsid w:val="00BB166D"/>
    <w:rsid w:val="00BD034E"/>
    <w:rsid w:val="00BD6E8E"/>
    <w:rsid w:val="00C32C82"/>
    <w:rsid w:val="00C42D2B"/>
    <w:rsid w:val="00C5138D"/>
    <w:rsid w:val="00C656FD"/>
    <w:rsid w:val="00C67B76"/>
    <w:rsid w:val="00C71E4E"/>
    <w:rsid w:val="00C73F32"/>
    <w:rsid w:val="00C923BB"/>
    <w:rsid w:val="00CC7446"/>
    <w:rsid w:val="00CD68B2"/>
    <w:rsid w:val="00D05334"/>
    <w:rsid w:val="00D221B2"/>
    <w:rsid w:val="00D34A3D"/>
    <w:rsid w:val="00D67FC8"/>
    <w:rsid w:val="00D72ED5"/>
    <w:rsid w:val="00DA68EA"/>
    <w:rsid w:val="00DE3BEA"/>
    <w:rsid w:val="00E030EE"/>
    <w:rsid w:val="00E14155"/>
    <w:rsid w:val="00E54C8A"/>
    <w:rsid w:val="00E678B9"/>
    <w:rsid w:val="00E85336"/>
    <w:rsid w:val="00EA1A6F"/>
    <w:rsid w:val="00EB07DD"/>
    <w:rsid w:val="00EB219D"/>
    <w:rsid w:val="00EB3601"/>
    <w:rsid w:val="00F01464"/>
    <w:rsid w:val="00F01B68"/>
    <w:rsid w:val="00F0316F"/>
    <w:rsid w:val="00F051FC"/>
    <w:rsid w:val="00F25EC5"/>
    <w:rsid w:val="00F40AD6"/>
    <w:rsid w:val="00F45A24"/>
    <w:rsid w:val="00F62F9F"/>
    <w:rsid w:val="00FB796A"/>
    <w:rsid w:val="00FB7DD3"/>
    <w:rsid w:val="00FC796D"/>
    <w:rsid w:val="00FD38B5"/>
    <w:rsid w:val="00FD7FEE"/>
    <w:rsid w:val="00FE10C7"/>
    <w:rsid w:val="00FF399C"/>
    <w:rsid w:val="23A841AA"/>
    <w:rsid w:val="2F3C4A38"/>
    <w:rsid w:val="3E5F4207"/>
    <w:rsid w:val="43980F01"/>
    <w:rsid w:val="54853B7A"/>
    <w:rsid w:val="62B64130"/>
    <w:rsid w:val="637F2DF3"/>
    <w:rsid w:val="65394F65"/>
    <w:rsid w:val="67081CB0"/>
    <w:rsid w:val="757C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sid w:val="00B14A1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1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qFormat/>
    <w:rsid w:val="00B14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14A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22730-3A49-4FE9-A97D-95BDA974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dcterms:created xsi:type="dcterms:W3CDTF">2021-12-27T08:24:00Z</dcterms:created>
  <dcterms:modified xsi:type="dcterms:W3CDTF">2022-04-07T06:21:00Z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DC6B45D0210344EEA967BB128E1EECA5</vt:lpwstr>
  </property>
</Properties>
</file>