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1C" w:rsidRPr="0062691C" w:rsidRDefault="0062691C" w:rsidP="0062691C">
      <w:pPr>
        <w:autoSpaceDE w:val="0"/>
        <w:autoSpaceDN w:val="0"/>
        <w:adjustRightInd w:val="0"/>
        <w:ind w:left="-709" w:right="-908"/>
        <w:jc w:val="center"/>
        <w:rPr>
          <w:rFonts w:ascii="Georgia" w:hAnsi="Georgia" w:cs="Arial"/>
          <w:b/>
          <w:bCs/>
          <w:sz w:val="28"/>
          <w:szCs w:val="28"/>
          <w:lang w:val="el-GR"/>
        </w:rPr>
      </w:pPr>
      <w:r w:rsidRPr="0062691C">
        <w:rPr>
          <w:rFonts w:cs="Arial"/>
          <w:b/>
          <w:bCs/>
          <w:sz w:val="56"/>
          <w:szCs w:val="27"/>
          <w:shd w:val="clear" w:color="auto" w:fill="FFFFFF"/>
          <w:lang w:val="el-GR"/>
        </w:rPr>
        <w:t>ΠΑΝΤΕΙΟ ΠΑΝΕΠΙΣΤΗΜΙΟ</w:t>
      </w:r>
      <w:r w:rsidRPr="0062691C">
        <w:rPr>
          <w:rFonts w:ascii="Georgia" w:hAnsi="Georgia" w:cs="Arial"/>
          <w:b/>
          <w:bCs/>
          <w:color w:val="0000FF"/>
          <w:sz w:val="40"/>
          <w:szCs w:val="32"/>
          <w:lang w:val="el-GR"/>
        </w:rPr>
        <w:t xml:space="preserve"> </w:t>
      </w:r>
      <w:r w:rsidRPr="0062691C">
        <w:rPr>
          <w:rFonts w:ascii="Georgia" w:hAnsi="Georgia" w:cs="Arial"/>
          <w:b/>
          <w:bCs/>
          <w:color w:val="0000FF"/>
          <w:sz w:val="28"/>
          <w:szCs w:val="28"/>
          <w:lang w:val="el-GR"/>
        </w:rPr>
        <w:t xml:space="preserve">Ετήσιο εξ αποστάσεως </w:t>
      </w:r>
      <w:r w:rsidRPr="0062691C">
        <w:rPr>
          <w:rFonts w:ascii="Georgia" w:hAnsi="Georgia" w:cs="Arial"/>
          <w:b/>
          <w:bCs/>
          <w:sz w:val="28"/>
          <w:szCs w:val="28"/>
          <w:lang w:val="el-GR"/>
        </w:rPr>
        <w:t xml:space="preserve">πρόγραμμα </w:t>
      </w:r>
    </w:p>
    <w:p w:rsidR="001E1347" w:rsidRPr="00BC32C6" w:rsidRDefault="00563401" w:rsidP="00351869">
      <w:pPr>
        <w:autoSpaceDE w:val="0"/>
        <w:autoSpaceDN w:val="0"/>
        <w:adjustRightInd w:val="0"/>
        <w:ind w:left="-1134" w:right="-908"/>
        <w:jc w:val="center"/>
        <w:rPr>
          <w:rFonts w:ascii="Georgia" w:hAnsi="Georgia" w:cs="Arial"/>
          <w:b/>
          <w:bCs/>
          <w:sz w:val="24"/>
          <w:szCs w:val="28"/>
          <w:lang w:val="el-GR"/>
        </w:rPr>
      </w:pPr>
      <w:r w:rsidRPr="00BC32C6">
        <w:rPr>
          <w:rFonts w:ascii="Georgia" w:hAnsi="Georgia" w:cs="Arial"/>
          <w:b/>
          <w:bCs/>
          <w:color w:val="C00000"/>
          <w:sz w:val="52"/>
          <w:szCs w:val="28"/>
          <w:lang w:val="el-GR"/>
        </w:rPr>
        <w:t>ΕΙΔΙΚΗ ΑΓΩΓΗ</w:t>
      </w:r>
      <w:r w:rsidRPr="00BC32C6">
        <w:rPr>
          <w:rFonts w:ascii="Georgia" w:hAnsi="Georgia" w:cs="Arial"/>
          <w:b/>
          <w:bCs/>
          <w:sz w:val="52"/>
          <w:szCs w:val="28"/>
          <w:lang w:val="el-GR"/>
        </w:rPr>
        <w:t xml:space="preserve"> </w:t>
      </w:r>
      <w:r w:rsidR="001E1347" w:rsidRPr="00BC32C6">
        <w:rPr>
          <w:rFonts w:ascii="Georgia" w:hAnsi="Georgia" w:cs="Arial"/>
          <w:b/>
          <w:bCs/>
          <w:sz w:val="24"/>
          <w:szCs w:val="28"/>
          <w:lang w:val="el-GR"/>
        </w:rPr>
        <w:t>600 ωρών με θέμα:</w:t>
      </w:r>
    </w:p>
    <w:p w:rsidR="00126530" w:rsidRPr="00BC32C6" w:rsidRDefault="00126530" w:rsidP="00BC32C6">
      <w:pPr>
        <w:pStyle w:val="m5515991440130858645m-6489747107929289295gmail-m-537966400438590997m-4783185454739222951m-9148112649845031587m6421113929958329169m4706725456045023592gmail-m1866315005337498895m-2121622834920345326m6614375646197281570m8501584795402708966m3423"/>
        <w:spacing w:before="0" w:beforeAutospacing="0" w:after="0" w:afterAutospacing="0"/>
        <w:jc w:val="center"/>
        <w:rPr>
          <w:rFonts w:ascii="Georgia" w:hAnsi="Georgia" w:cs="Arial"/>
          <w:sz w:val="18"/>
          <w:szCs w:val="19"/>
        </w:rPr>
      </w:pPr>
      <w:r w:rsidRPr="00BC32C6">
        <w:rPr>
          <w:rFonts w:ascii="Georgia" w:hAnsi="Georgia" w:cs="Arial"/>
          <w:b/>
          <w:bCs/>
          <w:spacing w:val="6"/>
          <w:szCs w:val="27"/>
        </w:rPr>
        <w:t>«ΠΡΟΓΡΑΜΜΑ ΚΑΤΑΡΤΙΣΗΣ ΕΚΠΑΙΔΕΥΤΙΚΩΝ:</w:t>
      </w:r>
    </w:p>
    <w:p w:rsidR="00F95E75" w:rsidRPr="00BC32C6" w:rsidRDefault="00126530" w:rsidP="00BC32C6">
      <w:pPr>
        <w:pStyle w:val="m5515991440130858645m-6489747107929289295gmail-m-537966400438590997m-4783185454739222951m-9148112649845031587m6421113929958329169m4706725456045023592gmail-m1866315005337498895m-2121622834920345326m6614375646197281570m8501584795402708966m3423"/>
        <w:spacing w:before="0" w:beforeAutospacing="0" w:after="0" w:afterAutospacing="0"/>
        <w:jc w:val="center"/>
        <w:rPr>
          <w:rFonts w:ascii="Georgia" w:hAnsi="Georgia" w:cs="Arial"/>
        </w:rPr>
      </w:pPr>
      <w:r w:rsidRPr="00BC32C6">
        <w:rPr>
          <w:rFonts w:ascii="Georgia" w:hAnsi="Georgia" w:cs="Arial"/>
          <w:b/>
          <w:bCs/>
          <w:spacing w:val="6"/>
        </w:rPr>
        <w:t>ΕΙΔΙΚΗ ΑΓΩΓΗ - ΕΝΣΩΜΑΤΩΣΗ ΚΑΙ ΣΥΝΕΚΠΑΙΔΕΥΣΗ  ΣΤΟ ΣΥΓΧΡΟΝΟ ΕΚΠΑΙΔΕΥΤΙΚΟ ΠΕΡΙΒΑΛΛΟΝ»</w:t>
      </w:r>
    </w:p>
    <w:p w:rsidR="0062691C" w:rsidRPr="0062691C" w:rsidRDefault="0062691C" w:rsidP="0062691C">
      <w:pPr>
        <w:spacing w:after="0" w:line="240" w:lineRule="auto"/>
        <w:rPr>
          <w:rFonts w:ascii="Georgia" w:hAnsi="Georgia" w:cs="Arial"/>
          <w:b/>
          <w:color w:val="C00000"/>
          <w:sz w:val="36"/>
          <w:szCs w:val="28"/>
          <w:lang w:val="el-GR"/>
        </w:rPr>
      </w:pPr>
      <w:r w:rsidRPr="0062691C">
        <w:rPr>
          <w:rFonts w:ascii="Georgia" w:hAnsi="Georgia" w:cs="Arial"/>
          <w:b/>
          <w:color w:val="C00000"/>
          <w:sz w:val="40"/>
          <w:szCs w:val="28"/>
          <w:highlight w:val="yellow"/>
          <w:lang w:val="el-GR"/>
        </w:rPr>
        <w:t xml:space="preserve">ΔΩΡΕΑΝ </w:t>
      </w:r>
      <w:r w:rsidRPr="0062691C">
        <w:rPr>
          <w:rFonts w:ascii="Georgia" w:hAnsi="Georgia" w:cs="Arial"/>
          <w:b/>
          <w:color w:val="C00000"/>
          <w:sz w:val="52"/>
          <w:szCs w:val="28"/>
          <w:highlight w:val="yellow"/>
          <w:lang w:val="el-GR"/>
        </w:rPr>
        <w:t>+</w:t>
      </w:r>
      <w:r w:rsidRPr="0062691C">
        <w:rPr>
          <w:rFonts w:ascii="Georgia" w:hAnsi="Georgia" w:cs="Arial"/>
          <w:b/>
          <w:color w:val="C00000"/>
          <w:sz w:val="48"/>
          <w:szCs w:val="28"/>
          <w:highlight w:val="yellow"/>
          <w:lang w:val="el-GR"/>
        </w:rPr>
        <w:t>2</w:t>
      </w:r>
      <w:r w:rsidRPr="0062691C">
        <w:rPr>
          <w:rFonts w:ascii="Georgia" w:hAnsi="Georgia" w:cs="Arial"/>
          <w:b/>
          <w:color w:val="FF0000"/>
          <w:sz w:val="36"/>
          <w:szCs w:val="28"/>
          <w:highlight w:val="yellow"/>
          <w:lang w:val="el-GR"/>
        </w:rPr>
        <w:t xml:space="preserve"> </w:t>
      </w:r>
      <w:r w:rsidRPr="0062691C">
        <w:rPr>
          <w:rFonts w:ascii="Georgia" w:hAnsi="Georgia" w:cs="Arial"/>
          <w:b/>
          <w:color w:val="C00000"/>
          <w:sz w:val="40"/>
          <w:szCs w:val="28"/>
          <w:highlight w:val="yellow"/>
          <w:lang w:val="el-GR"/>
        </w:rPr>
        <w:t>ΕΠΙΠΛΕΟΝ</w:t>
      </w:r>
      <w:r w:rsidRPr="0062691C">
        <w:rPr>
          <w:rFonts w:ascii="Georgia" w:hAnsi="Georgia" w:cs="Arial"/>
          <w:b/>
          <w:sz w:val="24"/>
          <w:szCs w:val="28"/>
          <w:highlight w:val="yellow"/>
          <w:lang w:val="el-GR"/>
        </w:rPr>
        <w:t xml:space="preserve"> προγράμματα</w:t>
      </w:r>
      <w:r w:rsidRPr="0062691C">
        <w:rPr>
          <w:rFonts w:ascii="Georgia" w:hAnsi="Georgia" w:cs="Arial"/>
          <w:b/>
          <w:sz w:val="24"/>
          <w:szCs w:val="28"/>
          <w:lang w:val="el-GR"/>
        </w:rPr>
        <w:t xml:space="preserve"> για την ενίσχυση του βιογραφικού σας</w:t>
      </w:r>
    </w:p>
    <w:p w:rsidR="0062691C" w:rsidRPr="0062691C" w:rsidRDefault="0062691C" w:rsidP="0062691C">
      <w:pPr>
        <w:shd w:val="clear" w:color="auto" w:fill="FFFFFF"/>
        <w:spacing w:after="0" w:line="338" w:lineRule="atLeast"/>
        <w:rPr>
          <w:rFonts w:ascii="Georgia" w:hAnsi="Georgia" w:cs="Arial"/>
          <w:b/>
          <w:color w:val="0000FF"/>
          <w:spacing w:val="6"/>
          <w:sz w:val="28"/>
          <w:szCs w:val="28"/>
          <w:lang w:val="el-GR"/>
        </w:rPr>
      </w:pPr>
      <w:r w:rsidRPr="0062691C">
        <w:rPr>
          <w:rFonts w:ascii="Georgia" w:hAnsi="Georgia" w:cs="Arial"/>
          <w:b/>
          <w:spacing w:val="6"/>
          <w:sz w:val="36"/>
          <w:szCs w:val="28"/>
          <w:lang w:val="el-GR"/>
        </w:rPr>
        <w:t>1.</w:t>
      </w:r>
      <w:r w:rsidRPr="0062691C">
        <w:rPr>
          <w:rFonts w:ascii="Georgia" w:hAnsi="Georgia" w:cs="Arial"/>
          <w:b/>
          <w:color w:val="0000FF"/>
          <w:spacing w:val="6"/>
          <w:sz w:val="28"/>
          <w:szCs w:val="28"/>
          <w:lang w:val="el-GR"/>
        </w:rPr>
        <w:t>«ΔΙΔΑΚΤΙΚΗ ΕΠΙΣΤΗΜΩΝ ΜΕ ΝΕΕΣ ΤΕΧΝΟΛΟΓΙΕΣ»</w:t>
      </w:r>
    </w:p>
    <w:p w:rsidR="0062691C" w:rsidRPr="0062691C" w:rsidRDefault="0062691C" w:rsidP="0062691C">
      <w:pPr>
        <w:shd w:val="clear" w:color="auto" w:fill="FFFFFF"/>
        <w:spacing w:after="0" w:line="338" w:lineRule="atLeast"/>
        <w:ind w:left="720"/>
        <w:rPr>
          <w:rFonts w:ascii="Georgia" w:hAnsi="Georgia"/>
          <w:b/>
          <w:bCs/>
          <w:i/>
          <w:iCs/>
          <w:u w:val="single"/>
          <w:shd w:val="clear" w:color="auto" w:fill="FFFF00"/>
          <w:lang w:val="el-GR"/>
        </w:rPr>
      </w:pPr>
      <w:r w:rsidRPr="0062691C">
        <w:rPr>
          <w:rFonts w:ascii="Georgia" w:hAnsi="Georgia"/>
          <w:b/>
          <w:bCs/>
          <w:i/>
          <w:iCs/>
          <w:color w:val="990000"/>
          <w:szCs w:val="28"/>
          <w:shd w:val="clear" w:color="auto" w:fill="FFFFFF"/>
          <w:lang w:val="el-GR"/>
        </w:rPr>
        <w:t>εξάμηνης διάρκειας</w:t>
      </w:r>
      <w:r w:rsidRPr="009A4A15">
        <w:rPr>
          <w:rFonts w:ascii="Georgia" w:hAnsi="Georgia"/>
          <w:b/>
          <w:bCs/>
          <w:i/>
          <w:iCs/>
          <w:color w:val="990000"/>
          <w:szCs w:val="28"/>
          <w:shd w:val="clear" w:color="auto" w:fill="FFFFFF"/>
        </w:rPr>
        <w:t> </w:t>
      </w:r>
      <w:r w:rsidRPr="0062691C">
        <w:rPr>
          <w:rFonts w:ascii="Georgia" w:hAnsi="Georgia"/>
          <w:b/>
          <w:bCs/>
          <w:i/>
          <w:iCs/>
          <w:color w:val="990000"/>
          <w:szCs w:val="28"/>
          <w:shd w:val="clear" w:color="auto" w:fill="FFFFFF"/>
          <w:lang w:val="el-GR"/>
        </w:rPr>
        <w:t xml:space="preserve"> </w:t>
      </w:r>
      <w:r w:rsidRPr="009A4A15">
        <w:rPr>
          <w:rFonts w:ascii="Georgia" w:hAnsi="Georgia"/>
          <w:b/>
          <w:bCs/>
          <w:i/>
          <w:iCs/>
          <w:color w:val="990000"/>
          <w:szCs w:val="28"/>
          <w:shd w:val="clear" w:color="auto" w:fill="FFFF00"/>
        </w:rPr>
        <w:t> </w:t>
      </w:r>
      <w:r w:rsidRPr="0062691C">
        <w:rPr>
          <w:rFonts w:ascii="Georgia" w:hAnsi="Georgia"/>
          <w:b/>
          <w:bCs/>
          <w:shd w:val="clear" w:color="auto" w:fill="FFFF00"/>
          <w:lang w:val="el-GR"/>
        </w:rPr>
        <w:t xml:space="preserve">ΚΩΔ. πιστοποιημένου ΠΡΟΓΡΑΜΜΑΤΟΣ </w:t>
      </w:r>
      <w:r w:rsidRPr="0062691C">
        <w:rPr>
          <w:rFonts w:ascii="Georgia" w:hAnsi="Georgia"/>
          <w:b/>
          <w:bCs/>
          <w:i/>
          <w:iCs/>
          <w:u w:val="single"/>
          <w:shd w:val="clear" w:color="auto" w:fill="FFFF00"/>
          <w:lang w:val="el-GR"/>
        </w:rPr>
        <w:t>385/15-2-2013</w:t>
      </w:r>
      <w:r w:rsidRPr="006B1C51">
        <w:rPr>
          <w:rFonts w:ascii="Georgia" w:hAnsi="Georgia"/>
          <w:b/>
          <w:bCs/>
          <w:i/>
          <w:iCs/>
          <w:u w:val="single"/>
          <w:shd w:val="clear" w:color="auto" w:fill="FFFF00"/>
        </w:rPr>
        <w:t> </w:t>
      </w:r>
    </w:p>
    <w:p w:rsidR="0062691C" w:rsidRPr="0062691C" w:rsidRDefault="0062691C" w:rsidP="0062691C">
      <w:pPr>
        <w:shd w:val="clear" w:color="auto" w:fill="FFFFFF"/>
        <w:spacing w:after="0" w:line="338" w:lineRule="atLeast"/>
        <w:ind w:left="720"/>
        <w:rPr>
          <w:rFonts w:ascii="Georgia" w:eastAsia="Times New Roman" w:hAnsi="Georgia"/>
          <w:b/>
          <w:bCs/>
          <w:i/>
          <w:color w:val="990000"/>
          <w:sz w:val="24"/>
          <w:szCs w:val="24"/>
          <w:highlight w:val="yellow"/>
          <w:lang w:val="el-GR" w:eastAsia="el-GR"/>
        </w:rPr>
      </w:pPr>
      <w:r w:rsidRPr="0062691C">
        <w:rPr>
          <w:rFonts w:ascii="Georgia" w:hAnsi="Georgia"/>
          <w:b/>
          <w:bCs/>
          <w:i/>
          <w:iCs/>
          <w:u w:val="single"/>
          <w:shd w:val="clear" w:color="auto" w:fill="FFFF00"/>
          <w:lang w:val="el-GR"/>
        </w:rPr>
        <w:t xml:space="preserve">(αναρτημένο στην ιστοσελίδα του </w:t>
      </w:r>
      <w:r w:rsidRPr="0062691C">
        <w:rPr>
          <w:rFonts w:ascii="Georgia" w:hAnsi="Georgia"/>
          <w:b/>
          <w:bCs/>
          <w:i/>
          <w:iCs/>
          <w:sz w:val="36"/>
          <w:u w:val="single"/>
          <w:shd w:val="clear" w:color="auto" w:fill="FFFF00"/>
          <w:lang w:val="el-GR"/>
        </w:rPr>
        <w:t>ΕΚΔΔΑ</w:t>
      </w:r>
      <w:r w:rsidRPr="0062691C">
        <w:rPr>
          <w:rFonts w:ascii="Georgia" w:hAnsi="Georgia"/>
          <w:b/>
          <w:bCs/>
          <w:i/>
          <w:iCs/>
          <w:u w:val="single"/>
          <w:shd w:val="clear" w:color="auto" w:fill="FFFF00"/>
          <w:lang w:val="el-GR"/>
        </w:rPr>
        <w:t>)</w:t>
      </w:r>
      <w:r w:rsidRPr="0062691C">
        <w:rPr>
          <w:rFonts w:ascii="Georgia" w:hAnsi="Georgia"/>
          <w:b/>
          <w:bCs/>
          <w:i/>
          <w:iCs/>
          <w:sz w:val="28"/>
          <w:szCs w:val="28"/>
          <w:u w:val="single"/>
          <w:shd w:val="clear" w:color="auto" w:fill="FFFF00"/>
          <w:lang w:val="el-GR"/>
        </w:rPr>
        <w:t xml:space="preserve"> </w:t>
      </w:r>
      <w:r w:rsidRPr="0062691C">
        <w:rPr>
          <w:rFonts w:ascii="Georgia" w:hAnsi="Georgia"/>
          <w:b/>
          <w:bCs/>
          <w:i/>
          <w:iCs/>
          <w:color w:val="0000FF"/>
          <w:sz w:val="28"/>
          <w:u w:val="single"/>
          <w:shd w:val="clear" w:color="auto" w:fill="FFFF00"/>
          <w:lang w:val="el-GR"/>
        </w:rPr>
        <w:t>(ΦΕΚ 1592 30/9/2010)</w:t>
      </w:r>
      <w:r w:rsidRPr="006B1C51">
        <w:rPr>
          <w:rFonts w:ascii="Georgia" w:hAnsi="Georgia"/>
          <w:b/>
          <w:bCs/>
          <w:i/>
          <w:iCs/>
          <w:color w:val="FF0000"/>
          <w:sz w:val="28"/>
          <w:u w:val="single"/>
          <w:shd w:val="clear" w:color="auto" w:fill="FFFF00"/>
        </w:rPr>
        <w:t> </w:t>
      </w:r>
    </w:p>
    <w:p w:rsidR="0062691C" w:rsidRPr="0062691C" w:rsidRDefault="0062691C" w:rsidP="0062691C">
      <w:pPr>
        <w:spacing w:before="60" w:after="60"/>
        <w:rPr>
          <w:rFonts w:ascii="Georgia" w:hAnsi="Georgia" w:cs="Arial"/>
          <w:b/>
          <w:i/>
          <w:spacing w:val="6"/>
          <w:sz w:val="20"/>
          <w:szCs w:val="28"/>
          <w:lang w:val="el-GR"/>
        </w:rPr>
      </w:pPr>
      <w:r w:rsidRPr="0062691C">
        <w:rPr>
          <w:rFonts w:ascii="Georgia" w:hAnsi="Georgia" w:cs="Arial"/>
          <w:b/>
          <w:spacing w:val="6"/>
          <w:sz w:val="36"/>
          <w:szCs w:val="28"/>
          <w:lang w:val="el-GR"/>
        </w:rPr>
        <w:t>2.</w:t>
      </w:r>
      <w:r w:rsidRPr="0062691C">
        <w:rPr>
          <w:rFonts w:ascii="Georgia" w:hAnsi="Georgia" w:cs="Arial"/>
          <w:b/>
          <w:color w:val="0000FF"/>
          <w:spacing w:val="6"/>
          <w:sz w:val="28"/>
          <w:szCs w:val="28"/>
          <w:lang w:val="el-GR"/>
        </w:rPr>
        <w:t xml:space="preserve"> ΣΕΜΙΝΑΡΙΟ ΣΥΓΓΡΑΦΗΣ ΕΠΙΣΤΗΜΟΝΙΚΩΝ ΑΡΘΡΩΝ-ΕΠΙΣΤΗΜΟΝΙΚΗΣ</w:t>
      </w:r>
      <w:r w:rsidRPr="0062691C">
        <w:rPr>
          <w:rFonts w:ascii="Georgia" w:hAnsi="Georgia" w:cs="Arial"/>
          <w:b/>
          <w:i/>
          <w:color w:val="0000FF"/>
          <w:spacing w:val="6"/>
          <w:sz w:val="28"/>
          <w:szCs w:val="28"/>
          <w:lang w:val="el-GR"/>
        </w:rPr>
        <w:t xml:space="preserve"> ΕΓΑΣΙΑΣ </w:t>
      </w:r>
    </w:p>
    <w:p w:rsidR="0062691C" w:rsidRPr="0062691C" w:rsidRDefault="0062691C" w:rsidP="0062691C">
      <w:pPr>
        <w:autoSpaceDE w:val="0"/>
        <w:autoSpaceDN w:val="0"/>
        <w:adjustRightInd w:val="0"/>
        <w:ind w:right="-908"/>
        <w:rPr>
          <w:rFonts w:ascii="Georgia" w:hAnsi="Georgia" w:cs="Arial"/>
          <w:color w:val="000000"/>
          <w:shd w:val="clear" w:color="auto" w:fill="FFFFFF"/>
          <w:lang w:val="el-GR"/>
        </w:rPr>
      </w:pPr>
      <w:r w:rsidRPr="0062691C">
        <w:rPr>
          <w:rFonts w:ascii="Georgia" w:hAnsi="Georgia" w:cs="Arial"/>
          <w:color w:val="222222"/>
          <w:shd w:val="clear" w:color="auto" w:fill="FFFFFF"/>
          <w:lang w:val="el-GR"/>
        </w:rPr>
        <w:t xml:space="preserve">Επιστημονική επίβλεψη, σχεδιασμός: </w:t>
      </w:r>
      <w:r w:rsidRPr="0062691C">
        <w:rPr>
          <w:rFonts w:ascii="Georgia" w:hAnsi="Georgia" w:cs="Arial"/>
          <w:b/>
          <w:color w:val="000000"/>
          <w:shd w:val="clear" w:color="auto" w:fill="FFFFFF"/>
          <w:lang w:val="el-GR"/>
        </w:rPr>
        <w:t>Εργαστήριο</w:t>
      </w:r>
      <w:r w:rsidRPr="006A10A3">
        <w:rPr>
          <w:rFonts w:ascii="Georgia" w:hAnsi="Georgia" w:cs="Arial"/>
          <w:b/>
          <w:color w:val="000000"/>
          <w:shd w:val="clear" w:color="auto" w:fill="FFFFFF"/>
        </w:rPr>
        <w:t> </w:t>
      </w:r>
      <w:r w:rsidRPr="0062691C">
        <w:rPr>
          <w:rFonts w:ascii="Georgia" w:hAnsi="Georgia" w:cs="Arial"/>
          <w:b/>
          <w:color w:val="000000"/>
          <w:shd w:val="clear" w:color="auto" w:fill="FFFFFF"/>
          <w:lang w:val="el-GR"/>
        </w:rPr>
        <w:t>Πειραματικής Κοινωνικής Ψυχολογίας</w:t>
      </w:r>
    </w:p>
    <w:p w:rsidR="0062691C" w:rsidRPr="0062691C" w:rsidRDefault="0062691C" w:rsidP="0062691C">
      <w:pPr>
        <w:pStyle w:val="Standard"/>
        <w:rPr>
          <w:rFonts w:ascii="Georgia" w:hAnsi="Georgia"/>
        </w:rPr>
      </w:pPr>
      <w:r w:rsidRPr="0062691C">
        <w:rPr>
          <w:rFonts w:ascii="Georgia" w:hAnsi="Georgia"/>
          <w:b/>
          <w:color w:val="0000FF"/>
          <w:sz w:val="32"/>
        </w:rPr>
        <w:t>ΕΤΗΣΙΑ μοριοδοτημένη Πιστοποιημένη επιμόρφωση</w:t>
      </w:r>
    </w:p>
    <w:p w:rsidR="0062691C" w:rsidRPr="0062691C" w:rsidRDefault="0062691C" w:rsidP="00BC32C6">
      <w:pPr>
        <w:pStyle w:val="Standard"/>
        <w:jc w:val="both"/>
        <w:rPr>
          <w:rFonts w:ascii="Georgia" w:hAnsi="Georgia"/>
        </w:rPr>
      </w:pPr>
    </w:p>
    <w:p w:rsidR="00BC32C6" w:rsidRPr="006F77CA" w:rsidRDefault="00BC32C6" w:rsidP="00BC32C6">
      <w:pPr>
        <w:pStyle w:val="Standard"/>
        <w:jc w:val="both"/>
        <w:rPr>
          <w:rFonts w:ascii="Georgia" w:hAnsi="Georgia"/>
          <w:b/>
          <w:bCs/>
          <w:sz w:val="32"/>
          <w:shd w:val="clear" w:color="auto" w:fill="FFFFFF"/>
        </w:rPr>
      </w:pPr>
      <w:r w:rsidRPr="006F77CA">
        <w:rPr>
          <w:rFonts w:ascii="Georgia" w:hAnsi="Georgia"/>
          <w:b/>
          <w:bCs/>
          <w:sz w:val="32"/>
          <w:shd w:val="clear" w:color="auto" w:fill="FFFFFF"/>
        </w:rPr>
        <w:t>Μοριοδοτείται &amp; ΛΑΜΒΑΝΕΙ : </w:t>
      </w:r>
    </w:p>
    <w:p w:rsidR="00BC32C6" w:rsidRPr="00CE4F12" w:rsidRDefault="00BC32C6" w:rsidP="00BC32C6">
      <w:pPr>
        <w:pStyle w:val="Web"/>
        <w:shd w:val="clear" w:color="auto" w:fill="FFFFFF"/>
        <w:spacing w:before="0" w:beforeAutospacing="0" w:after="0" w:afterAutospacing="0"/>
        <w:rPr>
          <w:rFonts w:ascii="Georgia" w:hAnsi="Georgia"/>
          <w:color w:val="222222"/>
        </w:rPr>
      </w:pPr>
      <w:r w:rsidRPr="00CE4F12">
        <w:rPr>
          <w:rFonts w:ascii="Georgia" w:hAnsi="Georgia"/>
          <w:color w:val="C00000"/>
        </w:rPr>
        <w:t>•    </w:t>
      </w:r>
      <w:r w:rsidRPr="00CE4F12">
        <w:rPr>
          <w:rFonts w:ascii="Georgia" w:hAnsi="Georgia"/>
          <w:b/>
          <w:color w:val="C00000"/>
        </w:rPr>
        <w:t>2 μόρια</w:t>
      </w:r>
      <w:r w:rsidRPr="00CE4F12">
        <w:rPr>
          <w:rFonts w:ascii="Georgia" w:hAnsi="Georgia"/>
          <w:color w:val="222222"/>
        </w:rPr>
        <w:t xml:space="preserve"> στο σύστημα διορισμών εκπαιδευτικών (Νόμος 4589, ΦΕΚ 13 Α/29-01-2019)</w:t>
      </w:r>
    </w:p>
    <w:p w:rsidR="00BC32C6" w:rsidRPr="00CE4F12" w:rsidRDefault="00BC32C6" w:rsidP="00BC32C6">
      <w:pPr>
        <w:pStyle w:val="Web"/>
        <w:shd w:val="clear" w:color="auto" w:fill="FFFFFF"/>
        <w:spacing w:before="0" w:beforeAutospacing="0" w:after="0" w:afterAutospacing="0"/>
        <w:rPr>
          <w:rFonts w:ascii="Georgia" w:hAnsi="Georgia"/>
          <w:color w:val="222222"/>
        </w:rPr>
      </w:pPr>
      <w:r w:rsidRPr="00CE4F12">
        <w:rPr>
          <w:rFonts w:ascii="Georgia" w:hAnsi="Georgia"/>
          <w:color w:val="C00000"/>
        </w:rPr>
        <w:t>•    </w:t>
      </w:r>
      <w:r w:rsidRPr="00CE4F12">
        <w:rPr>
          <w:rFonts w:ascii="Georgia" w:hAnsi="Georgia"/>
          <w:b/>
          <w:color w:val="C00000"/>
        </w:rPr>
        <w:t>0.5 μόρια</w:t>
      </w:r>
      <w:r w:rsidRPr="00CE4F12">
        <w:rPr>
          <w:rFonts w:ascii="Georgia" w:hAnsi="Georgia"/>
          <w:color w:val="222222"/>
        </w:rPr>
        <w:t xml:space="preserve"> στη διαδικασία επιλογής στελεχών εκπαίδευσης (Nόμος 4547, ΦΕΚ Α'102/12.06.2018)</w:t>
      </w:r>
    </w:p>
    <w:p w:rsidR="00BC32C6" w:rsidRPr="00CE4F12" w:rsidRDefault="00BC32C6" w:rsidP="00BC32C6">
      <w:pPr>
        <w:pStyle w:val="Web"/>
        <w:shd w:val="clear" w:color="auto" w:fill="FFFFFF"/>
        <w:spacing w:before="0" w:beforeAutospacing="0" w:after="0" w:afterAutospacing="0"/>
        <w:rPr>
          <w:rFonts w:ascii="Georgia" w:hAnsi="Georgia"/>
          <w:color w:val="222222"/>
        </w:rPr>
      </w:pPr>
      <w:r w:rsidRPr="00CE4F12">
        <w:rPr>
          <w:rFonts w:ascii="Georgia" w:hAnsi="Georgia"/>
          <w:color w:val="C00000"/>
        </w:rPr>
        <w:t>•    </w:t>
      </w:r>
      <w:r w:rsidRPr="00CE4F12">
        <w:rPr>
          <w:rFonts w:ascii="Georgia" w:hAnsi="Georgia"/>
          <w:b/>
          <w:color w:val="C00000"/>
        </w:rPr>
        <w:t>0.5 μόρια</w:t>
      </w:r>
      <w:r w:rsidRPr="00CE4F12">
        <w:rPr>
          <w:rFonts w:ascii="Georgia" w:hAnsi="Georgia"/>
          <w:color w:val="222222"/>
        </w:rPr>
        <w:t xml:space="preserve"> σε υποψήφιους Διευθυντές και Υποδιευθυντές (Nόμος 4547, ΦΕΚ Α'102/12-6-2018)</w:t>
      </w:r>
    </w:p>
    <w:p w:rsidR="00BC32C6" w:rsidRPr="00CE4F12" w:rsidRDefault="00BC32C6" w:rsidP="00BC32C6">
      <w:pPr>
        <w:pStyle w:val="Web"/>
        <w:shd w:val="clear" w:color="auto" w:fill="FFFFFF"/>
        <w:spacing w:before="0" w:beforeAutospacing="0" w:after="0" w:afterAutospacing="0"/>
        <w:rPr>
          <w:rFonts w:ascii="Georgia" w:hAnsi="Georgia"/>
          <w:color w:val="222222"/>
        </w:rPr>
      </w:pPr>
      <w:r w:rsidRPr="00CE4F12">
        <w:rPr>
          <w:rFonts w:ascii="Georgia" w:hAnsi="Georgia"/>
          <w:color w:val="C00000"/>
        </w:rPr>
        <w:t>•    </w:t>
      </w:r>
      <w:r w:rsidRPr="00CE4F12">
        <w:rPr>
          <w:rFonts w:ascii="Georgia" w:hAnsi="Georgia"/>
          <w:b/>
          <w:color w:val="C00000"/>
        </w:rPr>
        <w:t>2 μόρια</w:t>
      </w:r>
      <w:r w:rsidRPr="00CE4F12">
        <w:rPr>
          <w:rFonts w:ascii="Georgia" w:hAnsi="Georgia"/>
          <w:color w:val="222222"/>
        </w:rPr>
        <w:t xml:space="preserve"> για διευθυντές και υποδιευθυντές σε Σχολεία Δεύτερης Ευκαιρίας και σε ΔΙΕΚ</w:t>
      </w:r>
    </w:p>
    <w:p w:rsidR="00D064B0" w:rsidRPr="007E1D15" w:rsidRDefault="00BC32C6" w:rsidP="00FA1A75">
      <w:pPr>
        <w:pStyle w:val="Web"/>
        <w:shd w:val="clear" w:color="auto" w:fill="FFFFFF"/>
        <w:spacing w:before="0" w:beforeAutospacing="0" w:after="0" w:afterAutospacing="0"/>
        <w:rPr>
          <w:rFonts w:ascii="Georgia" w:hAnsi="Georgia"/>
          <w:color w:val="222222"/>
        </w:rPr>
      </w:pPr>
      <w:r w:rsidRPr="00CE4F12">
        <w:rPr>
          <w:rFonts w:ascii="Georgia" w:hAnsi="Georgia"/>
          <w:color w:val="C00000"/>
        </w:rPr>
        <w:t>•    </w:t>
      </w:r>
      <w:r w:rsidRPr="00CE4F12">
        <w:rPr>
          <w:rFonts w:ascii="Georgia" w:hAnsi="Georgia"/>
          <w:b/>
          <w:color w:val="C00000"/>
        </w:rPr>
        <w:t>10 μόρια</w:t>
      </w:r>
      <w:r w:rsidRPr="00CE4F12">
        <w:rPr>
          <w:rFonts w:ascii="Georgia" w:hAnsi="Georgia"/>
          <w:color w:val="222222"/>
        </w:rPr>
        <w:t xml:space="preserve"> για διορισμούς εκπαιδευτικών ΤΕ και ΔΕ</w:t>
      </w:r>
    </w:p>
    <w:p w:rsidR="0062691C" w:rsidRPr="007E1D15" w:rsidRDefault="0062691C" w:rsidP="00FA1A75">
      <w:pPr>
        <w:pStyle w:val="Web"/>
        <w:shd w:val="clear" w:color="auto" w:fill="FFFFFF"/>
        <w:spacing w:before="0" w:beforeAutospacing="0" w:after="0" w:afterAutospacing="0"/>
        <w:rPr>
          <w:rFonts w:ascii="Georgia" w:hAnsi="Georgia"/>
          <w:color w:val="222222"/>
        </w:rPr>
      </w:pPr>
    </w:p>
    <w:p w:rsidR="001E1347" w:rsidRDefault="001E1347" w:rsidP="0062691C">
      <w:pPr>
        <w:tabs>
          <w:tab w:val="left" w:pos="992"/>
        </w:tabs>
        <w:autoSpaceDE w:val="0"/>
        <w:autoSpaceDN w:val="0"/>
        <w:adjustRightInd w:val="0"/>
        <w:ind w:left="-426" w:right="-908"/>
        <w:jc w:val="both"/>
        <w:rPr>
          <w:rFonts w:ascii="Times New Roman" w:hAnsi="Times New Roman" w:cs="Times New Roman"/>
          <w:b/>
          <w:bCs/>
          <w:sz w:val="28"/>
          <w:szCs w:val="28"/>
          <w:u w:val="single"/>
          <w:lang w:val="el-GR"/>
        </w:rPr>
      </w:pPr>
      <w:r>
        <w:rPr>
          <w:rFonts w:ascii="Times New Roman" w:hAnsi="Times New Roman" w:cs="Times New Roman"/>
          <w:b/>
          <w:bCs/>
          <w:sz w:val="28"/>
          <w:szCs w:val="28"/>
          <w:u w:val="single"/>
          <w:lang w:val="el-GR"/>
        </w:rPr>
        <w:t>Σκοπός του προγράμματος</w:t>
      </w:r>
    </w:p>
    <w:p w:rsidR="001E1347" w:rsidRDefault="001E1347" w:rsidP="0062691C">
      <w:pPr>
        <w:autoSpaceDE w:val="0"/>
        <w:autoSpaceDN w:val="0"/>
        <w:adjustRightInd w:val="0"/>
        <w:ind w:left="-426" w:right="-908"/>
        <w:jc w:val="both"/>
        <w:rPr>
          <w:rFonts w:ascii="Times New Roman" w:hAnsi="Times New Roman" w:cs="Times New Roman"/>
          <w:sz w:val="24"/>
          <w:szCs w:val="24"/>
          <w:lang w:val="el-GR"/>
        </w:rPr>
      </w:pPr>
      <w:r>
        <w:rPr>
          <w:rFonts w:ascii="Times New Roman" w:hAnsi="Times New Roman" w:cs="Times New Roman"/>
          <w:sz w:val="24"/>
          <w:szCs w:val="24"/>
          <w:lang w:val="el-GR"/>
        </w:rPr>
        <w:t>Το πρόγραμμα έχει ως σκοπό να παρέχει στους εκπαιδευόμενους εκπαίδευση, κατάρτιση και εξειδίκευση σε θέματα ειδικής αγωγής. Στο τέλος του προγράμματος οι συμμετέχοντες θα έχουν αναπτύξει γνώσεις και ικανότητες που χρειάζονται ώστε να ανταποκρίνονται με επάρκεια στο ρόλο του σύγχρονου εκπαιδευτή σε θέματα ειδικής αγωγής.</w:t>
      </w:r>
    </w:p>
    <w:p w:rsidR="001E1347" w:rsidRDefault="001E1347" w:rsidP="0062691C">
      <w:pPr>
        <w:autoSpaceDE w:val="0"/>
        <w:autoSpaceDN w:val="0"/>
        <w:adjustRightInd w:val="0"/>
        <w:ind w:left="-426" w:right="-908"/>
        <w:jc w:val="both"/>
        <w:rPr>
          <w:rFonts w:ascii="Times New Roman" w:hAnsi="Times New Roman" w:cs="Times New Roman"/>
          <w:sz w:val="24"/>
          <w:szCs w:val="24"/>
          <w:lang w:val="el-GR"/>
        </w:rPr>
      </w:pPr>
      <w:r>
        <w:rPr>
          <w:rFonts w:ascii="Times New Roman" w:hAnsi="Times New Roman" w:cs="Times New Roman"/>
          <w:sz w:val="24"/>
          <w:szCs w:val="24"/>
          <w:lang w:val="el-GR"/>
        </w:rPr>
        <w:t>Να χρησιμοποιούν αποτελεσματικές μεθόδους προσέγγισης της διδασκαλίας για μαθητές με ειδικές εκπαιδευτικές ανάγκες, με σκοπό την σωστή εκπαίδευση των ειδικών περιπτώσεων και την εξοικείωση με τις βασικές έννοιες των Μαθησιακών Δυσκολιών, την αιτιολογία, τα συμπτώματα, τις βασικές θεωρίες και τις μεθόδους αξιολόγησης των συγκεκριμένων δυσκολιών.</w:t>
      </w:r>
    </w:p>
    <w:p w:rsidR="001E1347" w:rsidRDefault="001E1347" w:rsidP="0062691C">
      <w:pPr>
        <w:autoSpaceDE w:val="0"/>
        <w:autoSpaceDN w:val="0"/>
        <w:adjustRightInd w:val="0"/>
        <w:ind w:left="-426" w:right="-908"/>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Να αποκτήσουν τις ανάλογες δεξιότητες που θα τους επιτρέψουν να εντάξουν ομαλά στην τάξη άτομα με ειδικές εκπαιδευτικές ανάγκες.</w:t>
      </w:r>
    </w:p>
    <w:p w:rsidR="001E1347" w:rsidRDefault="001E1347" w:rsidP="0062691C">
      <w:pPr>
        <w:autoSpaceDE w:val="0"/>
        <w:autoSpaceDN w:val="0"/>
        <w:adjustRightInd w:val="0"/>
        <w:ind w:left="-426" w:right="-908"/>
        <w:jc w:val="both"/>
        <w:rPr>
          <w:rFonts w:ascii="Times New Roman" w:hAnsi="Times New Roman" w:cs="Times New Roman"/>
          <w:sz w:val="24"/>
          <w:szCs w:val="24"/>
          <w:lang w:val="el-GR"/>
        </w:rPr>
      </w:pPr>
      <w:r>
        <w:rPr>
          <w:rFonts w:ascii="Times New Roman" w:hAnsi="Times New Roman" w:cs="Times New Roman"/>
          <w:sz w:val="24"/>
          <w:szCs w:val="24"/>
          <w:lang w:val="el-GR"/>
        </w:rPr>
        <w:t>Να εμπνεύσουν εμπιστοσύνη και να εξομαλύνουν τις αντιθέσεις αλλά και να αποτρέψουν τυχόν συγκρούσεις που προκαλεί η διαφορετικότητα.</w:t>
      </w:r>
    </w:p>
    <w:p w:rsidR="001E1347" w:rsidRDefault="001E1347" w:rsidP="00FA1A75">
      <w:pPr>
        <w:autoSpaceDE w:val="0"/>
        <w:autoSpaceDN w:val="0"/>
        <w:adjustRightInd w:val="0"/>
        <w:spacing w:after="0"/>
        <w:ind w:left="-709" w:right="-908"/>
        <w:jc w:val="both"/>
        <w:rPr>
          <w:rFonts w:ascii="Arial" w:hAnsi="Arial" w:cs="Arial"/>
          <w:b/>
          <w:bCs/>
          <w:sz w:val="36"/>
          <w:szCs w:val="36"/>
          <w:lang w:val="el-GR"/>
        </w:rPr>
      </w:pPr>
      <w:r>
        <w:rPr>
          <w:rFonts w:ascii="Arial" w:hAnsi="Arial" w:cs="Arial"/>
          <w:b/>
          <w:bCs/>
          <w:sz w:val="36"/>
          <w:szCs w:val="36"/>
          <w:lang w:val="el-GR"/>
        </w:rPr>
        <w:t>ΕΝΟΤΗΤΕΣ</w:t>
      </w:r>
    </w:p>
    <w:p w:rsidR="00B240B2" w:rsidRPr="00B240B2" w:rsidRDefault="00B240B2" w:rsidP="00FA1A75">
      <w:pPr>
        <w:shd w:val="clear" w:color="auto" w:fill="FFFFFF"/>
        <w:spacing w:after="0" w:line="240" w:lineRule="auto"/>
        <w:jc w:val="both"/>
        <w:rPr>
          <w:rFonts w:cs="Calibri"/>
          <w:b/>
          <w:bCs/>
          <w:color w:val="000000"/>
          <w:sz w:val="24"/>
          <w:szCs w:val="24"/>
          <w:lang w:val="el-GR"/>
        </w:rPr>
      </w:pPr>
      <w:r w:rsidRPr="00B240B2">
        <w:rPr>
          <w:rFonts w:cs="Calibri"/>
          <w:b/>
          <w:bCs/>
          <w:color w:val="000000"/>
          <w:sz w:val="24"/>
          <w:szCs w:val="24"/>
          <w:lang w:val="el-GR"/>
        </w:rPr>
        <w:t>Α.</w:t>
      </w:r>
      <w:r w:rsidRPr="00B47D4A">
        <w:rPr>
          <w:rFonts w:cs="Calibri"/>
          <w:b/>
          <w:bCs/>
          <w:color w:val="000000"/>
          <w:sz w:val="24"/>
          <w:szCs w:val="24"/>
        </w:rPr>
        <w:t> </w:t>
      </w:r>
      <w:r w:rsidRPr="00B240B2">
        <w:rPr>
          <w:rFonts w:cs="Calibri"/>
          <w:b/>
          <w:bCs/>
          <w:color w:val="000000"/>
          <w:sz w:val="24"/>
          <w:szCs w:val="24"/>
          <w:lang w:val="el-GR"/>
        </w:rPr>
        <w:t xml:space="preserve"> ΣΥΝΕΚΠΑΙΔΕΥΣΗ</w:t>
      </w:r>
      <w:r w:rsidRPr="00351869">
        <w:rPr>
          <w:rFonts w:cs="Calibri"/>
          <w:b/>
          <w:bCs/>
          <w:color w:val="000000"/>
          <w:sz w:val="24"/>
          <w:szCs w:val="24"/>
          <w:lang w:val="el-GR"/>
        </w:rPr>
        <w:t xml:space="preserve">  </w:t>
      </w:r>
      <w:r>
        <w:rPr>
          <w:rFonts w:cs="Calibri"/>
          <w:b/>
          <w:bCs/>
          <w:color w:val="000000"/>
          <w:sz w:val="24"/>
          <w:szCs w:val="24"/>
          <w:lang w:val="el-GR"/>
        </w:rPr>
        <w:t>ΕΙΣΑΓΩΓΗ - ΣΚΟΠΟΣ ΣΥΝΕΚΠΑΙΔΕΥΣΗ</w:t>
      </w:r>
    </w:p>
    <w:p w:rsidR="00B240B2" w:rsidRPr="00B47D4A" w:rsidRDefault="00B240B2" w:rsidP="00FA1A75">
      <w:pPr>
        <w:numPr>
          <w:ilvl w:val="0"/>
          <w:numId w:val="6"/>
        </w:numPr>
        <w:shd w:val="clear" w:color="auto" w:fill="FFFFFF"/>
        <w:spacing w:before="100" w:beforeAutospacing="1" w:after="0" w:line="240" w:lineRule="auto"/>
        <w:ind w:left="0"/>
        <w:jc w:val="both"/>
        <w:rPr>
          <w:rFonts w:cs="Calibri"/>
          <w:color w:val="333333"/>
          <w:sz w:val="24"/>
          <w:szCs w:val="24"/>
        </w:rPr>
      </w:pPr>
      <w:r w:rsidRPr="00B47D4A">
        <w:rPr>
          <w:rFonts w:cs="Calibri"/>
          <w:color w:val="333333"/>
          <w:sz w:val="24"/>
          <w:szCs w:val="24"/>
        </w:rPr>
        <w:t>Φιλοσοφία της</w:t>
      </w:r>
      <w:r>
        <w:rPr>
          <w:rFonts w:cs="Calibri"/>
          <w:color w:val="333333"/>
          <w:sz w:val="24"/>
          <w:szCs w:val="24"/>
        </w:rPr>
        <w:t xml:space="preserve"> </w:t>
      </w:r>
      <w:r w:rsidRPr="00B47D4A">
        <w:rPr>
          <w:rFonts w:cs="Calibri"/>
          <w:color w:val="333333"/>
          <w:sz w:val="24"/>
          <w:szCs w:val="24"/>
        </w:rPr>
        <w:t>συνε</w:t>
      </w:r>
      <w:r>
        <w:rPr>
          <w:rFonts w:cs="Calibri"/>
          <w:color w:val="333333"/>
          <w:sz w:val="24"/>
          <w:szCs w:val="24"/>
          <w:lang w:val="el-GR"/>
        </w:rPr>
        <w:t>κ</w:t>
      </w:r>
      <w:r w:rsidRPr="00B47D4A">
        <w:rPr>
          <w:rFonts w:cs="Calibri"/>
          <w:color w:val="333333"/>
          <w:sz w:val="24"/>
          <w:szCs w:val="24"/>
        </w:rPr>
        <w:t>παίδευσης</w:t>
      </w:r>
    </w:p>
    <w:p w:rsidR="00B240B2" w:rsidRPr="00B47D4A" w:rsidRDefault="00B240B2" w:rsidP="00FA1A75">
      <w:pPr>
        <w:numPr>
          <w:ilvl w:val="0"/>
          <w:numId w:val="6"/>
        </w:numPr>
        <w:shd w:val="clear" w:color="auto" w:fill="FFFFFF"/>
        <w:spacing w:before="100" w:beforeAutospacing="1" w:after="0" w:line="240" w:lineRule="auto"/>
        <w:ind w:left="0"/>
        <w:jc w:val="both"/>
        <w:rPr>
          <w:rFonts w:cs="Calibri"/>
          <w:color w:val="333333"/>
          <w:sz w:val="24"/>
          <w:szCs w:val="24"/>
        </w:rPr>
      </w:pPr>
      <w:r w:rsidRPr="00B47D4A">
        <w:rPr>
          <w:rFonts w:cs="Calibri"/>
          <w:color w:val="333333"/>
          <w:sz w:val="24"/>
          <w:szCs w:val="24"/>
        </w:rPr>
        <w:t>H συνεκπαίδευση στην</w:t>
      </w:r>
      <w:r>
        <w:rPr>
          <w:rFonts w:cs="Calibri"/>
          <w:color w:val="333333"/>
          <w:sz w:val="24"/>
          <w:szCs w:val="24"/>
        </w:rPr>
        <w:t xml:space="preserve"> </w:t>
      </w:r>
      <w:r w:rsidRPr="00B47D4A">
        <w:rPr>
          <w:rFonts w:cs="Calibri"/>
          <w:color w:val="333333"/>
          <w:sz w:val="24"/>
          <w:szCs w:val="24"/>
        </w:rPr>
        <w:t>Ελλάδα</w:t>
      </w:r>
    </w:p>
    <w:p w:rsidR="00B240B2" w:rsidRPr="00B47D4A" w:rsidRDefault="00B240B2" w:rsidP="00FA1A75">
      <w:pPr>
        <w:numPr>
          <w:ilvl w:val="0"/>
          <w:numId w:val="6"/>
        </w:numPr>
        <w:shd w:val="clear" w:color="auto" w:fill="FFFFFF"/>
        <w:spacing w:before="100" w:beforeAutospacing="1" w:after="0" w:line="240" w:lineRule="auto"/>
        <w:ind w:left="0"/>
        <w:jc w:val="both"/>
        <w:rPr>
          <w:rFonts w:cs="Calibri"/>
          <w:color w:val="333333"/>
          <w:sz w:val="24"/>
          <w:szCs w:val="24"/>
        </w:rPr>
      </w:pPr>
      <w:r w:rsidRPr="00B47D4A">
        <w:rPr>
          <w:rFonts w:cs="Calibri"/>
          <w:color w:val="333333"/>
          <w:sz w:val="24"/>
          <w:szCs w:val="24"/>
        </w:rPr>
        <w:t xml:space="preserve">Διαφοροποιημένη διδασκαλία και συνεκπαίδευση </w:t>
      </w:r>
    </w:p>
    <w:p w:rsidR="00B240B2" w:rsidRPr="00563401" w:rsidRDefault="00B240B2" w:rsidP="00FA1A75">
      <w:pPr>
        <w:numPr>
          <w:ilvl w:val="0"/>
          <w:numId w:val="6"/>
        </w:numPr>
        <w:shd w:val="clear" w:color="auto" w:fill="FFFFFF"/>
        <w:spacing w:before="100" w:beforeAutospacing="1" w:after="0" w:line="240" w:lineRule="auto"/>
        <w:ind w:left="0"/>
        <w:jc w:val="both"/>
        <w:rPr>
          <w:rFonts w:cs="Calibri"/>
          <w:b/>
          <w:color w:val="C00000"/>
          <w:sz w:val="24"/>
          <w:szCs w:val="24"/>
          <w:lang w:val="el-GR"/>
        </w:rPr>
      </w:pPr>
      <w:r w:rsidRPr="00563401">
        <w:rPr>
          <w:rFonts w:cs="Calibri"/>
          <w:b/>
          <w:color w:val="C00000"/>
          <w:sz w:val="24"/>
          <w:szCs w:val="24"/>
          <w:lang w:val="el-GR"/>
        </w:rPr>
        <w:t>Ο σκοπός της συνεκπαίδευσης: κοινωνία, δημοκρατία, πολιτισμός</w:t>
      </w:r>
    </w:p>
    <w:p w:rsidR="00FA1A75" w:rsidRPr="0062691C" w:rsidRDefault="00FA1A75" w:rsidP="00FA1A75">
      <w:pPr>
        <w:shd w:val="clear" w:color="auto" w:fill="FFFFFF"/>
        <w:spacing w:after="0" w:line="240" w:lineRule="auto"/>
        <w:jc w:val="both"/>
        <w:rPr>
          <w:rFonts w:cs="Calibri"/>
          <w:b/>
          <w:bCs/>
          <w:color w:val="333333"/>
          <w:sz w:val="24"/>
          <w:szCs w:val="24"/>
          <w:lang w:val="el-GR"/>
        </w:rPr>
      </w:pPr>
    </w:p>
    <w:p w:rsidR="00B240B2" w:rsidRPr="00942A5C" w:rsidRDefault="00B240B2" w:rsidP="00FA1A75">
      <w:pPr>
        <w:shd w:val="clear" w:color="auto" w:fill="FFFFFF"/>
        <w:spacing w:after="0" w:line="240" w:lineRule="auto"/>
        <w:jc w:val="both"/>
        <w:rPr>
          <w:rFonts w:cs="Calibri"/>
          <w:b/>
          <w:color w:val="FF0000"/>
          <w:sz w:val="24"/>
          <w:szCs w:val="24"/>
          <w:lang w:val="el-GR"/>
        </w:rPr>
      </w:pPr>
      <w:r w:rsidRPr="00B47D4A">
        <w:rPr>
          <w:rFonts w:cs="Calibri"/>
          <w:b/>
          <w:bCs/>
          <w:color w:val="333333"/>
          <w:sz w:val="24"/>
          <w:szCs w:val="24"/>
          <w:lang w:val="el-GR"/>
        </w:rPr>
        <w:t>Β. ΣΥΓΧΡΟΝΕΣ ΠΑΙΔΑΓΩΓΙΚΕΣ ΑΝΤΙΛΗΨΕΙΣ ΣΤΗΝ ΕΚΠΑΙΔΕΥΣΗ ΠΑΙΔΙΩΝ ΜΕ ΜΑΘΗΣΙΑΚΕΣ ΔΥΣΚΟΛΙΕΣ</w:t>
      </w:r>
      <w:r w:rsidRPr="00B47D4A">
        <w:rPr>
          <w:rFonts w:cs="Calibri"/>
          <w:color w:val="333333"/>
          <w:sz w:val="24"/>
          <w:szCs w:val="24"/>
        </w:rPr>
        <w:t> </w:t>
      </w:r>
    </w:p>
    <w:p w:rsidR="00B240B2" w:rsidRPr="00B47D4A" w:rsidRDefault="00B240B2" w:rsidP="00FA1A75">
      <w:pPr>
        <w:numPr>
          <w:ilvl w:val="0"/>
          <w:numId w:val="2"/>
        </w:numPr>
        <w:shd w:val="clear" w:color="auto" w:fill="FFFFFF"/>
        <w:spacing w:before="100" w:beforeAutospacing="1" w:after="0" w:line="240" w:lineRule="auto"/>
        <w:ind w:left="0"/>
        <w:jc w:val="both"/>
        <w:rPr>
          <w:rFonts w:cs="Calibri"/>
          <w:color w:val="333333"/>
          <w:sz w:val="24"/>
          <w:szCs w:val="24"/>
        </w:rPr>
      </w:pPr>
      <w:r w:rsidRPr="00B47D4A">
        <w:rPr>
          <w:rFonts w:cs="Calibri"/>
          <w:color w:val="333333"/>
          <w:sz w:val="24"/>
          <w:szCs w:val="24"/>
        </w:rPr>
        <w:t>Διδακτικό περιβάλλον και ένταξη</w:t>
      </w:r>
    </w:p>
    <w:p w:rsidR="00B240B2" w:rsidRPr="00B47D4A" w:rsidRDefault="00B240B2" w:rsidP="00FA1A75">
      <w:pPr>
        <w:numPr>
          <w:ilvl w:val="0"/>
          <w:numId w:val="2"/>
        </w:numPr>
        <w:shd w:val="clear" w:color="auto" w:fill="FFFFFF"/>
        <w:spacing w:before="100" w:beforeAutospacing="1" w:after="0" w:line="240" w:lineRule="auto"/>
        <w:ind w:left="0"/>
        <w:jc w:val="both"/>
        <w:rPr>
          <w:rFonts w:cs="Calibri"/>
          <w:color w:val="333333"/>
          <w:sz w:val="24"/>
          <w:szCs w:val="24"/>
          <w:lang w:val="el-GR"/>
        </w:rPr>
      </w:pPr>
      <w:r w:rsidRPr="00B47D4A">
        <w:rPr>
          <w:rFonts w:cs="Calibri"/>
          <w:color w:val="333333"/>
          <w:sz w:val="24"/>
          <w:szCs w:val="24"/>
          <w:lang w:val="el-GR"/>
        </w:rPr>
        <w:t>Ειδικές παιδαγωγικές μεθοδολογίες και μαθητοκεντρική διδασκαλία</w:t>
      </w:r>
    </w:p>
    <w:p w:rsidR="00B240B2" w:rsidRPr="00B47D4A" w:rsidRDefault="00B240B2" w:rsidP="00FA1A75">
      <w:pPr>
        <w:numPr>
          <w:ilvl w:val="0"/>
          <w:numId w:val="2"/>
        </w:numPr>
        <w:shd w:val="clear" w:color="auto" w:fill="FFFFFF"/>
        <w:spacing w:before="100" w:beforeAutospacing="1" w:after="0" w:line="240" w:lineRule="auto"/>
        <w:ind w:left="0"/>
        <w:jc w:val="both"/>
        <w:rPr>
          <w:rFonts w:cs="Calibri"/>
          <w:color w:val="333333"/>
          <w:sz w:val="24"/>
          <w:szCs w:val="24"/>
        </w:rPr>
      </w:pPr>
      <w:r w:rsidRPr="00B47D4A">
        <w:rPr>
          <w:rFonts w:cs="Calibri"/>
          <w:color w:val="333333"/>
          <w:sz w:val="24"/>
          <w:szCs w:val="24"/>
        </w:rPr>
        <w:t>Εξατομικευμένες διδακτικές παρεμβάσεις</w:t>
      </w:r>
    </w:p>
    <w:p w:rsidR="00B240B2" w:rsidRDefault="00B240B2" w:rsidP="00FA1A75">
      <w:pPr>
        <w:numPr>
          <w:ilvl w:val="0"/>
          <w:numId w:val="2"/>
        </w:numPr>
        <w:shd w:val="clear" w:color="auto" w:fill="FFFFFF"/>
        <w:spacing w:before="100" w:beforeAutospacing="1" w:after="0" w:line="240" w:lineRule="auto"/>
        <w:ind w:left="0"/>
        <w:jc w:val="both"/>
        <w:rPr>
          <w:rFonts w:cs="Calibri"/>
          <w:color w:val="333333"/>
          <w:sz w:val="24"/>
          <w:szCs w:val="24"/>
          <w:lang w:val="el-GR"/>
        </w:rPr>
      </w:pPr>
      <w:r w:rsidRPr="00B47D4A">
        <w:rPr>
          <w:rFonts w:cs="Calibri"/>
          <w:color w:val="333333"/>
          <w:sz w:val="24"/>
          <w:szCs w:val="24"/>
          <w:lang w:val="el-GR"/>
        </w:rPr>
        <w:t>Διδακτικές προσαρμογές και διαφοροποίηση στη διδασκαλία</w:t>
      </w:r>
    </w:p>
    <w:p w:rsidR="00B240B2" w:rsidRPr="00367D25" w:rsidRDefault="00B240B2" w:rsidP="00FA1A75">
      <w:pPr>
        <w:numPr>
          <w:ilvl w:val="0"/>
          <w:numId w:val="2"/>
        </w:numPr>
        <w:shd w:val="clear" w:color="auto" w:fill="FFFFFF"/>
        <w:spacing w:before="100" w:beforeAutospacing="1" w:after="0" w:line="240" w:lineRule="auto"/>
        <w:ind w:left="0"/>
        <w:jc w:val="both"/>
        <w:rPr>
          <w:rFonts w:cs="Calibri"/>
          <w:sz w:val="24"/>
          <w:szCs w:val="24"/>
          <w:lang w:val="el-GR"/>
        </w:rPr>
      </w:pPr>
      <w:r w:rsidRPr="00367D25">
        <w:rPr>
          <w:rFonts w:cs="Calibri"/>
          <w:sz w:val="24"/>
          <w:szCs w:val="24"/>
          <w:lang w:val="el-GR"/>
        </w:rPr>
        <w:t>Ψηφιακά μέσα και ΤΠΕ</w:t>
      </w:r>
    </w:p>
    <w:p w:rsidR="00B240B2" w:rsidRPr="00367D25" w:rsidRDefault="00B240B2" w:rsidP="00FA1A75">
      <w:pPr>
        <w:numPr>
          <w:ilvl w:val="0"/>
          <w:numId w:val="2"/>
        </w:numPr>
        <w:shd w:val="clear" w:color="auto" w:fill="FFFFFF"/>
        <w:spacing w:before="100" w:beforeAutospacing="1" w:after="0" w:line="240" w:lineRule="auto"/>
        <w:ind w:left="0"/>
        <w:jc w:val="both"/>
        <w:rPr>
          <w:rFonts w:cs="Calibri"/>
          <w:sz w:val="24"/>
          <w:szCs w:val="24"/>
          <w:lang w:val="el-GR"/>
        </w:rPr>
      </w:pPr>
      <w:r w:rsidRPr="00367D25">
        <w:rPr>
          <w:rFonts w:cs="Calibri"/>
          <w:sz w:val="24"/>
          <w:szCs w:val="24"/>
          <w:lang w:val="el-GR"/>
        </w:rPr>
        <w:t>Διαδίκτυο και εκπαίδευση</w:t>
      </w:r>
    </w:p>
    <w:p w:rsidR="00B240B2" w:rsidRPr="00421055" w:rsidRDefault="00B240B2" w:rsidP="00FA1A75">
      <w:pPr>
        <w:shd w:val="clear" w:color="auto" w:fill="FFFFFF"/>
        <w:spacing w:after="0" w:line="240" w:lineRule="auto"/>
        <w:jc w:val="both"/>
        <w:rPr>
          <w:rFonts w:cs="Calibri"/>
          <w:color w:val="FF0000"/>
          <w:sz w:val="24"/>
          <w:szCs w:val="24"/>
          <w:lang w:val="el-GR"/>
        </w:rPr>
      </w:pPr>
      <w:r w:rsidRPr="00B47D4A">
        <w:rPr>
          <w:rFonts w:cs="Calibri"/>
          <w:b/>
          <w:bCs/>
          <w:color w:val="333333"/>
          <w:sz w:val="24"/>
          <w:szCs w:val="24"/>
        </w:rPr>
        <w:t>Γ.  ΜΑΘΗΣΙΑΚΕΣ ΔΥΣΚΟΛΙΕΣ</w:t>
      </w:r>
      <w:r>
        <w:rPr>
          <w:rFonts w:cs="Calibri"/>
          <w:b/>
          <w:bCs/>
          <w:color w:val="333333"/>
          <w:sz w:val="24"/>
          <w:szCs w:val="24"/>
        </w:rPr>
        <w:t xml:space="preserve">  </w:t>
      </w:r>
    </w:p>
    <w:p w:rsidR="00B240B2" w:rsidRPr="00B47D4A" w:rsidRDefault="00B240B2" w:rsidP="00FA1A75">
      <w:pPr>
        <w:numPr>
          <w:ilvl w:val="0"/>
          <w:numId w:val="7"/>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Διάγνωση Μαθησιακών Δυσκολιών</w:t>
      </w:r>
    </w:p>
    <w:p w:rsidR="00B240B2" w:rsidRPr="00B47D4A" w:rsidRDefault="00B240B2" w:rsidP="00FA1A75">
      <w:pPr>
        <w:numPr>
          <w:ilvl w:val="0"/>
          <w:numId w:val="7"/>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Συμβουλευτική εκπαιδευτικών</w:t>
      </w:r>
    </w:p>
    <w:p w:rsidR="00B240B2" w:rsidRPr="00B47D4A" w:rsidRDefault="00B240B2" w:rsidP="00FA1A75">
      <w:pPr>
        <w:numPr>
          <w:ilvl w:val="0"/>
          <w:numId w:val="7"/>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 xml:space="preserve">Ανάγνωση και </w:t>
      </w:r>
      <w:r>
        <w:rPr>
          <w:rFonts w:cs="Calibri"/>
          <w:color w:val="333333"/>
          <w:sz w:val="24"/>
          <w:szCs w:val="24"/>
          <w:lang w:val="el-GR"/>
        </w:rPr>
        <w:t>γ</w:t>
      </w:r>
      <w:r w:rsidRPr="00B47D4A">
        <w:rPr>
          <w:rFonts w:cs="Calibri"/>
          <w:color w:val="333333"/>
          <w:sz w:val="24"/>
          <w:szCs w:val="24"/>
        </w:rPr>
        <w:t>ραφή</w:t>
      </w:r>
    </w:p>
    <w:p w:rsidR="00B240B2" w:rsidRPr="00B47D4A" w:rsidRDefault="00B240B2" w:rsidP="00FA1A75">
      <w:pPr>
        <w:numPr>
          <w:ilvl w:val="0"/>
          <w:numId w:val="7"/>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Δυσαριθμησία</w:t>
      </w:r>
    </w:p>
    <w:p w:rsidR="00B240B2" w:rsidRPr="00B47D4A" w:rsidRDefault="00B240B2" w:rsidP="00FA1A75">
      <w:pPr>
        <w:numPr>
          <w:ilvl w:val="0"/>
          <w:numId w:val="7"/>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Αξιολόγηση Μαθησιακών Δυσκολιών</w:t>
      </w:r>
    </w:p>
    <w:p w:rsidR="001E1347" w:rsidRPr="0096488B" w:rsidRDefault="00B240B2" w:rsidP="00FA1A75">
      <w:pPr>
        <w:numPr>
          <w:ilvl w:val="0"/>
          <w:numId w:val="7"/>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Γονείς και Μαθησιακές Δυσκολίες</w:t>
      </w:r>
    </w:p>
    <w:p w:rsidR="00FA1A75" w:rsidRDefault="00FA1A75" w:rsidP="00FA1A75">
      <w:pPr>
        <w:spacing w:after="0" w:line="240" w:lineRule="auto"/>
        <w:jc w:val="both"/>
        <w:rPr>
          <w:b/>
          <w:sz w:val="24"/>
          <w:szCs w:val="24"/>
          <w:lang w:val="en-US"/>
        </w:rPr>
      </w:pPr>
    </w:p>
    <w:p w:rsidR="00B240B2" w:rsidRPr="00F5085E" w:rsidRDefault="00B240B2" w:rsidP="00FA1A75">
      <w:pPr>
        <w:spacing w:after="0" w:line="240" w:lineRule="auto"/>
        <w:jc w:val="both"/>
        <w:rPr>
          <w:b/>
          <w:color w:val="FF0000"/>
          <w:sz w:val="24"/>
          <w:szCs w:val="24"/>
          <w:lang w:val="el-GR"/>
        </w:rPr>
      </w:pPr>
      <w:r w:rsidRPr="00F5085E">
        <w:rPr>
          <w:b/>
          <w:sz w:val="24"/>
          <w:szCs w:val="24"/>
          <w:lang w:val="el-GR"/>
        </w:rPr>
        <w:t xml:space="preserve">Δ.  ΔΙΑΤΑΡΑΧΗ ΕΛΛΕΙΜΑΤΙΚΗΣ ΠΡΟΣΟΧΗΣ – ΥΠΕΡΚΙΝΗΤΙΚΟΤΗΤΑ   </w:t>
      </w:r>
    </w:p>
    <w:p w:rsidR="00B240B2" w:rsidRPr="00B47D4A" w:rsidRDefault="00B240B2" w:rsidP="00FA1A75">
      <w:pPr>
        <w:numPr>
          <w:ilvl w:val="0"/>
          <w:numId w:val="3"/>
        </w:numPr>
        <w:shd w:val="clear" w:color="auto" w:fill="FFFFFF"/>
        <w:spacing w:before="100" w:beforeAutospacing="1" w:after="0" w:line="240" w:lineRule="auto"/>
        <w:ind w:left="0"/>
        <w:jc w:val="both"/>
        <w:rPr>
          <w:rFonts w:cs="Calibri"/>
          <w:color w:val="333333"/>
          <w:sz w:val="24"/>
          <w:szCs w:val="24"/>
          <w:lang w:val="el-GR"/>
        </w:rPr>
      </w:pPr>
      <w:r w:rsidRPr="00B47D4A">
        <w:rPr>
          <w:rFonts w:cs="Calibri"/>
          <w:color w:val="333333"/>
          <w:sz w:val="24"/>
          <w:szCs w:val="24"/>
          <w:lang w:val="el-GR"/>
        </w:rPr>
        <w:t xml:space="preserve">Η Διαταραχή </w:t>
      </w:r>
      <w:r w:rsidR="00573E7F" w:rsidRPr="00B47D4A">
        <w:rPr>
          <w:rFonts w:cs="Calibri"/>
          <w:color w:val="333333"/>
          <w:sz w:val="24"/>
          <w:szCs w:val="24"/>
          <w:lang w:val="el-GR"/>
        </w:rPr>
        <w:t>Ελλειμματικής</w:t>
      </w:r>
      <w:r w:rsidRPr="00B47D4A">
        <w:rPr>
          <w:rFonts w:cs="Calibri"/>
          <w:color w:val="333333"/>
          <w:sz w:val="24"/>
          <w:szCs w:val="24"/>
          <w:lang w:val="el-GR"/>
        </w:rPr>
        <w:t xml:space="preserve"> Προσοχής-Υπερκινητικότητα και η συμπτωματολογία της</w:t>
      </w:r>
    </w:p>
    <w:p w:rsidR="00B240B2" w:rsidRPr="00B47D4A" w:rsidRDefault="00B240B2" w:rsidP="00FA1A75">
      <w:pPr>
        <w:numPr>
          <w:ilvl w:val="0"/>
          <w:numId w:val="3"/>
        </w:numPr>
        <w:shd w:val="clear" w:color="auto" w:fill="FFFFFF"/>
        <w:spacing w:before="100" w:beforeAutospacing="1" w:after="0" w:line="240" w:lineRule="auto"/>
        <w:ind w:left="0"/>
        <w:jc w:val="both"/>
        <w:rPr>
          <w:rFonts w:cs="Calibri"/>
          <w:color w:val="333333"/>
          <w:sz w:val="24"/>
          <w:szCs w:val="24"/>
          <w:lang w:val="el-GR"/>
        </w:rPr>
      </w:pPr>
      <w:r w:rsidRPr="00B47D4A">
        <w:rPr>
          <w:rFonts w:cs="Calibri"/>
          <w:color w:val="333333"/>
          <w:sz w:val="24"/>
          <w:szCs w:val="24"/>
          <w:lang w:val="el-GR"/>
        </w:rPr>
        <w:t xml:space="preserve">Εκπαιδευτικές παρεμβάσεις κι αρχές στη διαχείριση συμπεριφοράς παιδιών με στοιχεία </w:t>
      </w:r>
      <w:r w:rsidR="005A757A">
        <w:rPr>
          <w:rFonts w:cs="Calibri"/>
          <w:color w:val="333333"/>
          <w:sz w:val="24"/>
          <w:szCs w:val="24"/>
          <w:lang w:val="el-GR"/>
        </w:rPr>
        <w:t xml:space="preserve">   </w:t>
      </w:r>
      <w:r w:rsidRPr="00B47D4A">
        <w:rPr>
          <w:rFonts w:cs="Calibri"/>
          <w:color w:val="333333"/>
          <w:sz w:val="24"/>
          <w:szCs w:val="24"/>
          <w:lang w:val="el-GR"/>
        </w:rPr>
        <w:t>ΔΕΠ</w:t>
      </w:r>
      <w:r>
        <w:rPr>
          <w:rFonts w:cs="Calibri"/>
          <w:color w:val="333333"/>
          <w:sz w:val="24"/>
          <w:szCs w:val="24"/>
          <w:lang w:val="el-GR"/>
        </w:rPr>
        <w:t>-</w:t>
      </w:r>
      <w:r w:rsidRPr="00B47D4A">
        <w:rPr>
          <w:rFonts w:cs="Calibri"/>
          <w:color w:val="333333"/>
          <w:sz w:val="24"/>
          <w:szCs w:val="24"/>
          <w:lang w:val="el-GR"/>
        </w:rPr>
        <w:t>Υ</w:t>
      </w:r>
    </w:p>
    <w:p w:rsidR="00B240B2" w:rsidRDefault="00B240B2" w:rsidP="00FA1A75">
      <w:pPr>
        <w:numPr>
          <w:ilvl w:val="0"/>
          <w:numId w:val="3"/>
        </w:numPr>
        <w:shd w:val="clear" w:color="auto" w:fill="FFFFFF"/>
        <w:spacing w:before="100" w:beforeAutospacing="1" w:after="0" w:line="240" w:lineRule="auto"/>
        <w:ind w:left="0"/>
        <w:jc w:val="both"/>
        <w:rPr>
          <w:rFonts w:cs="Calibri"/>
          <w:color w:val="333333"/>
          <w:sz w:val="24"/>
          <w:szCs w:val="24"/>
          <w:lang w:val="el-GR"/>
        </w:rPr>
      </w:pPr>
      <w:r w:rsidRPr="00B47D4A">
        <w:rPr>
          <w:rFonts w:cs="Calibri"/>
          <w:color w:val="333333"/>
          <w:sz w:val="24"/>
          <w:szCs w:val="24"/>
          <w:lang w:val="el-GR"/>
        </w:rPr>
        <w:t>Πρακτικές εφαρμογές στη σχολική αίθουσα</w:t>
      </w:r>
    </w:p>
    <w:p w:rsidR="00B240B2" w:rsidRDefault="00B240B2" w:rsidP="00FA1A75">
      <w:pPr>
        <w:numPr>
          <w:ilvl w:val="0"/>
          <w:numId w:val="3"/>
        </w:numPr>
        <w:shd w:val="clear" w:color="auto" w:fill="FFFFFF"/>
        <w:spacing w:before="100" w:beforeAutospacing="1" w:after="0" w:line="240" w:lineRule="auto"/>
        <w:ind w:left="0"/>
        <w:jc w:val="both"/>
        <w:rPr>
          <w:rFonts w:cs="Calibri"/>
          <w:color w:val="333333"/>
          <w:sz w:val="24"/>
          <w:szCs w:val="24"/>
          <w:lang w:val="el-GR"/>
        </w:rPr>
      </w:pPr>
      <w:r>
        <w:rPr>
          <w:rFonts w:cs="Calibri"/>
          <w:color w:val="333333"/>
          <w:sz w:val="24"/>
          <w:szCs w:val="24"/>
          <w:lang w:val="el-GR"/>
        </w:rPr>
        <w:t xml:space="preserve">Εναντιωματική συμπεριφορά </w:t>
      </w:r>
    </w:p>
    <w:p w:rsidR="00B240B2" w:rsidRPr="00B240B2" w:rsidRDefault="00B240B2" w:rsidP="00FA1A75">
      <w:pPr>
        <w:numPr>
          <w:ilvl w:val="0"/>
          <w:numId w:val="3"/>
        </w:numPr>
        <w:shd w:val="clear" w:color="auto" w:fill="FFFFFF"/>
        <w:spacing w:before="100" w:beforeAutospacing="1" w:after="0" w:line="240" w:lineRule="auto"/>
        <w:ind w:left="0"/>
        <w:jc w:val="both"/>
        <w:rPr>
          <w:rFonts w:cs="Calibri"/>
          <w:color w:val="333333"/>
          <w:sz w:val="24"/>
          <w:szCs w:val="24"/>
          <w:lang w:val="el-GR"/>
        </w:rPr>
      </w:pPr>
      <w:r>
        <w:rPr>
          <w:rFonts w:cs="Calibri"/>
          <w:color w:val="333333"/>
          <w:sz w:val="24"/>
          <w:szCs w:val="24"/>
          <w:lang w:val="el-GR"/>
        </w:rPr>
        <w:t>Ψυχοσυναισθηματικά σύνδρομα</w:t>
      </w:r>
    </w:p>
    <w:p w:rsidR="001E1347" w:rsidRPr="00B240B2" w:rsidRDefault="00B240B2" w:rsidP="00FA1A75">
      <w:pPr>
        <w:numPr>
          <w:ilvl w:val="0"/>
          <w:numId w:val="3"/>
        </w:numPr>
        <w:shd w:val="clear" w:color="auto" w:fill="FFFFFF"/>
        <w:spacing w:before="100" w:beforeAutospacing="1" w:after="0" w:line="240" w:lineRule="auto"/>
        <w:ind w:left="0"/>
        <w:jc w:val="both"/>
        <w:rPr>
          <w:rFonts w:cs="Calibri"/>
          <w:color w:val="333333"/>
          <w:sz w:val="24"/>
          <w:szCs w:val="24"/>
          <w:lang w:val="el-GR"/>
        </w:rPr>
      </w:pPr>
      <w:r w:rsidRPr="00B240B2">
        <w:rPr>
          <w:rFonts w:cs="Calibri"/>
          <w:color w:val="333333"/>
          <w:sz w:val="24"/>
          <w:szCs w:val="24"/>
          <w:lang w:val="el-GR"/>
        </w:rPr>
        <w:t>Μοντέλα αναπηρίας</w:t>
      </w:r>
    </w:p>
    <w:p w:rsidR="00FA1A75" w:rsidRDefault="00FA1A75" w:rsidP="00FA1A75">
      <w:pPr>
        <w:shd w:val="clear" w:color="auto" w:fill="FFFFFF"/>
        <w:spacing w:after="0" w:line="240" w:lineRule="auto"/>
        <w:jc w:val="both"/>
        <w:rPr>
          <w:rFonts w:cs="Calibri"/>
          <w:b/>
          <w:color w:val="333333"/>
          <w:sz w:val="24"/>
          <w:szCs w:val="24"/>
          <w:lang w:val="en-US"/>
        </w:rPr>
      </w:pPr>
    </w:p>
    <w:p w:rsidR="00B240B2" w:rsidRPr="00F5085E" w:rsidRDefault="00B240B2" w:rsidP="00FA1A75">
      <w:pPr>
        <w:shd w:val="clear" w:color="auto" w:fill="FFFFFF"/>
        <w:spacing w:after="0" w:line="240" w:lineRule="auto"/>
        <w:jc w:val="both"/>
        <w:rPr>
          <w:rFonts w:cs="Calibri"/>
          <w:b/>
          <w:color w:val="333333"/>
          <w:sz w:val="24"/>
          <w:szCs w:val="24"/>
          <w:lang w:val="el-GR"/>
        </w:rPr>
      </w:pPr>
      <w:r w:rsidRPr="00F5085E">
        <w:rPr>
          <w:rFonts w:cs="Calibri"/>
          <w:b/>
          <w:color w:val="333333"/>
          <w:sz w:val="24"/>
          <w:szCs w:val="24"/>
          <w:lang w:val="el-GR"/>
        </w:rPr>
        <w:t xml:space="preserve">Ε.  ΑΝΑΠΤΥΞΙΑΚΕΣ ΔΙΑΤΑΡΑΧΕΣ – ΑΥΤΙΣΜΟΣ    </w:t>
      </w:r>
    </w:p>
    <w:p w:rsidR="00B240B2" w:rsidRPr="00B47D4A" w:rsidRDefault="00B240B2" w:rsidP="00FA1A75">
      <w:pPr>
        <w:numPr>
          <w:ilvl w:val="0"/>
          <w:numId w:val="4"/>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Συμβουλευτική Οικογενειών</w:t>
      </w:r>
    </w:p>
    <w:p w:rsidR="00B240B2" w:rsidRPr="00351869" w:rsidRDefault="00B240B2" w:rsidP="00351869">
      <w:pPr>
        <w:numPr>
          <w:ilvl w:val="0"/>
          <w:numId w:val="4"/>
        </w:numPr>
        <w:shd w:val="clear" w:color="auto" w:fill="FFFFFF"/>
        <w:spacing w:after="0" w:line="240" w:lineRule="auto"/>
        <w:ind w:left="0"/>
        <w:jc w:val="both"/>
        <w:rPr>
          <w:rFonts w:cs="Calibri"/>
          <w:color w:val="333333"/>
          <w:sz w:val="24"/>
          <w:szCs w:val="24"/>
          <w:lang w:val="el-GR"/>
        </w:rPr>
      </w:pPr>
      <w:r w:rsidRPr="00351869">
        <w:rPr>
          <w:rFonts w:cs="Calibri"/>
          <w:color w:val="333333"/>
          <w:sz w:val="24"/>
          <w:szCs w:val="24"/>
          <w:lang w:val="el-GR"/>
        </w:rPr>
        <w:t>Προσεγγίσεις</w:t>
      </w:r>
      <w:r w:rsidR="00351869">
        <w:rPr>
          <w:rFonts w:cs="Calibri"/>
          <w:color w:val="333333"/>
          <w:sz w:val="24"/>
          <w:szCs w:val="24"/>
          <w:lang w:val="el-GR"/>
        </w:rPr>
        <w:t xml:space="preserve"> </w:t>
      </w:r>
      <w:r w:rsidRPr="00351869">
        <w:rPr>
          <w:rFonts w:cs="Calibri"/>
          <w:color w:val="333333"/>
          <w:sz w:val="24"/>
          <w:szCs w:val="24"/>
          <w:lang w:val="el-GR"/>
        </w:rPr>
        <w:t>ενίσχυσης</w:t>
      </w:r>
      <w:r w:rsidR="00351869">
        <w:rPr>
          <w:rFonts w:cs="Calibri"/>
          <w:color w:val="333333"/>
          <w:sz w:val="24"/>
          <w:szCs w:val="24"/>
          <w:lang w:val="el-GR"/>
        </w:rPr>
        <w:t xml:space="preserve"> </w:t>
      </w:r>
      <w:r w:rsidRPr="00351869">
        <w:rPr>
          <w:rFonts w:cs="Calibri"/>
          <w:color w:val="333333"/>
          <w:sz w:val="24"/>
          <w:szCs w:val="24"/>
          <w:lang w:val="el-GR"/>
        </w:rPr>
        <w:t>της</w:t>
      </w:r>
      <w:r w:rsidR="00351869">
        <w:rPr>
          <w:rFonts w:cs="Calibri"/>
          <w:color w:val="333333"/>
          <w:sz w:val="24"/>
          <w:szCs w:val="24"/>
          <w:lang w:val="el-GR"/>
        </w:rPr>
        <w:t xml:space="preserve"> </w:t>
      </w:r>
      <w:r w:rsidRPr="00351869">
        <w:rPr>
          <w:rFonts w:cs="Calibri"/>
          <w:color w:val="333333"/>
          <w:sz w:val="24"/>
          <w:szCs w:val="24"/>
          <w:lang w:val="el-GR"/>
        </w:rPr>
        <w:t>εναλλακτικής επικοινωνίας</w:t>
      </w:r>
    </w:p>
    <w:p w:rsidR="00B240B2" w:rsidRPr="00B47D4A" w:rsidRDefault="00B240B2" w:rsidP="00351869">
      <w:pPr>
        <w:numPr>
          <w:ilvl w:val="0"/>
          <w:numId w:val="4"/>
        </w:numPr>
        <w:shd w:val="clear" w:color="auto" w:fill="FFFFFF"/>
        <w:spacing w:after="0" w:line="240" w:lineRule="auto"/>
        <w:ind w:left="0"/>
        <w:jc w:val="both"/>
        <w:rPr>
          <w:rFonts w:cs="Calibri"/>
          <w:color w:val="333333"/>
          <w:sz w:val="24"/>
          <w:szCs w:val="24"/>
        </w:rPr>
      </w:pPr>
      <w:r w:rsidRPr="00B47D4A">
        <w:rPr>
          <w:rFonts w:cs="Calibri"/>
          <w:color w:val="333333"/>
          <w:sz w:val="24"/>
          <w:szCs w:val="24"/>
        </w:rPr>
        <w:lastRenderedPageBreak/>
        <w:t>Ενίσχυση</w:t>
      </w:r>
      <w:r w:rsidR="00351869">
        <w:rPr>
          <w:rFonts w:cs="Calibri"/>
          <w:color w:val="333333"/>
          <w:sz w:val="24"/>
          <w:szCs w:val="24"/>
          <w:lang w:val="el-GR"/>
        </w:rPr>
        <w:t xml:space="preserve"> </w:t>
      </w:r>
      <w:r w:rsidRPr="00B47D4A">
        <w:rPr>
          <w:rFonts w:cs="Calibri"/>
          <w:color w:val="333333"/>
          <w:sz w:val="24"/>
          <w:szCs w:val="24"/>
        </w:rPr>
        <w:t>Κοινωνικών</w:t>
      </w:r>
      <w:r w:rsidR="00351869">
        <w:rPr>
          <w:rFonts w:cs="Calibri"/>
          <w:color w:val="333333"/>
          <w:sz w:val="24"/>
          <w:szCs w:val="24"/>
          <w:lang w:val="el-GR"/>
        </w:rPr>
        <w:t xml:space="preserve"> </w:t>
      </w:r>
      <w:r w:rsidRPr="00B47D4A">
        <w:rPr>
          <w:rFonts w:cs="Calibri"/>
          <w:color w:val="333333"/>
          <w:sz w:val="24"/>
          <w:szCs w:val="24"/>
        </w:rPr>
        <w:t>Δεξιοτήτων</w:t>
      </w:r>
    </w:p>
    <w:p w:rsidR="00B240B2" w:rsidRDefault="00B240B2" w:rsidP="00351869">
      <w:pPr>
        <w:numPr>
          <w:ilvl w:val="0"/>
          <w:numId w:val="4"/>
        </w:numPr>
        <w:shd w:val="clear" w:color="auto" w:fill="FFFFFF"/>
        <w:spacing w:after="0" w:line="240" w:lineRule="auto"/>
        <w:ind w:left="0"/>
        <w:jc w:val="both"/>
        <w:rPr>
          <w:rFonts w:cs="Calibri"/>
          <w:color w:val="333333"/>
          <w:sz w:val="24"/>
          <w:szCs w:val="24"/>
        </w:rPr>
      </w:pPr>
      <w:r w:rsidRPr="00B47D4A">
        <w:rPr>
          <w:rFonts w:cs="Calibri"/>
          <w:color w:val="333333"/>
          <w:sz w:val="24"/>
          <w:szCs w:val="24"/>
        </w:rPr>
        <w:t>Αισθητηριακές – Κινητικές</w:t>
      </w:r>
      <w:r w:rsidR="00351869">
        <w:rPr>
          <w:rFonts w:cs="Calibri"/>
          <w:color w:val="333333"/>
          <w:sz w:val="24"/>
          <w:szCs w:val="24"/>
          <w:lang w:val="el-GR"/>
        </w:rPr>
        <w:t xml:space="preserve"> </w:t>
      </w:r>
      <w:r w:rsidRPr="00B47D4A">
        <w:rPr>
          <w:rFonts w:cs="Calibri"/>
          <w:color w:val="333333"/>
          <w:sz w:val="24"/>
          <w:szCs w:val="24"/>
        </w:rPr>
        <w:t>Θεραπευτικές Παρεμβάσεις</w:t>
      </w:r>
    </w:p>
    <w:p w:rsidR="00B240B2" w:rsidRPr="00DD2860" w:rsidRDefault="00B240B2" w:rsidP="00FA1A75">
      <w:pPr>
        <w:numPr>
          <w:ilvl w:val="0"/>
          <w:numId w:val="4"/>
        </w:numPr>
        <w:shd w:val="clear" w:color="auto" w:fill="FFFFFF"/>
        <w:spacing w:after="0" w:line="240" w:lineRule="auto"/>
        <w:ind w:left="0"/>
        <w:jc w:val="both"/>
        <w:rPr>
          <w:rFonts w:cs="Calibri"/>
          <w:color w:val="333333"/>
          <w:sz w:val="24"/>
          <w:szCs w:val="24"/>
        </w:rPr>
      </w:pPr>
      <w:r>
        <w:rPr>
          <w:rFonts w:cs="Calibri"/>
          <w:color w:val="333333"/>
          <w:sz w:val="24"/>
          <w:szCs w:val="24"/>
          <w:lang w:val="el-GR"/>
        </w:rPr>
        <w:t>Ψυχομετρικά εργαλεία για εκπαιδευτικούς</w:t>
      </w:r>
    </w:p>
    <w:p w:rsidR="00B240B2" w:rsidRPr="00563401" w:rsidRDefault="00B240B2" w:rsidP="00FA1A75">
      <w:pPr>
        <w:numPr>
          <w:ilvl w:val="0"/>
          <w:numId w:val="4"/>
        </w:numPr>
        <w:shd w:val="clear" w:color="auto" w:fill="FFFFFF"/>
        <w:spacing w:after="0" w:line="240" w:lineRule="auto"/>
        <w:ind w:left="0"/>
        <w:jc w:val="both"/>
        <w:rPr>
          <w:rFonts w:cs="Calibri"/>
          <w:b/>
          <w:color w:val="C00000"/>
          <w:sz w:val="24"/>
          <w:szCs w:val="24"/>
          <w:lang w:val="el-GR"/>
        </w:rPr>
      </w:pPr>
      <w:r w:rsidRPr="00563401">
        <w:rPr>
          <w:rFonts w:cs="Calibri"/>
          <w:b/>
          <w:color w:val="C00000"/>
          <w:sz w:val="24"/>
          <w:szCs w:val="24"/>
          <w:lang w:val="el-GR"/>
        </w:rPr>
        <w:t>Αναπαραστάσεις ειδικών εκπαιδευτικών αναγκών στα ΜΜΕ</w:t>
      </w:r>
    </w:p>
    <w:p w:rsidR="001E1347" w:rsidRPr="00351869" w:rsidRDefault="001E1347" w:rsidP="00FA1A75">
      <w:pPr>
        <w:autoSpaceDE w:val="0"/>
        <w:autoSpaceDN w:val="0"/>
        <w:adjustRightInd w:val="0"/>
        <w:spacing w:after="0" w:line="240" w:lineRule="auto"/>
        <w:jc w:val="both"/>
        <w:rPr>
          <w:rFonts w:ascii="Calibri" w:hAnsi="Calibri" w:cs="Calibri"/>
          <w:color w:val="C00000"/>
          <w:lang w:val="el-GR"/>
        </w:rPr>
      </w:pPr>
    </w:p>
    <w:p w:rsidR="00B240B2" w:rsidRPr="005C2C53" w:rsidRDefault="00B240B2" w:rsidP="00FA1A75">
      <w:pPr>
        <w:shd w:val="clear" w:color="auto" w:fill="FFFFFF"/>
        <w:spacing w:after="0" w:line="240" w:lineRule="auto"/>
        <w:jc w:val="both"/>
        <w:rPr>
          <w:rFonts w:cs="Calibri"/>
          <w:color w:val="000000"/>
          <w:sz w:val="24"/>
          <w:szCs w:val="24"/>
          <w:lang w:val="el-GR"/>
        </w:rPr>
      </w:pPr>
      <w:r w:rsidRPr="00B47D4A">
        <w:rPr>
          <w:rFonts w:cs="Calibri"/>
          <w:b/>
          <w:bCs/>
          <w:color w:val="333333"/>
          <w:sz w:val="24"/>
          <w:szCs w:val="24"/>
        </w:rPr>
        <w:t>Στ.  ΧΑΡΙΣΜΑΤΙΚΑ ΠΑΙΔΙΑ </w:t>
      </w:r>
    </w:p>
    <w:p w:rsidR="00B240B2" w:rsidRPr="00B47D4A" w:rsidRDefault="00B240B2" w:rsidP="00FA1A75">
      <w:pPr>
        <w:numPr>
          <w:ilvl w:val="0"/>
          <w:numId w:val="5"/>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Σχολική Επίδοση</w:t>
      </w:r>
    </w:p>
    <w:p w:rsidR="00B240B2" w:rsidRPr="00B47D4A" w:rsidRDefault="00B240B2" w:rsidP="00FA1A75">
      <w:pPr>
        <w:numPr>
          <w:ilvl w:val="0"/>
          <w:numId w:val="5"/>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Νοημοσύνη</w:t>
      </w:r>
    </w:p>
    <w:p w:rsidR="00B240B2" w:rsidRPr="00B47D4A" w:rsidRDefault="00B240B2" w:rsidP="00FA1A75">
      <w:pPr>
        <w:numPr>
          <w:ilvl w:val="0"/>
          <w:numId w:val="5"/>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 xml:space="preserve">Τεχνικές και </w:t>
      </w:r>
      <w:r>
        <w:rPr>
          <w:rFonts w:cs="Calibri"/>
          <w:color w:val="333333"/>
          <w:sz w:val="24"/>
          <w:szCs w:val="24"/>
          <w:lang w:val="el-GR"/>
        </w:rPr>
        <w:t>εργ</w:t>
      </w:r>
      <w:r w:rsidRPr="00B47D4A">
        <w:rPr>
          <w:rFonts w:cs="Calibri"/>
          <w:color w:val="333333"/>
          <w:sz w:val="24"/>
          <w:szCs w:val="24"/>
        </w:rPr>
        <w:t xml:space="preserve">αλεία </w:t>
      </w:r>
      <w:r>
        <w:rPr>
          <w:rFonts w:cs="Calibri"/>
          <w:color w:val="333333"/>
          <w:sz w:val="24"/>
          <w:szCs w:val="24"/>
          <w:lang w:val="el-GR"/>
        </w:rPr>
        <w:t>α</w:t>
      </w:r>
      <w:r w:rsidRPr="00B47D4A">
        <w:rPr>
          <w:rFonts w:cs="Calibri"/>
          <w:color w:val="333333"/>
          <w:sz w:val="24"/>
          <w:szCs w:val="24"/>
        </w:rPr>
        <w:t>νίχνευσης</w:t>
      </w:r>
    </w:p>
    <w:p w:rsidR="00B240B2" w:rsidRPr="006768DC" w:rsidRDefault="00B240B2" w:rsidP="00FA1A75">
      <w:pPr>
        <w:numPr>
          <w:ilvl w:val="0"/>
          <w:numId w:val="5"/>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 xml:space="preserve">Γνωστικά και </w:t>
      </w:r>
      <w:r>
        <w:rPr>
          <w:rFonts w:cs="Calibri"/>
          <w:color w:val="333333"/>
          <w:sz w:val="24"/>
          <w:szCs w:val="24"/>
          <w:lang w:val="el-GR"/>
        </w:rPr>
        <w:t>ψ</w:t>
      </w:r>
      <w:r w:rsidRPr="00B47D4A">
        <w:rPr>
          <w:rFonts w:cs="Calibri"/>
          <w:color w:val="333333"/>
          <w:sz w:val="24"/>
          <w:szCs w:val="24"/>
        </w:rPr>
        <w:t xml:space="preserve">υχοσυναισθηματικά </w:t>
      </w:r>
      <w:r>
        <w:rPr>
          <w:rFonts w:cs="Calibri"/>
          <w:color w:val="333333"/>
          <w:sz w:val="24"/>
          <w:szCs w:val="24"/>
          <w:lang w:val="el-GR"/>
        </w:rPr>
        <w:t>χ</w:t>
      </w:r>
      <w:r w:rsidRPr="00B47D4A">
        <w:rPr>
          <w:rFonts w:cs="Calibri"/>
          <w:color w:val="333333"/>
          <w:sz w:val="24"/>
          <w:szCs w:val="24"/>
        </w:rPr>
        <w:t>αρακτηριστικά</w:t>
      </w:r>
    </w:p>
    <w:p w:rsidR="00B240B2" w:rsidRPr="00563401" w:rsidRDefault="00B240B2" w:rsidP="00FA1A75">
      <w:pPr>
        <w:numPr>
          <w:ilvl w:val="0"/>
          <w:numId w:val="5"/>
        </w:numPr>
        <w:shd w:val="clear" w:color="auto" w:fill="FFFFFF"/>
        <w:spacing w:before="100" w:beforeAutospacing="1" w:after="100" w:afterAutospacing="1" w:line="240" w:lineRule="auto"/>
        <w:ind w:left="0"/>
        <w:jc w:val="both"/>
        <w:rPr>
          <w:rFonts w:cs="Calibri"/>
          <w:b/>
          <w:color w:val="C00000"/>
          <w:sz w:val="24"/>
          <w:szCs w:val="24"/>
        </w:rPr>
      </w:pPr>
      <w:r w:rsidRPr="00563401">
        <w:rPr>
          <w:rFonts w:cs="Calibri"/>
          <w:b/>
          <w:color w:val="C00000"/>
          <w:sz w:val="24"/>
          <w:szCs w:val="24"/>
        </w:rPr>
        <w:t>Συστήματα αναπαράστασης</w:t>
      </w:r>
    </w:p>
    <w:p w:rsidR="001F6258" w:rsidRPr="00F5085E" w:rsidRDefault="001F6258" w:rsidP="00FA1A75">
      <w:pPr>
        <w:shd w:val="clear" w:color="auto" w:fill="FFFFFF"/>
        <w:spacing w:before="100" w:beforeAutospacing="1" w:after="100" w:afterAutospacing="1" w:line="240" w:lineRule="auto"/>
        <w:jc w:val="both"/>
        <w:rPr>
          <w:rFonts w:cs="Calibri"/>
          <w:b/>
          <w:color w:val="333333"/>
          <w:sz w:val="24"/>
          <w:szCs w:val="24"/>
          <w:lang w:val="el-GR"/>
        </w:rPr>
      </w:pPr>
      <w:r w:rsidRPr="00F5085E">
        <w:rPr>
          <w:rFonts w:cs="Calibri"/>
          <w:b/>
          <w:color w:val="333333"/>
          <w:sz w:val="24"/>
          <w:szCs w:val="24"/>
          <w:lang w:val="el-GR"/>
        </w:rPr>
        <w:t xml:space="preserve">Ζ.  ΕΠΙΚΟΙΝΩΝΙΑ: ΛΟΓΟΣ – ΣΩΜΑ – ΝΟΗΜΟΣΥΝΗ   </w:t>
      </w:r>
    </w:p>
    <w:p w:rsidR="001F6258" w:rsidRPr="001F6258" w:rsidRDefault="001F6258" w:rsidP="00FA1A75">
      <w:pPr>
        <w:pStyle w:val="a6"/>
        <w:numPr>
          <w:ilvl w:val="1"/>
          <w:numId w:val="5"/>
        </w:numPr>
        <w:shd w:val="clear" w:color="auto" w:fill="FFFFFF"/>
        <w:spacing w:before="100" w:beforeAutospacing="1" w:after="100" w:afterAutospacing="1" w:line="240" w:lineRule="auto"/>
        <w:jc w:val="both"/>
        <w:rPr>
          <w:rFonts w:cs="Calibri"/>
          <w:color w:val="333333"/>
          <w:sz w:val="24"/>
          <w:szCs w:val="24"/>
        </w:rPr>
      </w:pPr>
      <w:r w:rsidRPr="001F6258">
        <w:rPr>
          <w:rFonts w:cs="Calibri"/>
          <w:color w:val="333333"/>
          <w:sz w:val="24"/>
          <w:szCs w:val="24"/>
          <w:lang w:val="el-GR"/>
        </w:rPr>
        <w:t>Η Σπουδαιότητα της αντίληψης</w:t>
      </w:r>
    </w:p>
    <w:p w:rsidR="001F6258" w:rsidRPr="001F6258" w:rsidRDefault="001F6258" w:rsidP="00FA1A75">
      <w:pPr>
        <w:pStyle w:val="a6"/>
        <w:numPr>
          <w:ilvl w:val="1"/>
          <w:numId w:val="5"/>
        </w:numPr>
        <w:shd w:val="clear" w:color="auto" w:fill="FFFFFF"/>
        <w:spacing w:before="100" w:beforeAutospacing="1" w:after="100" w:afterAutospacing="1" w:line="240" w:lineRule="auto"/>
        <w:jc w:val="both"/>
        <w:rPr>
          <w:rFonts w:cs="Calibri"/>
          <w:color w:val="333333"/>
          <w:sz w:val="24"/>
          <w:szCs w:val="24"/>
        </w:rPr>
      </w:pPr>
      <w:r w:rsidRPr="001F6258">
        <w:rPr>
          <w:rFonts w:cs="Calibri"/>
          <w:color w:val="333333"/>
          <w:sz w:val="24"/>
          <w:szCs w:val="24"/>
          <w:lang w:val="el-GR"/>
        </w:rPr>
        <w:t>Είδη Μάθησης</w:t>
      </w:r>
    </w:p>
    <w:p w:rsidR="001F6258" w:rsidRPr="001F6258" w:rsidRDefault="001F6258" w:rsidP="00FA1A75">
      <w:pPr>
        <w:pStyle w:val="a6"/>
        <w:numPr>
          <w:ilvl w:val="1"/>
          <w:numId w:val="5"/>
        </w:numPr>
        <w:shd w:val="clear" w:color="auto" w:fill="FFFFFF"/>
        <w:spacing w:before="100" w:beforeAutospacing="1" w:after="100" w:afterAutospacing="1" w:line="240" w:lineRule="auto"/>
        <w:jc w:val="both"/>
        <w:rPr>
          <w:rFonts w:cs="Calibri"/>
          <w:color w:val="333333"/>
          <w:sz w:val="24"/>
          <w:szCs w:val="24"/>
        </w:rPr>
      </w:pPr>
      <w:r w:rsidRPr="001F6258">
        <w:rPr>
          <w:rFonts w:cs="Calibri"/>
          <w:color w:val="333333"/>
          <w:sz w:val="24"/>
          <w:szCs w:val="24"/>
          <w:lang w:val="el-GR"/>
        </w:rPr>
        <w:t>Είδη Νοημοσύνης</w:t>
      </w:r>
    </w:p>
    <w:p w:rsidR="001F6258" w:rsidRPr="001F6258" w:rsidRDefault="001F6258" w:rsidP="00FA1A75">
      <w:pPr>
        <w:pStyle w:val="a6"/>
        <w:numPr>
          <w:ilvl w:val="1"/>
          <w:numId w:val="5"/>
        </w:numPr>
        <w:shd w:val="clear" w:color="auto" w:fill="FFFFFF"/>
        <w:spacing w:before="100" w:beforeAutospacing="1" w:after="100" w:afterAutospacing="1" w:line="240" w:lineRule="auto"/>
        <w:jc w:val="both"/>
        <w:rPr>
          <w:rFonts w:cs="Calibri"/>
          <w:color w:val="333333"/>
          <w:sz w:val="24"/>
          <w:szCs w:val="24"/>
        </w:rPr>
      </w:pPr>
      <w:r w:rsidRPr="001F6258">
        <w:rPr>
          <w:rFonts w:cs="Calibri"/>
          <w:color w:val="333333"/>
          <w:sz w:val="24"/>
          <w:szCs w:val="24"/>
          <w:lang w:val="el-GR"/>
        </w:rPr>
        <w:t>Συναισθηματική Νοημοσύνη</w:t>
      </w:r>
    </w:p>
    <w:p w:rsidR="001F6258" w:rsidRPr="00563401" w:rsidRDefault="001F6258" w:rsidP="00FA1A75">
      <w:pPr>
        <w:pStyle w:val="a6"/>
        <w:numPr>
          <w:ilvl w:val="1"/>
          <w:numId w:val="5"/>
        </w:numPr>
        <w:shd w:val="clear" w:color="auto" w:fill="FFFFFF"/>
        <w:spacing w:before="100" w:beforeAutospacing="1" w:after="100" w:afterAutospacing="1" w:line="240" w:lineRule="auto"/>
        <w:jc w:val="both"/>
        <w:rPr>
          <w:rFonts w:cs="Calibri"/>
          <w:sz w:val="24"/>
          <w:szCs w:val="24"/>
          <w:lang w:val="el-GR"/>
        </w:rPr>
      </w:pPr>
      <w:r w:rsidRPr="00563401">
        <w:rPr>
          <w:rFonts w:cs="Calibri"/>
          <w:sz w:val="24"/>
          <w:szCs w:val="24"/>
          <w:lang w:val="el-GR"/>
        </w:rPr>
        <w:t>Συναισθηματική Νοημοσύνη και ΑΠΣ-ΔΕΠΣ</w:t>
      </w:r>
    </w:p>
    <w:p w:rsidR="001F6258" w:rsidRPr="00563401" w:rsidRDefault="001F6258" w:rsidP="00FA1A75">
      <w:pPr>
        <w:pStyle w:val="a6"/>
        <w:numPr>
          <w:ilvl w:val="1"/>
          <w:numId w:val="5"/>
        </w:numPr>
        <w:shd w:val="clear" w:color="auto" w:fill="FFFFFF"/>
        <w:spacing w:before="100" w:beforeAutospacing="1" w:after="100" w:afterAutospacing="1" w:line="240" w:lineRule="auto"/>
        <w:jc w:val="both"/>
        <w:rPr>
          <w:rFonts w:cs="Calibri"/>
          <w:sz w:val="24"/>
          <w:szCs w:val="24"/>
          <w:lang w:val="el-GR"/>
        </w:rPr>
      </w:pPr>
      <w:r w:rsidRPr="00563401">
        <w:rPr>
          <w:rFonts w:cs="Calibri"/>
          <w:sz w:val="24"/>
          <w:szCs w:val="24"/>
          <w:lang w:val="el-GR"/>
        </w:rPr>
        <w:t>Κοινωνική Νοημοσύνη</w:t>
      </w:r>
    </w:p>
    <w:p w:rsidR="001F6258" w:rsidRPr="00563401" w:rsidRDefault="001F6258" w:rsidP="00FA1A75">
      <w:pPr>
        <w:pStyle w:val="a6"/>
        <w:numPr>
          <w:ilvl w:val="1"/>
          <w:numId w:val="5"/>
        </w:numPr>
        <w:shd w:val="clear" w:color="auto" w:fill="FFFFFF"/>
        <w:spacing w:before="100" w:beforeAutospacing="1" w:after="100" w:afterAutospacing="1" w:line="240" w:lineRule="auto"/>
        <w:jc w:val="both"/>
        <w:rPr>
          <w:rFonts w:cs="Calibri"/>
          <w:sz w:val="24"/>
          <w:szCs w:val="24"/>
          <w:lang w:val="el-GR"/>
        </w:rPr>
      </w:pPr>
      <w:r w:rsidRPr="00563401">
        <w:rPr>
          <w:rFonts w:cs="Calibri"/>
          <w:sz w:val="24"/>
          <w:szCs w:val="24"/>
          <w:lang w:val="el-GR"/>
        </w:rPr>
        <w:t>Πολιτική Νοημοσύνη</w:t>
      </w:r>
    </w:p>
    <w:p w:rsidR="001F6258" w:rsidRPr="00421055" w:rsidRDefault="001F6258" w:rsidP="00FA1A75">
      <w:pPr>
        <w:shd w:val="clear" w:color="auto" w:fill="FFFFFF"/>
        <w:spacing w:after="0" w:line="240" w:lineRule="auto"/>
        <w:jc w:val="both"/>
        <w:rPr>
          <w:rFonts w:cs="Calibri"/>
          <w:color w:val="000000"/>
          <w:sz w:val="24"/>
          <w:szCs w:val="24"/>
          <w:lang w:val="el-GR"/>
        </w:rPr>
      </w:pPr>
      <w:r w:rsidRPr="001F6258">
        <w:rPr>
          <w:rFonts w:cs="Calibri"/>
          <w:b/>
          <w:bCs/>
          <w:color w:val="333333"/>
          <w:sz w:val="24"/>
          <w:szCs w:val="24"/>
          <w:lang w:val="el-GR"/>
        </w:rPr>
        <w:t>Η.</w:t>
      </w:r>
      <w:r w:rsidRPr="001F6258">
        <w:rPr>
          <w:rFonts w:cs="Calibri"/>
          <w:b/>
          <w:bCs/>
          <w:color w:val="333333"/>
          <w:sz w:val="24"/>
          <w:szCs w:val="24"/>
        </w:rPr>
        <w:t> </w:t>
      </w:r>
      <w:r w:rsidRPr="001F6258">
        <w:rPr>
          <w:rFonts w:cs="Calibri"/>
          <w:b/>
          <w:bCs/>
          <w:color w:val="333333"/>
          <w:sz w:val="24"/>
          <w:szCs w:val="24"/>
          <w:lang w:val="el-GR"/>
        </w:rPr>
        <w:t xml:space="preserve"> ΚΟΙΝΩΝΙΚΟΣ ΑΠΟΚΛΕΙΣΜΟΣ</w:t>
      </w:r>
      <w:r w:rsidRPr="00B47D4A">
        <w:rPr>
          <w:rFonts w:cs="Calibri"/>
          <w:b/>
          <w:bCs/>
          <w:color w:val="333333"/>
          <w:sz w:val="24"/>
          <w:szCs w:val="24"/>
        </w:rPr>
        <w:t> </w:t>
      </w:r>
    </w:p>
    <w:p w:rsidR="001F6258" w:rsidRPr="00B47D4A" w:rsidRDefault="001F6258" w:rsidP="00FA1A75">
      <w:pPr>
        <w:numPr>
          <w:ilvl w:val="0"/>
          <w:numId w:val="11"/>
        </w:numPr>
        <w:shd w:val="clear" w:color="auto" w:fill="FFFFFF"/>
        <w:spacing w:before="100" w:beforeAutospacing="1" w:after="100" w:afterAutospacing="1" w:line="240" w:lineRule="auto"/>
        <w:ind w:left="0"/>
        <w:jc w:val="both"/>
        <w:rPr>
          <w:rFonts w:cs="Calibri"/>
          <w:color w:val="333333"/>
          <w:sz w:val="24"/>
          <w:szCs w:val="24"/>
          <w:lang w:val="el-GR"/>
        </w:rPr>
      </w:pPr>
      <w:r w:rsidRPr="00B47D4A">
        <w:rPr>
          <w:rFonts w:cs="Calibri"/>
          <w:color w:val="333333"/>
          <w:sz w:val="24"/>
          <w:szCs w:val="24"/>
          <w:lang w:val="el-GR"/>
        </w:rPr>
        <w:t>Παιδιά και Έφηβοι με Παραβατική Συμπεριφορά</w:t>
      </w:r>
    </w:p>
    <w:p w:rsidR="001F6258" w:rsidRPr="00B47D4A" w:rsidRDefault="001F6258" w:rsidP="00FA1A75">
      <w:pPr>
        <w:numPr>
          <w:ilvl w:val="0"/>
          <w:numId w:val="11"/>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ΕυάλωτεςΚοινωνικέςΟμάδες</w:t>
      </w:r>
    </w:p>
    <w:p w:rsidR="001F6258" w:rsidRPr="00B47D4A" w:rsidRDefault="001F6258" w:rsidP="00FA1A75">
      <w:pPr>
        <w:numPr>
          <w:ilvl w:val="0"/>
          <w:numId w:val="11"/>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Σχολική</w:t>
      </w:r>
      <w:r w:rsidR="00351869">
        <w:rPr>
          <w:rFonts w:cs="Calibri"/>
          <w:color w:val="333333"/>
          <w:sz w:val="24"/>
          <w:szCs w:val="24"/>
        </w:rPr>
        <w:t xml:space="preserve"> </w:t>
      </w:r>
      <w:r w:rsidRPr="00B47D4A">
        <w:rPr>
          <w:rFonts w:cs="Calibri"/>
          <w:color w:val="333333"/>
          <w:sz w:val="24"/>
          <w:szCs w:val="24"/>
        </w:rPr>
        <w:t>Διαρροή</w:t>
      </w:r>
    </w:p>
    <w:p w:rsidR="001F6258" w:rsidRPr="005501E9" w:rsidRDefault="001F6258" w:rsidP="00FA1A75">
      <w:pPr>
        <w:numPr>
          <w:ilvl w:val="0"/>
          <w:numId w:val="11"/>
        </w:numPr>
        <w:shd w:val="clear" w:color="auto" w:fill="FFFFFF"/>
        <w:spacing w:before="100" w:beforeAutospacing="1" w:after="100" w:afterAutospacing="1" w:line="240" w:lineRule="auto"/>
        <w:ind w:left="0"/>
        <w:jc w:val="both"/>
        <w:rPr>
          <w:rFonts w:cs="Calibri"/>
          <w:color w:val="333333"/>
          <w:sz w:val="24"/>
          <w:szCs w:val="24"/>
          <w:lang w:val="el-GR"/>
        </w:rPr>
      </w:pPr>
      <w:r w:rsidRPr="00B47D4A">
        <w:rPr>
          <w:rFonts w:cs="Calibri"/>
          <w:color w:val="333333"/>
          <w:sz w:val="24"/>
          <w:szCs w:val="24"/>
          <w:lang w:val="el-GR"/>
        </w:rPr>
        <w:t>Ηθικές και Πολιτισμικές Αξίες στη Σύγχρονη Εκπαίδευση</w:t>
      </w:r>
    </w:p>
    <w:p w:rsidR="001F6258" w:rsidRPr="00367D25" w:rsidRDefault="001F6258" w:rsidP="00FA1A75">
      <w:pPr>
        <w:numPr>
          <w:ilvl w:val="0"/>
          <w:numId w:val="11"/>
        </w:numPr>
        <w:shd w:val="clear" w:color="auto" w:fill="FFFFFF"/>
        <w:spacing w:before="100" w:beforeAutospacing="1" w:after="100" w:afterAutospacing="1" w:line="240" w:lineRule="auto"/>
        <w:ind w:left="0"/>
        <w:jc w:val="both"/>
        <w:rPr>
          <w:rFonts w:cs="Calibri"/>
          <w:sz w:val="24"/>
          <w:szCs w:val="24"/>
          <w:lang w:val="el-GR"/>
        </w:rPr>
      </w:pPr>
      <w:r w:rsidRPr="00367D25">
        <w:rPr>
          <w:rFonts w:cs="Calibri"/>
          <w:sz w:val="24"/>
          <w:szCs w:val="24"/>
          <w:lang w:val="el-GR"/>
        </w:rPr>
        <w:t>Δράσεις ενσωμάτωσης για κοινωνική ένταξη</w:t>
      </w:r>
    </w:p>
    <w:p w:rsidR="001F6258" w:rsidRDefault="001F6258" w:rsidP="00FA1A75">
      <w:pPr>
        <w:numPr>
          <w:ilvl w:val="0"/>
          <w:numId w:val="11"/>
        </w:numPr>
        <w:shd w:val="clear" w:color="auto" w:fill="FFFFFF"/>
        <w:spacing w:before="100" w:beforeAutospacing="1" w:after="100" w:afterAutospacing="1" w:line="240" w:lineRule="auto"/>
        <w:ind w:left="0"/>
        <w:jc w:val="both"/>
        <w:rPr>
          <w:rFonts w:cs="Calibri"/>
          <w:sz w:val="24"/>
          <w:szCs w:val="24"/>
          <w:lang w:val="el-GR"/>
        </w:rPr>
      </w:pPr>
      <w:r w:rsidRPr="00367D25">
        <w:rPr>
          <w:rFonts w:cs="Calibri"/>
          <w:i/>
          <w:sz w:val="24"/>
          <w:szCs w:val="24"/>
          <w:lang w:val="el-GR"/>
        </w:rPr>
        <w:t>Η ιστορία της τρέλας</w:t>
      </w:r>
      <w:r w:rsidRPr="00367D25">
        <w:rPr>
          <w:rFonts w:cs="Calibri"/>
          <w:sz w:val="24"/>
          <w:szCs w:val="24"/>
          <w:lang w:val="el-GR"/>
        </w:rPr>
        <w:t xml:space="preserve"> του </w:t>
      </w:r>
      <w:r w:rsidRPr="00367D25">
        <w:rPr>
          <w:rFonts w:cs="Calibri"/>
          <w:sz w:val="24"/>
          <w:szCs w:val="24"/>
        </w:rPr>
        <w:t>Foucault</w:t>
      </w:r>
    </w:p>
    <w:p w:rsidR="00DF4819" w:rsidRPr="00DF4819" w:rsidRDefault="00DF4819" w:rsidP="00FA1A75">
      <w:pPr>
        <w:numPr>
          <w:ilvl w:val="0"/>
          <w:numId w:val="11"/>
        </w:numPr>
        <w:shd w:val="clear" w:color="auto" w:fill="FFFFFF"/>
        <w:spacing w:before="100" w:beforeAutospacing="1" w:after="100" w:afterAutospacing="1" w:line="240" w:lineRule="auto"/>
        <w:ind w:left="0"/>
        <w:jc w:val="both"/>
        <w:rPr>
          <w:rFonts w:cs="Calibri"/>
          <w:sz w:val="24"/>
          <w:szCs w:val="24"/>
          <w:lang w:val="el-GR"/>
        </w:rPr>
      </w:pPr>
      <w:r w:rsidRPr="00DF4819">
        <w:rPr>
          <w:rFonts w:cs="Calibri"/>
          <w:sz w:val="24"/>
          <w:szCs w:val="24"/>
          <w:lang w:val="el-GR"/>
        </w:rPr>
        <w:t>Ψυχολογιοποίηση (Παπαστάμου από μειονοτική επιρροή)</w:t>
      </w:r>
    </w:p>
    <w:p w:rsidR="0078690D" w:rsidRPr="00421055" w:rsidRDefault="0078690D" w:rsidP="00FA1A75">
      <w:pPr>
        <w:shd w:val="clear" w:color="auto" w:fill="FFFFFF"/>
        <w:spacing w:after="0" w:line="240" w:lineRule="auto"/>
        <w:jc w:val="both"/>
        <w:rPr>
          <w:rFonts w:cs="Calibri"/>
          <w:color w:val="000000"/>
          <w:sz w:val="24"/>
          <w:szCs w:val="24"/>
          <w:lang w:val="el-GR"/>
        </w:rPr>
      </w:pPr>
      <w:r>
        <w:rPr>
          <w:rFonts w:cs="Calibri"/>
          <w:b/>
          <w:bCs/>
          <w:color w:val="333333"/>
          <w:sz w:val="24"/>
          <w:szCs w:val="24"/>
          <w:lang w:val="el-GR"/>
        </w:rPr>
        <w:t>Θ</w:t>
      </w:r>
      <w:r w:rsidRPr="00B47D4A">
        <w:rPr>
          <w:rFonts w:cs="Calibri"/>
          <w:b/>
          <w:bCs/>
          <w:color w:val="333333"/>
          <w:sz w:val="24"/>
          <w:szCs w:val="24"/>
        </w:rPr>
        <w:t>.  ΣΥΜΒΟΥΛΕΥΤΙΚΗ </w:t>
      </w:r>
    </w:p>
    <w:p w:rsidR="0078690D" w:rsidRPr="00351869" w:rsidRDefault="0078690D" w:rsidP="00FA1A75">
      <w:pPr>
        <w:numPr>
          <w:ilvl w:val="0"/>
          <w:numId w:val="8"/>
        </w:numPr>
        <w:shd w:val="clear" w:color="auto" w:fill="FFFFFF"/>
        <w:spacing w:before="100" w:beforeAutospacing="1" w:after="100" w:afterAutospacing="1" w:line="240" w:lineRule="auto"/>
        <w:ind w:left="0"/>
        <w:jc w:val="both"/>
        <w:rPr>
          <w:rFonts w:cs="Calibri"/>
          <w:color w:val="333333"/>
          <w:sz w:val="24"/>
          <w:szCs w:val="24"/>
          <w:lang w:val="el-GR"/>
        </w:rPr>
      </w:pPr>
      <w:r w:rsidRPr="00351869">
        <w:rPr>
          <w:rFonts w:cs="Calibri"/>
          <w:color w:val="333333"/>
          <w:sz w:val="24"/>
          <w:szCs w:val="24"/>
          <w:lang w:val="el-GR"/>
        </w:rPr>
        <w:t>Θεωρητικές Κατευθύνσεις</w:t>
      </w:r>
      <w:r w:rsidR="00351869" w:rsidRPr="00351869">
        <w:rPr>
          <w:rFonts w:cs="Calibri"/>
          <w:color w:val="333333"/>
          <w:sz w:val="24"/>
          <w:szCs w:val="24"/>
          <w:lang w:val="el-GR"/>
        </w:rPr>
        <w:t xml:space="preserve"> </w:t>
      </w:r>
      <w:r w:rsidRPr="00351869">
        <w:rPr>
          <w:rFonts w:cs="Calibri"/>
          <w:color w:val="333333"/>
          <w:sz w:val="24"/>
          <w:szCs w:val="24"/>
          <w:lang w:val="el-GR"/>
        </w:rPr>
        <w:t>στη</w:t>
      </w:r>
      <w:r w:rsidR="00351869" w:rsidRPr="00351869">
        <w:rPr>
          <w:rFonts w:cs="Calibri"/>
          <w:color w:val="333333"/>
          <w:sz w:val="24"/>
          <w:szCs w:val="24"/>
          <w:lang w:val="el-GR"/>
        </w:rPr>
        <w:t xml:space="preserve"> </w:t>
      </w:r>
      <w:r w:rsidRPr="00351869">
        <w:rPr>
          <w:rFonts w:cs="Calibri"/>
          <w:color w:val="333333"/>
          <w:sz w:val="24"/>
          <w:szCs w:val="24"/>
          <w:lang w:val="el-GR"/>
        </w:rPr>
        <w:t>Συμβουλευτική Παιδιών</w:t>
      </w:r>
    </w:p>
    <w:p w:rsidR="0078690D" w:rsidRPr="00B47D4A" w:rsidRDefault="0078690D" w:rsidP="00FA1A75">
      <w:pPr>
        <w:numPr>
          <w:ilvl w:val="0"/>
          <w:numId w:val="8"/>
        </w:numPr>
        <w:shd w:val="clear" w:color="auto" w:fill="FFFFFF"/>
        <w:spacing w:before="100" w:beforeAutospacing="1" w:after="100" w:afterAutospacing="1" w:line="240" w:lineRule="auto"/>
        <w:ind w:left="0"/>
        <w:jc w:val="both"/>
        <w:rPr>
          <w:rFonts w:cs="Calibri"/>
          <w:color w:val="333333"/>
          <w:sz w:val="24"/>
          <w:szCs w:val="24"/>
          <w:lang w:val="el-GR"/>
        </w:rPr>
      </w:pPr>
      <w:r w:rsidRPr="00B47D4A">
        <w:rPr>
          <w:rFonts w:cs="Calibri"/>
          <w:color w:val="333333"/>
          <w:sz w:val="24"/>
          <w:szCs w:val="24"/>
          <w:lang w:val="el-GR"/>
        </w:rPr>
        <w:t>Θεωρητικές Κατευθύνσεις στη Συμβουλευτική Παιδιών</w:t>
      </w:r>
      <w:r w:rsidRPr="00B47D4A">
        <w:rPr>
          <w:rFonts w:cs="Calibri"/>
          <w:b/>
          <w:bCs/>
          <w:color w:val="333333"/>
          <w:sz w:val="24"/>
          <w:szCs w:val="24"/>
        </w:rPr>
        <w:t> </w:t>
      </w:r>
      <w:r w:rsidRPr="00B47D4A">
        <w:rPr>
          <w:rFonts w:cs="Calibri"/>
          <w:color w:val="333333"/>
          <w:sz w:val="24"/>
          <w:szCs w:val="24"/>
          <w:lang w:val="el-GR"/>
        </w:rPr>
        <w:t>Εκπαιδευτικών</w:t>
      </w:r>
    </w:p>
    <w:p w:rsidR="0078690D" w:rsidRPr="00B47D4A" w:rsidRDefault="0078690D" w:rsidP="00FA1A75">
      <w:pPr>
        <w:numPr>
          <w:ilvl w:val="0"/>
          <w:numId w:val="8"/>
        </w:numPr>
        <w:shd w:val="clear" w:color="auto" w:fill="FFFFFF"/>
        <w:spacing w:before="100" w:beforeAutospacing="1" w:after="100" w:afterAutospacing="1" w:line="240" w:lineRule="auto"/>
        <w:ind w:left="0"/>
        <w:jc w:val="both"/>
        <w:rPr>
          <w:rFonts w:cs="Calibri"/>
          <w:color w:val="333333"/>
          <w:sz w:val="24"/>
          <w:szCs w:val="24"/>
        </w:rPr>
      </w:pPr>
      <w:r w:rsidRPr="00B47D4A">
        <w:rPr>
          <w:rFonts w:cs="Calibri"/>
          <w:color w:val="333333"/>
          <w:sz w:val="24"/>
          <w:szCs w:val="24"/>
        </w:rPr>
        <w:t>Ψυχοθεραπεία Παιδιών</w:t>
      </w:r>
    </w:p>
    <w:p w:rsidR="0078690D" w:rsidRPr="00367D25" w:rsidRDefault="0078690D" w:rsidP="00FA1A75">
      <w:pPr>
        <w:numPr>
          <w:ilvl w:val="0"/>
          <w:numId w:val="8"/>
        </w:numPr>
        <w:shd w:val="clear" w:color="auto" w:fill="FFFFFF"/>
        <w:spacing w:before="100" w:beforeAutospacing="1" w:after="100" w:afterAutospacing="1" w:line="240" w:lineRule="auto"/>
        <w:ind w:left="0"/>
        <w:jc w:val="both"/>
        <w:rPr>
          <w:rFonts w:cs="Calibri"/>
          <w:sz w:val="24"/>
          <w:szCs w:val="24"/>
        </w:rPr>
      </w:pPr>
      <w:r w:rsidRPr="00367D25">
        <w:rPr>
          <w:rFonts w:cs="Calibri"/>
          <w:sz w:val="24"/>
          <w:szCs w:val="24"/>
        </w:rPr>
        <w:t>Παιδική Κακοποίηση: Αναγνώριση και Παρέμβαση</w:t>
      </w:r>
    </w:p>
    <w:p w:rsidR="0078690D" w:rsidRPr="00367D25" w:rsidRDefault="0078690D" w:rsidP="00FA1A75">
      <w:pPr>
        <w:numPr>
          <w:ilvl w:val="0"/>
          <w:numId w:val="8"/>
        </w:numPr>
        <w:shd w:val="clear" w:color="auto" w:fill="FFFFFF"/>
        <w:spacing w:before="100" w:beforeAutospacing="1" w:after="100" w:afterAutospacing="1" w:line="240" w:lineRule="auto"/>
        <w:ind w:left="0"/>
        <w:jc w:val="both"/>
        <w:rPr>
          <w:rFonts w:cs="Calibri"/>
          <w:sz w:val="24"/>
          <w:szCs w:val="24"/>
          <w:lang w:val="el-GR"/>
        </w:rPr>
      </w:pPr>
      <w:r w:rsidRPr="00367D25">
        <w:rPr>
          <w:rFonts w:cs="Calibri"/>
          <w:sz w:val="24"/>
          <w:szCs w:val="24"/>
          <w:lang w:val="el-GR"/>
        </w:rPr>
        <w:t>Παιδιά σε κίνδυνο: ο ρόλος του εκπαιδευτή</w:t>
      </w:r>
    </w:p>
    <w:p w:rsidR="00FA1A75" w:rsidRPr="0062691C" w:rsidRDefault="0078690D" w:rsidP="0062691C">
      <w:pPr>
        <w:numPr>
          <w:ilvl w:val="0"/>
          <w:numId w:val="8"/>
        </w:numPr>
        <w:shd w:val="clear" w:color="auto" w:fill="FFFFFF"/>
        <w:spacing w:before="100" w:beforeAutospacing="1" w:after="100" w:afterAutospacing="1" w:line="240" w:lineRule="auto"/>
        <w:ind w:left="0"/>
        <w:jc w:val="both"/>
        <w:rPr>
          <w:rFonts w:cs="Calibri"/>
          <w:sz w:val="24"/>
          <w:szCs w:val="24"/>
        </w:rPr>
      </w:pPr>
      <w:r w:rsidRPr="00367D25">
        <w:rPr>
          <w:rFonts w:cs="Calibri"/>
          <w:sz w:val="24"/>
          <w:szCs w:val="24"/>
          <w:lang w:val="el-GR"/>
        </w:rPr>
        <w:t>Κοινωνική ένταξη και ΕΕ</w:t>
      </w:r>
    </w:p>
    <w:p w:rsidR="006C61FB" w:rsidRDefault="006C61FB" w:rsidP="00FA1A75">
      <w:pPr>
        <w:autoSpaceDE w:val="0"/>
        <w:autoSpaceDN w:val="0"/>
        <w:adjustRightInd w:val="0"/>
        <w:spacing w:after="0" w:line="240" w:lineRule="auto"/>
        <w:jc w:val="both"/>
        <w:rPr>
          <w:rFonts w:ascii="Georgia" w:hAnsi="Georgia" w:cs="Arial"/>
          <w:b/>
          <w:bCs/>
          <w:i/>
          <w:iCs/>
          <w:color w:val="0000FF"/>
          <w:sz w:val="28"/>
          <w:szCs w:val="28"/>
          <w:u w:val="single"/>
          <w:lang w:val="en-US"/>
        </w:rPr>
      </w:pPr>
    </w:p>
    <w:p w:rsidR="00FA1A75" w:rsidRPr="00810903" w:rsidRDefault="00FA1A75" w:rsidP="00FA1A75">
      <w:pPr>
        <w:autoSpaceDE w:val="0"/>
        <w:autoSpaceDN w:val="0"/>
        <w:adjustRightInd w:val="0"/>
        <w:spacing w:after="0" w:line="240" w:lineRule="auto"/>
        <w:jc w:val="both"/>
        <w:rPr>
          <w:rFonts w:ascii="Georgia" w:hAnsi="Georgia" w:cs="Arial"/>
          <w:b/>
          <w:bCs/>
          <w:i/>
          <w:iCs/>
          <w:color w:val="0000FF"/>
          <w:sz w:val="28"/>
          <w:szCs w:val="28"/>
          <w:u w:val="single"/>
          <w:lang w:val="el-GR"/>
        </w:rPr>
      </w:pPr>
      <w:r w:rsidRPr="008A7183">
        <w:rPr>
          <w:rFonts w:ascii="Georgia" w:hAnsi="Georgia" w:cs="Arial"/>
          <w:b/>
          <w:bCs/>
          <w:i/>
          <w:iCs/>
          <w:color w:val="0000FF"/>
          <w:sz w:val="28"/>
          <w:szCs w:val="28"/>
          <w:u w:val="single"/>
          <w:lang w:val="el-GR"/>
        </w:rPr>
        <w:lastRenderedPageBreak/>
        <w:t>Τρόπος παρακολούθησης:</w:t>
      </w:r>
    </w:p>
    <w:p w:rsidR="006C61FB" w:rsidRPr="00810903" w:rsidRDefault="006C61FB" w:rsidP="00FA1A75">
      <w:pPr>
        <w:autoSpaceDE w:val="0"/>
        <w:autoSpaceDN w:val="0"/>
        <w:adjustRightInd w:val="0"/>
        <w:spacing w:after="0" w:line="240" w:lineRule="auto"/>
        <w:jc w:val="both"/>
        <w:rPr>
          <w:rFonts w:ascii="Georgia" w:hAnsi="Georgia" w:cs="Arial"/>
          <w:b/>
          <w:bCs/>
          <w:i/>
          <w:iCs/>
          <w:color w:val="0000FF"/>
          <w:sz w:val="28"/>
          <w:szCs w:val="28"/>
          <w:u w:val="single"/>
          <w:lang w:val="el-GR"/>
        </w:rPr>
      </w:pPr>
    </w:p>
    <w:p w:rsidR="00FA1A75" w:rsidRPr="006F77CA" w:rsidRDefault="00FA1A75" w:rsidP="00FA1A75">
      <w:pPr>
        <w:autoSpaceDE w:val="0"/>
        <w:autoSpaceDN w:val="0"/>
        <w:adjustRightInd w:val="0"/>
        <w:spacing w:after="0" w:line="240" w:lineRule="auto"/>
        <w:jc w:val="both"/>
        <w:rPr>
          <w:rFonts w:ascii="Georgia" w:hAnsi="Georgia" w:cs="Arial"/>
          <w:b/>
          <w:bCs/>
          <w:i/>
          <w:iCs/>
          <w:sz w:val="24"/>
          <w:szCs w:val="24"/>
          <w:lang w:val="el-GR"/>
        </w:rPr>
      </w:pPr>
      <w:r>
        <w:rPr>
          <w:rFonts w:ascii="Georgia" w:hAnsi="Georgia" w:cs="Arial"/>
          <w:b/>
          <w:bCs/>
          <w:i/>
          <w:iCs/>
          <w:sz w:val="24"/>
          <w:szCs w:val="24"/>
          <w:lang w:val="el-GR"/>
        </w:rPr>
        <w:t xml:space="preserve">Το πρόγραμμα θα υλοποιηθεί </w:t>
      </w:r>
      <w:r w:rsidRPr="006F77CA">
        <w:rPr>
          <w:rFonts w:ascii="Georgia" w:hAnsi="Georgia" w:cs="Arial"/>
          <w:b/>
          <w:bCs/>
          <w:i/>
          <w:iCs/>
          <w:sz w:val="24"/>
          <w:szCs w:val="24"/>
          <w:lang w:val="el-GR"/>
        </w:rPr>
        <w:t xml:space="preserve">: ΕΞ ΑΠΟΣΤΑΣΕΩΣ &amp; ΔΙΑ ΖΩΣΗΣ - </w:t>
      </w:r>
    </w:p>
    <w:p w:rsidR="00FA1A75" w:rsidRPr="00C42CD2" w:rsidRDefault="00FA1A75" w:rsidP="00FA1A75">
      <w:pPr>
        <w:numPr>
          <w:ilvl w:val="0"/>
          <w:numId w:val="1"/>
        </w:numPr>
        <w:autoSpaceDE w:val="0"/>
        <w:autoSpaceDN w:val="0"/>
        <w:adjustRightInd w:val="0"/>
        <w:spacing w:after="0"/>
        <w:ind w:left="720"/>
        <w:jc w:val="both"/>
        <w:rPr>
          <w:rFonts w:ascii="Georgia" w:hAnsi="Georgia" w:cs="Arial"/>
          <w:i/>
          <w:iCs/>
          <w:lang w:val="el-GR"/>
        </w:rPr>
      </w:pPr>
      <w:r w:rsidRPr="00C42CD2">
        <w:rPr>
          <w:rFonts w:ascii="Georgia" w:hAnsi="Georgia" w:cs="Arial"/>
          <w:b/>
          <w:i/>
          <w:iCs/>
          <w:color w:val="FF0000"/>
          <w:lang w:val="el-GR"/>
        </w:rPr>
        <w:t>ΕΞ ΑΠΟΣΤΑΣΕΩΣ:</w:t>
      </w:r>
      <w:r w:rsidRPr="00C42CD2">
        <w:rPr>
          <w:rFonts w:ascii="Georgia" w:hAnsi="Georgia" w:cs="Arial"/>
          <w:i/>
          <w:iCs/>
          <w:lang w:val="el-GR"/>
        </w:rPr>
        <w:t xml:space="preserve"> Μέσω ειδικά διαμορφωμένης πλατφόρμας εκπαίδευσης, οι συμμετέχοντες/ουσες θα παρακολουθήσουν τα μαγνητοσκοπημένα μαθήματα, θα μελετήσουν το αντίστοιχο υλικό, θα εκπονήσουν τις απαιτούμενες εργασίες &amp; θα αξιολογούνται με τεστ πολλαπλής επιλογής, προκειμένου να προχωρήσουν στην ολοκλήρωση του προγράμματος.</w:t>
      </w:r>
    </w:p>
    <w:p w:rsidR="00DD28F3" w:rsidRPr="00406605" w:rsidRDefault="004B1ACA" w:rsidP="00F25FDC">
      <w:pPr>
        <w:spacing w:after="0"/>
        <w:jc w:val="center"/>
        <w:rPr>
          <w:rFonts w:ascii="Georgia" w:hAnsi="Georgia"/>
          <w:b/>
          <w:color w:val="0000FF"/>
          <w:sz w:val="28"/>
          <w:szCs w:val="28"/>
          <w:u w:val="single"/>
          <w:lang w:val="el-GR"/>
        </w:rPr>
      </w:pPr>
      <w:r>
        <w:rPr>
          <w:rFonts w:ascii="Georgia" w:hAnsi="Georgia"/>
          <w:b/>
          <w:color w:val="0000FF"/>
          <w:sz w:val="28"/>
          <w:szCs w:val="28"/>
          <w:u w:val="single"/>
          <w:lang w:val="el-GR"/>
        </w:rPr>
        <w:t xml:space="preserve">Έναρξη μαθημάτων: </w:t>
      </w:r>
      <w:r w:rsidR="00406605">
        <w:rPr>
          <w:rFonts w:ascii="Georgia" w:hAnsi="Georgia"/>
          <w:b/>
          <w:color w:val="0000CC"/>
          <w:sz w:val="44"/>
          <w:szCs w:val="44"/>
          <w:u w:val="single"/>
          <w:lang w:val="el-GR" w:eastAsia="el-GR"/>
        </w:rPr>
        <w:t>ΦΕΒΡΟΥΑΡΙΟΣ</w:t>
      </w:r>
      <w:r w:rsidR="006077E0">
        <w:rPr>
          <w:rFonts w:ascii="Georgia" w:hAnsi="Georgia"/>
          <w:b/>
          <w:color w:val="0000CC"/>
          <w:sz w:val="44"/>
          <w:szCs w:val="44"/>
          <w:u w:val="single"/>
          <w:lang w:val="el-GR" w:eastAsia="el-GR"/>
        </w:rPr>
        <w:t xml:space="preserve"> </w:t>
      </w:r>
      <w:r w:rsidR="002E21F6" w:rsidRPr="002E21F6">
        <w:rPr>
          <w:rFonts w:ascii="Georgia" w:hAnsi="Georgia"/>
          <w:b/>
          <w:color w:val="0000FF"/>
          <w:sz w:val="44"/>
          <w:szCs w:val="44"/>
          <w:u w:val="single"/>
          <w:lang w:val="el-GR"/>
        </w:rPr>
        <w:t xml:space="preserve"> </w:t>
      </w:r>
      <w:r w:rsidR="002E21F6" w:rsidRPr="002E21F6">
        <w:rPr>
          <w:rFonts w:ascii="Georgia" w:hAnsi="Georgia"/>
          <w:b/>
          <w:color w:val="0000CC"/>
          <w:sz w:val="44"/>
          <w:szCs w:val="44"/>
          <w:u w:val="single"/>
          <w:lang w:val="el-GR" w:eastAsia="el-GR"/>
        </w:rPr>
        <w:t>202</w:t>
      </w:r>
      <w:r w:rsidR="00EA48C6" w:rsidRPr="00406605">
        <w:rPr>
          <w:rFonts w:ascii="Georgia" w:hAnsi="Georgia"/>
          <w:b/>
          <w:color w:val="0000CC"/>
          <w:sz w:val="44"/>
          <w:szCs w:val="44"/>
          <w:u w:val="single"/>
          <w:lang w:val="el-GR" w:eastAsia="el-GR"/>
        </w:rPr>
        <w:t>2</w:t>
      </w:r>
    </w:p>
    <w:p w:rsidR="00F25FDC" w:rsidRPr="00BA3944" w:rsidRDefault="004B1ACA" w:rsidP="00F25FDC">
      <w:pPr>
        <w:autoSpaceDE w:val="0"/>
        <w:autoSpaceDN w:val="0"/>
        <w:adjustRightInd w:val="0"/>
        <w:spacing w:after="0" w:line="360" w:lineRule="auto"/>
        <w:jc w:val="center"/>
        <w:rPr>
          <w:sz w:val="20"/>
          <w:lang w:val="el-GR"/>
        </w:rPr>
      </w:pPr>
      <w:r w:rsidRPr="006F77CA">
        <w:rPr>
          <w:rFonts w:ascii="Georgia" w:hAnsi="Georgia" w:cs="Arial"/>
          <w:sz w:val="24"/>
          <w:szCs w:val="24"/>
        </w:rPr>
        <w:t>H</w:t>
      </w:r>
      <w:r w:rsidRPr="00BC32C6">
        <w:rPr>
          <w:rFonts w:ascii="Georgia" w:hAnsi="Georgia" w:cs="Arial"/>
          <w:sz w:val="24"/>
          <w:szCs w:val="24"/>
          <w:lang w:val="el-GR"/>
        </w:rPr>
        <w:t xml:space="preserve"> αίτηση συμμετοχής αποστέλλεται συμπληρωμένη στο: </w:t>
      </w:r>
      <w:hyperlink r:id="rId7" w:history="1">
        <w:r w:rsidR="009F31E9" w:rsidRPr="00884446">
          <w:rPr>
            <w:rStyle w:val="-"/>
            <w:rFonts w:ascii="Georgia" w:hAnsi="Georgia" w:cs="Arial"/>
            <w:b/>
            <w:bCs/>
            <w:sz w:val="44"/>
            <w:szCs w:val="40"/>
          </w:rPr>
          <w:t>paideiaslogos</w:t>
        </w:r>
        <w:r w:rsidR="009F31E9" w:rsidRPr="00884446">
          <w:rPr>
            <w:rStyle w:val="-"/>
            <w:rFonts w:ascii="Georgia" w:hAnsi="Georgia" w:cs="Arial"/>
            <w:b/>
            <w:bCs/>
            <w:vanish/>
            <w:sz w:val="44"/>
            <w:szCs w:val="40"/>
          </w:rPr>
          <w:t>HYPERLINK</w:t>
        </w:r>
        <w:r w:rsidR="009F31E9" w:rsidRPr="00884446">
          <w:rPr>
            <w:rStyle w:val="-"/>
            <w:rFonts w:ascii="Georgia" w:hAnsi="Georgia" w:cs="Arial"/>
            <w:b/>
            <w:bCs/>
            <w:vanish/>
            <w:sz w:val="44"/>
            <w:szCs w:val="40"/>
            <w:lang w:val="el-GR"/>
          </w:rPr>
          <w:t xml:space="preserve"> "</w:t>
        </w:r>
        <w:r w:rsidR="009F31E9" w:rsidRPr="00884446">
          <w:rPr>
            <w:rStyle w:val="-"/>
            <w:rFonts w:ascii="Georgia" w:hAnsi="Georgia" w:cs="Arial"/>
            <w:b/>
            <w:bCs/>
            <w:vanish/>
            <w:sz w:val="44"/>
            <w:szCs w:val="40"/>
          </w:rPr>
          <w:t>mailto</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paideiaslogos</w:t>
        </w:r>
        <w:r w:rsidR="009F31E9" w:rsidRPr="00884446">
          <w:rPr>
            <w:rStyle w:val="-"/>
            <w:rFonts w:ascii="Georgia" w:hAnsi="Georgia" w:cs="Arial"/>
            <w:b/>
            <w:bCs/>
            <w:vanish/>
            <w:sz w:val="44"/>
            <w:szCs w:val="40"/>
            <w:lang w:val="el-GR"/>
          </w:rPr>
          <w:t>.801@</w:t>
        </w:r>
        <w:r w:rsidR="009F31E9" w:rsidRPr="00884446">
          <w:rPr>
            <w:rStyle w:val="-"/>
            <w:rFonts w:ascii="Georgia" w:hAnsi="Georgia" w:cs="Arial"/>
            <w:b/>
            <w:bCs/>
            <w:vanish/>
            <w:sz w:val="44"/>
            <w:szCs w:val="40"/>
          </w:rPr>
          <w:t>gmail</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com</w:t>
        </w:r>
        <w:r w:rsidR="009F31E9" w:rsidRPr="00884446">
          <w:rPr>
            <w:rStyle w:val="-"/>
            <w:rFonts w:ascii="Georgia" w:hAnsi="Georgia" w:cs="Arial"/>
            <w:b/>
            <w:bCs/>
            <w:vanish/>
            <w:sz w:val="44"/>
            <w:szCs w:val="40"/>
            <w:lang w:val="el-GR"/>
          </w:rPr>
          <w:t>"</w:t>
        </w:r>
        <w:r w:rsidR="009F31E9" w:rsidRPr="00884446">
          <w:rPr>
            <w:rStyle w:val="-"/>
            <w:rFonts w:ascii="Georgia" w:hAnsi="Georgia" w:cs="Arial"/>
            <w:b/>
            <w:bCs/>
            <w:sz w:val="44"/>
            <w:szCs w:val="40"/>
            <w:lang w:val="el-GR"/>
          </w:rPr>
          <w:t>.801@</w:t>
        </w:r>
        <w:r w:rsidR="009F31E9" w:rsidRPr="00884446">
          <w:rPr>
            <w:rStyle w:val="-"/>
            <w:rFonts w:ascii="Georgia" w:hAnsi="Georgia" w:cs="Arial"/>
            <w:b/>
            <w:bCs/>
            <w:vanish/>
            <w:sz w:val="44"/>
            <w:szCs w:val="40"/>
          </w:rPr>
          <w:t>HYPERLINK</w:t>
        </w:r>
        <w:r w:rsidR="009F31E9" w:rsidRPr="00884446">
          <w:rPr>
            <w:rStyle w:val="-"/>
            <w:rFonts w:ascii="Georgia" w:hAnsi="Georgia" w:cs="Arial"/>
            <w:b/>
            <w:bCs/>
            <w:vanish/>
            <w:sz w:val="44"/>
            <w:szCs w:val="40"/>
            <w:lang w:val="el-GR"/>
          </w:rPr>
          <w:t xml:space="preserve"> "</w:t>
        </w:r>
        <w:r w:rsidR="009F31E9" w:rsidRPr="00884446">
          <w:rPr>
            <w:rStyle w:val="-"/>
            <w:rFonts w:ascii="Georgia" w:hAnsi="Georgia" w:cs="Arial"/>
            <w:b/>
            <w:bCs/>
            <w:vanish/>
            <w:sz w:val="44"/>
            <w:szCs w:val="40"/>
          </w:rPr>
          <w:t>mailto</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paideiaslogos</w:t>
        </w:r>
        <w:r w:rsidR="009F31E9" w:rsidRPr="00884446">
          <w:rPr>
            <w:rStyle w:val="-"/>
            <w:rFonts w:ascii="Georgia" w:hAnsi="Georgia" w:cs="Arial"/>
            <w:b/>
            <w:bCs/>
            <w:vanish/>
            <w:sz w:val="44"/>
            <w:szCs w:val="40"/>
            <w:lang w:val="el-GR"/>
          </w:rPr>
          <w:t>.801@</w:t>
        </w:r>
        <w:r w:rsidR="009F31E9" w:rsidRPr="00884446">
          <w:rPr>
            <w:rStyle w:val="-"/>
            <w:rFonts w:ascii="Georgia" w:hAnsi="Georgia" w:cs="Arial"/>
            <w:b/>
            <w:bCs/>
            <w:vanish/>
            <w:sz w:val="44"/>
            <w:szCs w:val="40"/>
          </w:rPr>
          <w:t>gmail</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com</w:t>
        </w:r>
        <w:r w:rsidR="009F31E9" w:rsidRPr="00884446">
          <w:rPr>
            <w:rStyle w:val="-"/>
            <w:rFonts w:ascii="Georgia" w:hAnsi="Georgia" w:cs="Arial"/>
            <w:b/>
            <w:bCs/>
            <w:vanish/>
            <w:sz w:val="44"/>
            <w:szCs w:val="40"/>
            <w:lang w:val="el-GR"/>
          </w:rPr>
          <w:t>"</w:t>
        </w:r>
        <w:r w:rsidR="009F31E9" w:rsidRPr="00884446">
          <w:rPr>
            <w:rStyle w:val="-"/>
            <w:rFonts w:ascii="Georgia" w:hAnsi="Georgia" w:cs="Arial"/>
            <w:b/>
            <w:bCs/>
            <w:sz w:val="44"/>
            <w:szCs w:val="40"/>
          </w:rPr>
          <w:t>gmail</w:t>
        </w:r>
        <w:r w:rsidR="009F31E9" w:rsidRPr="00884446">
          <w:rPr>
            <w:rStyle w:val="-"/>
            <w:rFonts w:ascii="Georgia" w:hAnsi="Georgia" w:cs="Arial"/>
            <w:b/>
            <w:bCs/>
            <w:vanish/>
            <w:sz w:val="44"/>
            <w:szCs w:val="40"/>
          </w:rPr>
          <w:t>HYPERLINK</w:t>
        </w:r>
        <w:r w:rsidR="009F31E9" w:rsidRPr="00884446">
          <w:rPr>
            <w:rStyle w:val="-"/>
            <w:rFonts w:ascii="Georgia" w:hAnsi="Georgia" w:cs="Arial"/>
            <w:b/>
            <w:bCs/>
            <w:vanish/>
            <w:sz w:val="44"/>
            <w:szCs w:val="40"/>
            <w:lang w:val="el-GR"/>
          </w:rPr>
          <w:t xml:space="preserve"> "</w:t>
        </w:r>
        <w:r w:rsidR="009F31E9" w:rsidRPr="00884446">
          <w:rPr>
            <w:rStyle w:val="-"/>
            <w:rFonts w:ascii="Georgia" w:hAnsi="Georgia" w:cs="Arial"/>
            <w:b/>
            <w:bCs/>
            <w:vanish/>
            <w:sz w:val="44"/>
            <w:szCs w:val="40"/>
          </w:rPr>
          <w:t>mailto</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paideiaslogos</w:t>
        </w:r>
        <w:r w:rsidR="009F31E9" w:rsidRPr="00884446">
          <w:rPr>
            <w:rStyle w:val="-"/>
            <w:rFonts w:ascii="Georgia" w:hAnsi="Georgia" w:cs="Arial"/>
            <w:b/>
            <w:bCs/>
            <w:vanish/>
            <w:sz w:val="44"/>
            <w:szCs w:val="40"/>
            <w:lang w:val="el-GR"/>
          </w:rPr>
          <w:t>.801@</w:t>
        </w:r>
        <w:r w:rsidR="009F31E9" w:rsidRPr="00884446">
          <w:rPr>
            <w:rStyle w:val="-"/>
            <w:rFonts w:ascii="Georgia" w:hAnsi="Georgia" w:cs="Arial"/>
            <w:b/>
            <w:bCs/>
            <w:vanish/>
            <w:sz w:val="44"/>
            <w:szCs w:val="40"/>
          </w:rPr>
          <w:t>gmail</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com</w:t>
        </w:r>
        <w:r w:rsidR="009F31E9" w:rsidRPr="00884446">
          <w:rPr>
            <w:rStyle w:val="-"/>
            <w:rFonts w:ascii="Georgia" w:hAnsi="Georgia" w:cs="Arial"/>
            <w:b/>
            <w:bCs/>
            <w:vanish/>
            <w:sz w:val="44"/>
            <w:szCs w:val="40"/>
            <w:lang w:val="el-GR"/>
          </w:rPr>
          <w:t>"</w:t>
        </w:r>
        <w:r w:rsidR="009F31E9" w:rsidRPr="00884446">
          <w:rPr>
            <w:rStyle w:val="-"/>
            <w:rFonts w:ascii="Georgia" w:hAnsi="Georgia" w:cs="Arial"/>
            <w:b/>
            <w:bCs/>
            <w:sz w:val="44"/>
            <w:szCs w:val="40"/>
            <w:lang w:val="el-GR"/>
          </w:rPr>
          <w:t>.</w:t>
        </w:r>
        <w:r w:rsidR="009F31E9" w:rsidRPr="00884446">
          <w:rPr>
            <w:rStyle w:val="-"/>
            <w:rFonts w:ascii="Georgia" w:hAnsi="Georgia" w:cs="Arial"/>
            <w:b/>
            <w:bCs/>
            <w:vanish/>
            <w:sz w:val="44"/>
            <w:szCs w:val="40"/>
          </w:rPr>
          <w:t>HYPERLINK</w:t>
        </w:r>
        <w:r w:rsidR="009F31E9" w:rsidRPr="00884446">
          <w:rPr>
            <w:rStyle w:val="-"/>
            <w:rFonts w:ascii="Georgia" w:hAnsi="Georgia" w:cs="Arial"/>
            <w:b/>
            <w:bCs/>
            <w:vanish/>
            <w:sz w:val="44"/>
            <w:szCs w:val="40"/>
            <w:lang w:val="el-GR"/>
          </w:rPr>
          <w:t xml:space="preserve"> "</w:t>
        </w:r>
        <w:r w:rsidR="009F31E9" w:rsidRPr="00884446">
          <w:rPr>
            <w:rStyle w:val="-"/>
            <w:rFonts w:ascii="Georgia" w:hAnsi="Georgia" w:cs="Arial"/>
            <w:b/>
            <w:bCs/>
            <w:vanish/>
            <w:sz w:val="44"/>
            <w:szCs w:val="40"/>
          </w:rPr>
          <w:t>mailto</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paideiaslogos</w:t>
        </w:r>
        <w:r w:rsidR="009F31E9" w:rsidRPr="00884446">
          <w:rPr>
            <w:rStyle w:val="-"/>
            <w:rFonts w:ascii="Georgia" w:hAnsi="Georgia" w:cs="Arial"/>
            <w:b/>
            <w:bCs/>
            <w:vanish/>
            <w:sz w:val="44"/>
            <w:szCs w:val="40"/>
            <w:lang w:val="el-GR"/>
          </w:rPr>
          <w:t>.801@</w:t>
        </w:r>
        <w:r w:rsidR="009F31E9" w:rsidRPr="00884446">
          <w:rPr>
            <w:rStyle w:val="-"/>
            <w:rFonts w:ascii="Georgia" w:hAnsi="Georgia" w:cs="Arial"/>
            <w:b/>
            <w:bCs/>
            <w:vanish/>
            <w:sz w:val="44"/>
            <w:szCs w:val="40"/>
          </w:rPr>
          <w:t>gmail</w:t>
        </w:r>
        <w:r w:rsidR="009F31E9" w:rsidRPr="00884446">
          <w:rPr>
            <w:rStyle w:val="-"/>
            <w:rFonts w:ascii="Georgia" w:hAnsi="Georgia" w:cs="Arial"/>
            <w:b/>
            <w:bCs/>
            <w:vanish/>
            <w:sz w:val="44"/>
            <w:szCs w:val="40"/>
            <w:lang w:val="el-GR"/>
          </w:rPr>
          <w:t>.</w:t>
        </w:r>
        <w:r w:rsidR="009F31E9" w:rsidRPr="00884446">
          <w:rPr>
            <w:rStyle w:val="-"/>
            <w:rFonts w:ascii="Georgia" w:hAnsi="Georgia" w:cs="Arial"/>
            <w:b/>
            <w:bCs/>
            <w:vanish/>
            <w:sz w:val="44"/>
            <w:szCs w:val="40"/>
          </w:rPr>
          <w:t>com</w:t>
        </w:r>
        <w:r w:rsidR="009F31E9" w:rsidRPr="00884446">
          <w:rPr>
            <w:rStyle w:val="-"/>
            <w:rFonts w:ascii="Georgia" w:hAnsi="Georgia" w:cs="Arial"/>
            <w:b/>
            <w:bCs/>
            <w:vanish/>
            <w:sz w:val="44"/>
            <w:szCs w:val="40"/>
            <w:lang w:val="el-GR"/>
          </w:rPr>
          <w:t>"</w:t>
        </w:r>
        <w:r w:rsidR="009F31E9" w:rsidRPr="00884446">
          <w:rPr>
            <w:rStyle w:val="-"/>
            <w:rFonts w:ascii="Georgia" w:hAnsi="Georgia" w:cs="Arial"/>
            <w:b/>
            <w:bCs/>
            <w:sz w:val="44"/>
            <w:szCs w:val="40"/>
          </w:rPr>
          <w:t>com</w:t>
        </w:r>
      </w:hyperlink>
    </w:p>
    <w:p w:rsidR="00B73F5D" w:rsidRPr="003B5AD7" w:rsidRDefault="00B73F5D" w:rsidP="00B73F5D">
      <w:pPr>
        <w:pStyle w:val="Web"/>
        <w:spacing w:before="0" w:beforeAutospacing="0" w:after="150" w:afterAutospacing="0"/>
        <w:jc w:val="center"/>
        <w:rPr>
          <w:rStyle w:val="a8"/>
          <w:rFonts w:ascii="Georgia" w:hAnsi="Georgia" w:cs="Arial"/>
          <w:b/>
          <w:bCs/>
          <w:color w:val="000000"/>
          <w:sz w:val="36"/>
          <w:szCs w:val="36"/>
          <w:shd w:val="clear" w:color="auto" w:fill="FFFF99"/>
        </w:rPr>
      </w:pPr>
      <w:r w:rsidRPr="006A63EF">
        <w:rPr>
          <w:rStyle w:val="a8"/>
          <w:rFonts w:ascii="Georgia" w:hAnsi="Georgia" w:cs="Arial"/>
          <w:b/>
          <w:bCs/>
          <w:color w:val="FF0000"/>
          <w:sz w:val="36"/>
          <w:szCs w:val="36"/>
        </w:rPr>
        <w:t>450 ευρώ</w:t>
      </w:r>
      <w:r w:rsidRPr="006A63EF">
        <w:rPr>
          <w:rStyle w:val="a8"/>
          <w:rFonts w:ascii="Georgia" w:hAnsi="Georgia" w:cs="Arial"/>
          <w:b/>
          <w:bCs/>
          <w:color w:val="000000"/>
          <w:sz w:val="36"/>
          <w:szCs w:val="36"/>
        </w:rPr>
        <w:t xml:space="preserve"> σε 3 δόσεις ή </w:t>
      </w:r>
      <w:r w:rsidRPr="006A63EF">
        <w:rPr>
          <w:rStyle w:val="a8"/>
          <w:rFonts w:ascii="Georgia" w:hAnsi="Georgia" w:cs="Arial"/>
          <w:b/>
          <w:bCs/>
          <w:color w:val="FF0000"/>
          <w:sz w:val="36"/>
          <w:szCs w:val="36"/>
        </w:rPr>
        <w:t xml:space="preserve">400 </w:t>
      </w:r>
      <w:r w:rsidRPr="006A63EF">
        <w:rPr>
          <w:rStyle w:val="a8"/>
          <w:rFonts w:ascii="Georgia" w:hAnsi="Georgia" w:cs="Arial"/>
          <w:b/>
          <w:bCs/>
          <w:color w:val="000000"/>
          <w:sz w:val="36"/>
          <w:szCs w:val="36"/>
        </w:rPr>
        <w:t xml:space="preserve">ευρώ </w:t>
      </w:r>
      <w:r w:rsidRPr="006A63EF">
        <w:rPr>
          <w:rStyle w:val="a8"/>
          <w:rFonts w:ascii="Georgia" w:hAnsi="Georgia" w:cs="Arial"/>
          <w:b/>
          <w:bCs/>
          <w:color w:val="FF0000"/>
          <w:sz w:val="36"/>
          <w:szCs w:val="36"/>
        </w:rPr>
        <w:t>εφ άπαξ</w:t>
      </w:r>
      <w:r w:rsidRPr="006A63EF">
        <w:rPr>
          <w:rStyle w:val="a8"/>
          <w:rFonts w:ascii="Georgia" w:hAnsi="Georgia" w:cs="Arial"/>
          <w:b/>
          <w:bCs/>
          <w:color w:val="000000"/>
          <w:sz w:val="36"/>
          <w:szCs w:val="36"/>
          <w:shd w:val="clear" w:color="auto" w:fill="FFFF99"/>
        </w:rPr>
        <w:t xml:space="preserve"> </w:t>
      </w:r>
    </w:p>
    <w:p w:rsidR="00B73F5D" w:rsidRPr="001C05B5" w:rsidRDefault="00B73F5D" w:rsidP="00B73F5D">
      <w:pPr>
        <w:pStyle w:val="Web"/>
        <w:spacing w:before="0" w:beforeAutospacing="0" w:after="150" w:afterAutospacing="0"/>
        <w:jc w:val="center"/>
        <w:rPr>
          <w:rFonts w:ascii="Georgia" w:hAnsi="Georgia" w:cs="Arial"/>
          <w:color w:val="959595"/>
        </w:rPr>
      </w:pPr>
      <w:r w:rsidRPr="006A63EF">
        <w:rPr>
          <w:rStyle w:val="a8"/>
          <w:rFonts w:ascii="Georgia" w:hAnsi="Georgia" w:cs="Arial"/>
          <w:b/>
          <w:bCs/>
          <w:color w:val="000000"/>
          <w:sz w:val="36"/>
          <w:szCs w:val="36"/>
        </w:rPr>
        <w:t>+ 2 επιπλέον προγράμματα</w:t>
      </w:r>
    </w:p>
    <w:p w:rsidR="00B73F5D" w:rsidRDefault="00B73F5D" w:rsidP="00B73F5D">
      <w:pPr>
        <w:pStyle w:val="Web"/>
        <w:shd w:val="clear" w:color="auto" w:fill="FFFF00"/>
        <w:spacing w:before="0" w:beforeAutospacing="0" w:after="150" w:afterAutospacing="0"/>
        <w:jc w:val="center"/>
        <w:rPr>
          <w:rStyle w:val="a7"/>
          <w:rFonts w:ascii="Georgia" w:hAnsi="Georgia" w:cs="Arial"/>
          <w:color w:val="C00000"/>
          <w:sz w:val="40"/>
          <w:szCs w:val="48"/>
        </w:rPr>
      </w:pPr>
      <w:r w:rsidRPr="004B4C6D">
        <w:rPr>
          <w:rStyle w:val="a7"/>
          <w:rFonts w:ascii="Georgia" w:hAnsi="Georgia" w:cs="Arial"/>
          <w:color w:val="C00000"/>
          <w:sz w:val="40"/>
          <w:szCs w:val="48"/>
        </w:rPr>
        <w:t>ΝΕΕΣ ΤΙΜΕΣ ΛΟΓΩ ΕΙΔΙΚΩΝ ΣΥΝΘΗΚΩΝ</w:t>
      </w:r>
    </w:p>
    <w:p w:rsidR="00B73F5D" w:rsidRPr="004B4C6D" w:rsidRDefault="00B73F5D" w:rsidP="00B73F5D">
      <w:pPr>
        <w:pStyle w:val="Web"/>
        <w:shd w:val="clear" w:color="auto" w:fill="FFFF00"/>
        <w:spacing w:before="0" w:beforeAutospacing="0" w:after="150" w:afterAutospacing="0"/>
        <w:jc w:val="center"/>
        <w:rPr>
          <w:rStyle w:val="a7"/>
          <w:rFonts w:ascii="Georgia" w:hAnsi="Georgia" w:cs="Arial"/>
          <w:color w:val="C00000"/>
          <w:sz w:val="40"/>
          <w:szCs w:val="48"/>
        </w:rPr>
      </w:pPr>
      <w:r w:rsidRPr="004B4C6D">
        <w:rPr>
          <w:rStyle w:val="a7"/>
          <w:rFonts w:ascii="Georgia" w:hAnsi="Georgia" w:cs="Arial"/>
          <w:color w:val="C00000"/>
          <w:sz w:val="40"/>
          <w:szCs w:val="48"/>
        </w:rPr>
        <w:t xml:space="preserve"> ΣΕ ΟΜΑΔΕΣ ΑΝΩ ΤΩΝ 2 ΑΤΟΜΩΝ </w:t>
      </w:r>
    </w:p>
    <w:p w:rsidR="00B73F5D" w:rsidRPr="002C0C71" w:rsidRDefault="00B73F5D" w:rsidP="00B73F5D">
      <w:pPr>
        <w:pStyle w:val="Web"/>
        <w:spacing w:before="0" w:beforeAutospacing="0" w:after="150" w:afterAutospacing="0"/>
        <w:rPr>
          <w:rFonts w:ascii="Georgia" w:hAnsi="Georgia" w:cs="Arial"/>
          <w:color w:val="FF0000"/>
          <w:sz w:val="20"/>
        </w:rPr>
      </w:pPr>
    </w:p>
    <w:p w:rsidR="00B73F5D" w:rsidRPr="00B73F5D" w:rsidRDefault="00B73F5D" w:rsidP="00B73F5D">
      <w:pPr>
        <w:pBdr>
          <w:top w:val="single" w:sz="4" w:space="1" w:color="auto"/>
          <w:left w:val="single" w:sz="4" w:space="22" w:color="auto"/>
          <w:bottom w:val="single" w:sz="4" w:space="1" w:color="auto"/>
          <w:right w:val="single" w:sz="4" w:space="4" w:color="auto"/>
        </w:pBdr>
        <w:shd w:val="clear" w:color="auto" w:fill="CCFFCC"/>
        <w:spacing w:before="100" w:beforeAutospacing="1" w:after="100" w:afterAutospacing="1"/>
        <w:ind w:left="720"/>
        <w:jc w:val="center"/>
        <w:rPr>
          <w:rFonts w:ascii="Georgia" w:hAnsi="Georgia" w:cs="Arial"/>
          <w:color w:val="959595"/>
          <w:lang w:val="el-GR"/>
        </w:rPr>
      </w:pPr>
      <w:r w:rsidRPr="00B73F5D">
        <w:rPr>
          <w:rStyle w:val="a8"/>
          <w:rFonts w:ascii="Georgia" w:hAnsi="Georgia" w:cs="Arial"/>
          <w:b/>
          <w:bCs/>
          <w:color w:val="0000FF"/>
          <w:sz w:val="36"/>
          <w:szCs w:val="36"/>
          <w:shd w:val="clear" w:color="auto" w:fill="FFFF99"/>
          <w:lang w:val="el-GR"/>
        </w:rPr>
        <w:t>ΕΦ ΑΠΑΞ</w:t>
      </w:r>
      <w:r w:rsidRPr="00B73F5D">
        <w:rPr>
          <w:rStyle w:val="a8"/>
          <w:rFonts w:ascii="Georgia" w:hAnsi="Georgia" w:cs="Arial"/>
          <w:b/>
          <w:bCs/>
          <w:color w:val="000000"/>
          <w:sz w:val="36"/>
          <w:szCs w:val="36"/>
          <w:shd w:val="clear" w:color="auto" w:fill="FFFF99"/>
          <w:lang w:val="el-GR"/>
        </w:rPr>
        <w:t xml:space="preserve"> :</w:t>
      </w:r>
      <w:r w:rsidRPr="006A63EF">
        <w:rPr>
          <w:rStyle w:val="a8"/>
          <w:rFonts w:ascii="Georgia" w:hAnsi="Georgia" w:cs="Arial"/>
          <w:b/>
          <w:bCs/>
          <w:color w:val="000000"/>
          <w:sz w:val="36"/>
          <w:szCs w:val="36"/>
          <w:shd w:val="clear" w:color="auto" w:fill="FFFF99"/>
        </w:rPr>
        <w:t> </w:t>
      </w:r>
      <w:r w:rsidRPr="00B73F5D">
        <w:rPr>
          <w:rStyle w:val="a8"/>
          <w:rFonts w:ascii="Georgia" w:hAnsi="Georgia" w:cs="Arial"/>
          <w:b/>
          <w:bCs/>
          <w:color w:val="0000FF"/>
          <w:sz w:val="28"/>
          <w:szCs w:val="28"/>
          <w:lang w:val="el-GR"/>
        </w:rPr>
        <w:t>ομάδες</w:t>
      </w:r>
      <w:r w:rsidRPr="006A63EF">
        <w:rPr>
          <w:rStyle w:val="a8"/>
          <w:rFonts w:ascii="Georgia" w:hAnsi="Georgia" w:cs="Arial"/>
          <w:b/>
          <w:bCs/>
          <w:color w:val="0000FF"/>
          <w:sz w:val="28"/>
          <w:szCs w:val="28"/>
        </w:rPr>
        <w:t> </w:t>
      </w:r>
      <w:r w:rsidRPr="00B73F5D">
        <w:rPr>
          <w:rStyle w:val="a8"/>
          <w:rFonts w:ascii="Georgia" w:hAnsi="Georgia" w:cs="Arial"/>
          <w:b/>
          <w:bCs/>
          <w:color w:val="0000FF"/>
          <w:sz w:val="28"/>
          <w:szCs w:val="28"/>
          <w:lang w:val="el-GR"/>
        </w:rPr>
        <w:t>2 ατόμων</w:t>
      </w:r>
      <w:r w:rsidRPr="006A63EF">
        <w:rPr>
          <w:rStyle w:val="a8"/>
          <w:rFonts w:ascii="Georgia" w:hAnsi="Georgia" w:cs="Arial"/>
          <w:b/>
          <w:bCs/>
          <w:color w:val="0000FF"/>
          <w:sz w:val="28"/>
          <w:szCs w:val="28"/>
        </w:rPr>
        <w:t> </w:t>
      </w:r>
      <w:r w:rsidRPr="00B73F5D">
        <w:rPr>
          <w:rStyle w:val="a8"/>
          <w:rFonts w:ascii="Georgia" w:hAnsi="Georgia" w:cs="Arial"/>
          <w:b/>
          <w:bCs/>
          <w:color w:val="000000"/>
          <w:sz w:val="28"/>
          <w:szCs w:val="28"/>
          <w:lang w:val="el-GR"/>
        </w:rPr>
        <w:t>και άνω:</w:t>
      </w:r>
      <w:r w:rsidRPr="006A63EF">
        <w:rPr>
          <w:rStyle w:val="a8"/>
          <w:rFonts w:ascii="Georgia" w:hAnsi="Georgia" w:cs="Arial"/>
          <w:b/>
          <w:bCs/>
          <w:color w:val="000000"/>
          <w:sz w:val="28"/>
          <w:szCs w:val="28"/>
        </w:rPr>
        <w:t> </w:t>
      </w:r>
      <w:r w:rsidRPr="00B73F5D">
        <w:rPr>
          <w:rStyle w:val="a8"/>
          <w:rFonts w:ascii="Georgia" w:hAnsi="Georgia" w:cs="Arial"/>
          <w:b/>
          <w:bCs/>
          <w:color w:val="000000"/>
          <w:sz w:val="28"/>
          <w:szCs w:val="28"/>
          <w:shd w:val="clear" w:color="auto" w:fill="FFFF99"/>
          <w:lang w:val="el-GR"/>
        </w:rPr>
        <w:t>το κόστος διαμορφώνεται στα</w:t>
      </w:r>
      <w:r w:rsidRPr="006A63EF">
        <w:rPr>
          <w:rStyle w:val="a8"/>
          <w:rFonts w:ascii="Georgia" w:hAnsi="Georgia" w:cs="Arial"/>
          <w:b/>
          <w:bCs/>
          <w:color w:val="959595"/>
          <w:sz w:val="36"/>
          <w:szCs w:val="36"/>
          <w:shd w:val="clear" w:color="auto" w:fill="FFFF99"/>
        </w:rPr>
        <w:t> </w:t>
      </w:r>
      <w:r w:rsidRPr="00B73F5D">
        <w:rPr>
          <w:rStyle w:val="a8"/>
          <w:rFonts w:ascii="Georgia" w:hAnsi="Georgia" w:cs="Arial"/>
          <w:b/>
          <w:bCs/>
          <w:color w:val="0000FF"/>
          <w:sz w:val="36"/>
          <w:szCs w:val="36"/>
          <w:shd w:val="clear" w:color="auto" w:fill="FFFF99"/>
          <w:lang w:val="el-GR"/>
        </w:rPr>
        <w:t>300 ευρώ</w:t>
      </w:r>
    </w:p>
    <w:p w:rsidR="00B73F5D" w:rsidRPr="00B73F5D" w:rsidRDefault="00B73F5D" w:rsidP="00B73F5D">
      <w:pPr>
        <w:numPr>
          <w:ilvl w:val="0"/>
          <w:numId w:val="14"/>
        </w:numPr>
        <w:pBdr>
          <w:top w:val="single" w:sz="4" w:space="1" w:color="auto"/>
          <w:left w:val="single" w:sz="4" w:space="22" w:color="auto"/>
          <w:bottom w:val="single" w:sz="4" w:space="1" w:color="auto"/>
          <w:right w:val="single" w:sz="4" w:space="4" w:color="auto"/>
        </w:pBdr>
        <w:shd w:val="clear" w:color="auto" w:fill="CCFFCC"/>
        <w:spacing w:before="100" w:beforeAutospacing="1" w:after="100" w:afterAutospacing="1" w:line="240" w:lineRule="auto"/>
        <w:rPr>
          <w:rFonts w:ascii="Georgia" w:hAnsi="Georgia" w:cs="Arial"/>
          <w:color w:val="959595"/>
          <w:lang w:val="el-GR"/>
        </w:rPr>
      </w:pPr>
      <w:r w:rsidRPr="006A63EF">
        <w:rPr>
          <w:rStyle w:val="a8"/>
          <w:rFonts w:ascii="Georgia" w:hAnsi="Georgia" w:cs="Arial"/>
          <w:b/>
          <w:bCs/>
          <w:color w:val="959595"/>
          <w:sz w:val="36"/>
          <w:szCs w:val="36"/>
          <w:shd w:val="clear" w:color="auto" w:fill="FFFF99"/>
        </w:rPr>
        <w:t> </w:t>
      </w:r>
      <w:r w:rsidRPr="00B73F5D">
        <w:rPr>
          <w:rStyle w:val="a8"/>
          <w:rFonts w:ascii="Georgia" w:hAnsi="Georgia" w:cs="Arial"/>
          <w:b/>
          <w:bCs/>
          <w:color w:val="0000FF"/>
          <w:sz w:val="36"/>
          <w:szCs w:val="36"/>
          <w:shd w:val="clear" w:color="auto" w:fill="FFFF99"/>
          <w:lang w:val="el-GR"/>
        </w:rPr>
        <w:t>ΤΜΗΜΑΤΙΚΑ</w:t>
      </w:r>
      <w:r w:rsidRPr="00B73F5D">
        <w:rPr>
          <w:rStyle w:val="a8"/>
          <w:rFonts w:ascii="Georgia" w:hAnsi="Georgia" w:cs="Arial"/>
          <w:b/>
          <w:bCs/>
          <w:color w:val="000000"/>
          <w:sz w:val="36"/>
          <w:szCs w:val="36"/>
          <w:shd w:val="clear" w:color="auto" w:fill="FFFF99"/>
          <w:lang w:val="el-GR"/>
        </w:rPr>
        <w:t>:</w:t>
      </w:r>
      <w:r w:rsidRPr="006A63EF">
        <w:rPr>
          <w:rStyle w:val="a8"/>
          <w:rFonts w:ascii="Georgia" w:hAnsi="Georgia" w:cs="Arial"/>
          <w:b/>
          <w:bCs/>
          <w:color w:val="959595"/>
          <w:sz w:val="36"/>
          <w:szCs w:val="36"/>
        </w:rPr>
        <w:t> </w:t>
      </w:r>
      <w:r w:rsidRPr="00B73F5D">
        <w:rPr>
          <w:rStyle w:val="a8"/>
          <w:rFonts w:ascii="Georgia" w:hAnsi="Georgia" w:cs="Arial"/>
          <w:b/>
          <w:bCs/>
          <w:color w:val="0000FF"/>
          <w:sz w:val="28"/>
          <w:szCs w:val="28"/>
          <w:shd w:val="clear" w:color="auto" w:fill="FFFFFF"/>
          <w:lang w:val="el-GR"/>
        </w:rPr>
        <w:t>ομάδες</w:t>
      </w:r>
      <w:r w:rsidRPr="006A63EF">
        <w:rPr>
          <w:rStyle w:val="a8"/>
          <w:rFonts w:ascii="Georgia" w:hAnsi="Georgia" w:cs="Arial"/>
          <w:b/>
          <w:bCs/>
          <w:color w:val="0000FF"/>
          <w:sz w:val="28"/>
          <w:szCs w:val="28"/>
          <w:shd w:val="clear" w:color="auto" w:fill="FFFFFF"/>
        </w:rPr>
        <w:t> </w:t>
      </w:r>
      <w:r w:rsidRPr="00B73F5D">
        <w:rPr>
          <w:rStyle w:val="a8"/>
          <w:rFonts w:ascii="Georgia" w:hAnsi="Georgia" w:cs="Arial"/>
          <w:b/>
          <w:bCs/>
          <w:color w:val="0000FF"/>
          <w:sz w:val="28"/>
          <w:szCs w:val="28"/>
          <w:shd w:val="clear" w:color="auto" w:fill="FFFFFF"/>
          <w:lang w:val="el-GR"/>
        </w:rPr>
        <w:t>2 ατόμων</w:t>
      </w:r>
      <w:r w:rsidRPr="006A63EF">
        <w:rPr>
          <w:rStyle w:val="a8"/>
          <w:rFonts w:ascii="Georgia" w:hAnsi="Georgia" w:cs="Arial"/>
          <w:b/>
          <w:bCs/>
          <w:color w:val="000000"/>
          <w:sz w:val="28"/>
          <w:szCs w:val="28"/>
        </w:rPr>
        <w:t> </w:t>
      </w:r>
      <w:r w:rsidRPr="00B73F5D">
        <w:rPr>
          <w:rStyle w:val="a8"/>
          <w:rFonts w:ascii="Georgia" w:hAnsi="Georgia" w:cs="Arial"/>
          <w:b/>
          <w:bCs/>
          <w:color w:val="000000"/>
          <w:sz w:val="28"/>
          <w:szCs w:val="28"/>
          <w:lang w:val="el-GR"/>
        </w:rPr>
        <w:t>και άνω:</w:t>
      </w:r>
      <w:r w:rsidRPr="006A63EF">
        <w:rPr>
          <w:rStyle w:val="a8"/>
          <w:rFonts w:ascii="Georgia" w:hAnsi="Georgia" w:cs="Arial"/>
          <w:b/>
          <w:bCs/>
          <w:color w:val="000000"/>
          <w:sz w:val="28"/>
          <w:szCs w:val="28"/>
        </w:rPr>
        <w:t> </w:t>
      </w:r>
      <w:r w:rsidRPr="00B73F5D">
        <w:rPr>
          <w:rStyle w:val="a8"/>
          <w:rFonts w:ascii="Georgia" w:hAnsi="Georgia" w:cs="Arial"/>
          <w:b/>
          <w:bCs/>
          <w:color w:val="000000"/>
          <w:sz w:val="28"/>
          <w:szCs w:val="28"/>
          <w:shd w:val="clear" w:color="auto" w:fill="FFFF99"/>
          <w:lang w:val="el-GR"/>
        </w:rPr>
        <w:t>το κόστος διαμορφώνεται στα</w:t>
      </w:r>
      <w:r w:rsidRPr="006A63EF">
        <w:rPr>
          <w:rStyle w:val="a8"/>
          <w:rFonts w:ascii="Georgia" w:hAnsi="Georgia" w:cs="Arial"/>
          <w:b/>
          <w:bCs/>
          <w:color w:val="000000"/>
          <w:sz w:val="28"/>
          <w:szCs w:val="28"/>
          <w:shd w:val="clear" w:color="auto" w:fill="FFFF99"/>
        </w:rPr>
        <w:t> </w:t>
      </w:r>
      <w:r w:rsidRPr="00B73F5D">
        <w:rPr>
          <w:rStyle w:val="a8"/>
          <w:rFonts w:ascii="Georgia" w:hAnsi="Georgia" w:cs="Arial"/>
          <w:b/>
          <w:bCs/>
          <w:color w:val="0000FF"/>
          <w:sz w:val="36"/>
          <w:szCs w:val="36"/>
          <w:shd w:val="clear" w:color="auto" w:fill="FFFF99"/>
          <w:lang w:val="el-GR"/>
        </w:rPr>
        <w:t>350 ευρώ</w:t>
      </w:r>
      <w:r w:rsidRPr="006A63EF">
        <w:rPr>
          <w:rStyle w:val="a8"/>
          <w:rFonts w:ascii="Georgia" w:hAnsi="Georgia" w:cs="Arial"/>
          <w:b/>
          <w:bCs/>
          <w:color w:val="0000FF"/>
          <w:sz w:val="36"/>
          <w:szCs w:val="36"/>
          <w:shd w:val="clear" w:color="auto" w:fill="FFFF99"/>
        </w:rPr>
        <w:t> </w:t>
      </w:r>
      <w:r w:rsidRPr="00B73F5D">
        <w:rPr>
          <w:rStyle w:val="a8"/>
          <w:rFonts w:ascii="Georgia" w:hAnsi="Georgia" w:cs="Arial"/>
          <w:b/>
          <w:bCs/>
          <w:color w:val="0000FF"/>
          <w:sz w:val="36"/>
          <w:szCs w:val="36"/>
          <w:shd w:val="clear" w:color="auto" w:fill="FFFF99"/>
          <w:lang w:val="el-GR"/>
        </w:rPr>
        <w:t xml:space="preserve"> σε 3 δόσεις</w:t>
      </w:r>
    </w:p>
    <w:p w:rsidR="00396C0D" w:rsidRPr="00396C0D" w:rsidRDefault="00396C0D" w:rsidP="00396C0D">
      <w:pPr>
        <w:spacing w:after="0" w:line="240" w:lineRule="auto"/>
        <w:jc w:val="both"/>
        <w:rPr>
          <w:rFonts w:ascii="Times New Roman" w:eastAsia="Times New Roman" w:hAnsi="Times New Roman" w:cs="Times New Roman"/>
          <w:lang w:val="el-GR" w:eastAsia="el-GR"/>
        </w:rPr>
      </w:pPr>
    </w:p>
    <w:p w:rsidR="00396C0D" w:rsidRPr="00396C0D" w:rsidRDefault="00396C0D" w:rsidP="00396C0D">
      <w:pPr>
        <w:spacing w:after="0" w:line="240" w:lineRule="auto"/>
        <w:jc w:val="both"/>
        <w:rPr>
          <w:rFonts w:ascii="Times New Roman" w:eastAsia="Times New Roman" w:hAnsi="Times New Roman"/>
          <w:i/>
          <w:sz w:val="24"/>
          <w:szCs w:val="24"/>
          <w:lang w:val="el-GR" w:eastAsia="el-GR"/>
        </w:rPr>
      </w:pPr>
      <w:r w:rsidRPr="00396C0D">
        <w:rPr>
          <w:rFonts w:ascii="Times New Roman" w:eastAsia="Times New Roman" w:hAnsi="Times New Roman"/>
          <w:b/>
          <w:color w:val="FF0000"/>
          <w:sz w:val="24"/>
          <w:szCs w:val="24"/>
          <w:lang w:val="el-GR" w:eastAsia="el-GR"/>
        </w:rPr>
        <w:t xml:space="preserve">* </w:t>
      </w:r>
      <w:r w:rsidRPr="00396C0D">
        <w:rPr>
          <w:rFonts w:ascii="Times New Roman" w:eastAsia="Times New Roman" w:hAnsi="Times New Roman"/>
          <w:i/>
          <w:sz w:val="24"/>
          <w:szCs w:val="24"/>
          <w:lang w:val="el-GR" w:eastAsia="el-GR"/>
        </w:rPr>
        <w:t>Παρακαλούμε να αναγράφετε στην αίτηση συμμετοχής σας στο πεδίο «παρατηρήσεις» τον τρόπο πληρωμής που επιθυμείτε.</w:t>
      </w:r>
    </w:p>
    <w:p w:rsidR="006C61FB" w:rsidRPr="00396C0D" w:rsidRDefault="006C61FB" w:rsidP="006C61FB">
      <w:pPr>
        <w:shd w:val="clear" w:color="auto" w:fill="FFFFFF"/>
        <w:spacing w:after="0" w:line="240" w:lineRule="auto"/>
        <w:rPr>
          <w:rFonts w:ascii="Georgia" w:hAnsi="Georgia"/>
          <w:b/>
          <w:color w:val="000099"/>
          <w:sz w:val="24"/>
          <w:szCs w:val="24"/>
          <w:lang w:val="el-GR"/>
        </w:rPr>
      </w:pPr>
    </w:p>
    <w:p w:rsidR="006C61FB" w:rsidRPr="006C61FB" w:rsidRDefault="006C61FB" w:rsidP="006C61FB">
      <w:pPr>
        <w:spacing w:after="0" w:line="240" w:lineRule="auto"/>
        <w:rPr>
          <w:rFonts w:ascii="Georgia" w:hAnsi="Georgia"/>
          <w:b/>
          <w:color w:val="0000FF"/>
          <w:sz w:val="24"/>
          <w:szCs w:val="24"/>
          <w:lang w:val="el-GR"/>
        </w:rPr>
      </w:pPr>
    </w:p>
    <w:p w:rsidR="00BC32C6" w:rsidRPr="006C61FB" w:rsidRDefault="00BC32C6" w:rsidP="00BC32C6">
      <w:pPr>
        <w:spacing w:after="0" w:line="240" w:lineRule="auto"/>
        <w:jc w:val="both"/>
        <w:rPr>
          <w:rFonts w:eastAsia="Times New Roman" w:cs="Times New Roman"/>
          <w:b/>
          <w:bCs/>
          <w:sz w:val="28"/>
          <w:szCs w:val="24"/>
          <w:lang w:val="el-GR" w:eastAsia="el-GR"/>
        </w:rPr>
      </w:pPr>
      <w:r w:rsidRPr="00BC32C6">
        <w:rPr>
          <w:rFonts w:eastAsia="Times New Roman" w:cs="Times New Roman"/>
          <w:b/>
          <w:bCs/>
          <w:sz w:val="28"/>
          <w:szCs w:val="24"/>
          <w:u w:val="single"/>
          <w:lang w:val="el-GR" w:eastAsia="el-GR"/>
        </w:rPr>
        <w:t>Πληροφορίες</w:t>
      </w:r>
      <w:r w:rsidRPr="00BC32C6">
        <w:rPr>
          <w:rFonts w:eastAsia="Times New Roman" w:cs="Times New Roman"/>
          <w:b/>
          <w:bCs/>
          <w:sz w:val="28"/>
          <w:szCs w:val="24"/>
          <w:lang w:val="el-GR" w:eastAsia="el-GR"/>
        </w:rPr>
        <w:t>:</w:t>
      </w:r>
      <w:r w:rsidRPr="00A26FD3">
        <w:rPr>
          <w:rFonts w:eastAsia="Times New Roman" w:cs="Times New Roman"/>
          <w:b/>
          <w:bCs/>
          <w:sz w:val="28"/>
          <w:szCs w:val="24"/>
          <w:lang w:eastAsia="el-GR"/>
        </w:rPr>
        <w:t> </w:t>
      </w:r>
    </w:p>
    <w:p w:rsidR="00BC32C6" w:rsidRPr="00BC32C6" w:rsidRDefault="00BC32C6" w:rsidP="00BC32C6">
      <w:pPr>
        <w:spacing w:after="0" w:line="240" w:lineRule="auto"/>
        <w:jc w:val="both"/>
        <w:rPr>
          <w:rFonts w:eastAsia="Times New Roman" w:cs="Times New Roman"/>
          <w:color w:val="000099"/>
          <w:sz w:val="24"/>
          <w:szCs w:val="24"/>
          <w:lang w:val="el-GR" w:eastAsia="el-GR"/>
        </w:rPr>
      </w:pPr>
      <w:r w:rsidRPr="00BC32C6">
        <w:rPr>
          <w:rFonts w:eastAsia="Times New Roman" w:cs="Times New Roman"/>
          <w:color w:val="222222"/>
          <w:sz w:val="24"/>
          <w:szCs w:val="24"/>
          <w:lang w:val="el-GR" w:eastAsia="el-GR"/>
        </w:rPr>
        <w:t>Στα τηλέφωνα</w:t>
      </w:r>
      <w:r w:rsidRPr="00A26FD3">
        <w:rPr>
          <w:rFonts w:eastAsia="Times New Roman" w:cs="Times New Roman"/>
          <w:color w:val="222222"/>
          <w:sz w:val="24"/>
          <w:szCs w:val="24"/>
          <w:lang w:eastAsia="el-GR"/>
        </w:rPr>
        <w:t> </w:t>
      </w:r>
      <w:r w:rsidRPr="00BC32C6">
        <w:rPr>
          <w:rFonts w:eastAsia="Times New Roman" w:cs="Times New Roman"/>
          <w:b/>
          <w:bCs/>
          <w:color w:val="0000CC"/>
          <w:sz w:val="24"/>
          <w:szCs w:val="24"/>
          <w:lang w:val="el-GR" w:eastAsia="el-GR"/>
        </w:rPr>
        <w:t>2112138032 –</w:t>
      </w:r>
      <w:r w:rsidRPr="00A26FD3">
        <w:rPr>
          <w:rFonts w:eastAsia="Times New Roman" w:cs="Times New Roman"/>
          <w:b/>
          <w:bCs/>
          <w:color w:val="0000CC"/>
          <w:sz w:val="24"/>
          <w:szCs w:val="24"/>
          <w:lang w:eastAsia="el-GR"/>
        </w:rPr>
        <w:t> </w:t>
      </w:r>
      <w:hyperlink r:id="rId8" w:tgtFrame="_blank" w:history="1">
        <w:r w:rsidRPr="00BC32C6">
          <w:rPr>
            <w:rFonts w:eastAsia="Times New Roman" w:cs="Times New Roman"/>
            <w:b/>
            <w:bCs/>
            <w:color w:val="0000CC"/>
            <w:sz w:val="24"/>
            <w:szCs w:val="24"/>
            <w:lang w:val="el-GR" w:eastAsia="el-GR"/>
          </w:rPr>
          <w:t>2103620893</w:t>
        </w:r>
      </w:hyperlink>
      <w:r w:rsidRPr="00A26FD3">
        <w:rPr>
          <w:rFonts w:eastAsia="Times New Roman" w:cs="Times New Roman"/>
          <w:b/>
          <w:bCs/>
          <w:color w:val="0000CC"/>
          <w:sz w:val="24"/>
          <w:szCs w:val="24"/>
          <w:lang w:eastAsia="el-GR"/>
        </w:rPr>
        <w:t> </w:t>
      </w:r>
      <w:r w:rsidRPr="00BC32C6">
        <w:rPr>
          <w:rFonts w:eastAsia="Times New Roman" w:cs="Times New Roman"/>
          <w:b/>
          <w:bCs/>
          <w:color w:val="0000CC"/>
          <w:sz w:val="24"/>
          <w:szCs w:val="24"/>
          <w:lang w:val="el-GR" w:eastAsia="el-GR"/>
        </w:rPr>
        <w:t>- 6981000580</w:t>
      </w:r>
      <w:r w:rsidRPr="00A26FD3">
        <w:rPr>
          <w:rFonts w:eastAsia="Times New Roman" w:cs="Times New Roman"/>
          <w:b/>
          <w:bCs/>
          <w:color w:val="0000CC"/>
          <w:sz w:val="24"/>
          <w:szCs w:val="24"/>
          <w:lang w:eastAsia="el-GR"/>
        </w:rPr>
        <w:t> </w:t>
      </w:r>
    </w:p>
    <w:p w:rsidR="00BC32C6" w:rsidRPr="00BC32C6" w:rsidRDefault="00BC32C6" w:rsidP="00BC32C6">
      <w:pPr>
        <w:spacing w:after="0" w:line="240" w:lineRule="auto"/>
        <w:jc w:val="both"/>
        <w:rPr>
          <w:rFonts w:eastAsia="Times New Roman" w:cs="Times New Roman"/>
          <w:b/>
          <w:color w:val="222222"/>
          <w:sz w:val="32"/>
          <w:szCs w:val="32"/>
          <w:lang w:val="el-GR" w:eastAsia="el-GR"/>
        </w:rPr>
      </w:pPr>
      <w:r w:rsidRPr="00BC32C6">
        <w:rPr>
          <w:rFonts w:eastAsia="Times New Roman" w:cs="Times New Roman"/>
          <w:color w:val="222222"/>
          <w:sz w:val="24"/>
          <w:szCs w:val="32"/>
          <w:lang w:val="el-GR" w:eastAsia="el-GR"/>
        </w:rPr>
        <w:t>Μέσω</w:t>
      </w:r>
      <w:r w:rsidRPr="00A26FD3">
        <w:rPr>
          <w:rFonts w:eastAsia="Times New Roman" w:cs="Times New Roman"/>
          <w:color w:val="222222"/>
          <w:sz w:val="24"/>
          <w:szCs w:val="32"/>
          <w:lang w:eastAsia="el-GR"/>
        </w:rPr>
        <w:t> </w:t>
      </w:r>
      <w:r w:rsidRPr="00A26FD3">
        <w:rPr>
          <w:rFonts w:eastAsia="Times New Roman" w:cs="Times New Roman"/>
          <w:color w:val="222222"/>
          <w:sz w:val="24"/>
          <w:szCs w:val="32"/>
          <w:lang w:val="en-US" w:eastAsia="el-GR"/>
        </w:rPr>
        <w:t>e</w:t>
      </w:r>
      <w:r w:rsidRPr="00BC32C6">
        <w:rPr>
          <w:rFonts w:eastAsia="Times New Roman" w:cs="Times New Roman"/>
          <w:color w:val="222222"/>
          <w:sz w:val="24"/>
          <w:szCs w:val="32"/>
          <w:lang w:val="el-GR" w:eastAsia="el-GR"/>
        </w:rPr>
        <w:t>-</w:t>
      </w:r>
      <w:r w:rsidRPr="00A26FD3">
        <w:rPr>
          <w:rFonts w:eastAsia="Times New Roman" w:cs="Times New Roman"/>
          <w:color w:val="222222"/>
          <w:sz w:val="24"/>
          <w:szCs w:val="32"/>
          <w:lang w:val="en-US" w:eastAsia="el-GR"/>
        </w:rPr>
        <w:t>mail  </w:t>
      </w:r>
      <w:hyperlink r:id="rId9" w:history="1">
        <w:r w:rsidRPr="00FA24FE">
          <w:rPr>
            <w:rStyle w:val="-"/>
            <w:rFonts w:cs="Times New Roman"/>
            <w:b/>
            <w:bCs/>
            <w:sz w:val="32"/>
            <w:szCs w:val="32"/>
            <w:shd w:val="clear" w:color="auto" w:fill="FFFFFF"/>
            <w:lang w:val="en-US"/>
          </w:rPr>
          <w:t>paideiaslogos</w:t>
        </w:r>
        <w:r w:rsidRPr="00FA24FE">
          <w:rPr>
            <w:rStyle w:val="-"/>
            <w:rFonts w:cs="Times New Roman"/>
            <w:b/>
            <w:bCs/>
            <w:sz w:val="32"/>
            <w:szCs w:val="32"/>
            <w:shd w:val="clear" w:color="auto" w:fill="FFFFFF"/>
            <w:lang w:val="el-GR"/>
          </w:rPr>
          <w:t>.</w:t>
        </w:r>
        <w:r w:rsidRPr="00BC32C6">
          <w:rPr>
            <w:rStyle w:val="-"/>
            <w:rFonts w:cs="Times New Roman"/>
            <w:b/>
            <w:bCs/>
            <w:sz w:val="32"/>
            <w:szCs w:val="32"/>
            <w:shd w:val="clear" w:color="auto" w:fill="FFFFFF"/>
            <w:lang w:val="el-GR"/>
          </w:rPr>
          <w:t>801</w:t>
        </w:r>
        <w:r w:rsidRPr="00FA24FE">
          <w:rPr>
            <w:rStyle w:val="-"/>
            <w:rFonts w:cs="Times New Roman"/>
            <w:b/>
            <w:bCs/>
            <w:sz w:val="32"/>
            <w:szCs w:val="32"/>
            <w:shd w:val="clear" w:color="auto" w:fill="FFFFFF"/>
            <w:lang w:val="el-GR"/>
          </w:rPr>
          <w:t>@</w:t>
        </w:r>
        <w:r w:rsidRPr="00FA24FE">
          <w:rPr>
            <w:rStyle w:val="-"/>
            <w:rFonts w:cs="Times New Roman"/>
            <w:b/>
            <w:bCs/>
            <w:sz w:val="32"/>
            <w:szCs w:val="32"/>
            <w:shd w:val="clear" w:color="auto" w:fill="FFFFFF"/>
            <w:lang w:val="en-US"/>
          </w:rPr>
          <w:t>gmail</w:t>
        </w:r>
        <w:r w:rsidRPr="00FA24FE">
          <w:rPr>
            <w:rStyle w:val="-"/>
            <w:rFonts w:cs="Times New Roman"/>
            <w:b/>
            <w:bCs/>
            <w:sz w:val="32"/>
            <w:szCs w:val="32"/>
            <w:shd w:val="clear" w:color="auto" w:fill="FFFFFF"/>
            <w:lang w:val="el-GR"/>
          </w:rPr>
          <w:t>.</w:t>
        </w:r>
        <w:r w:rsidRPr="00FA24FE">
          <w:rPr>
            <w:rStyle w:val="-"/>
            <w:rFonts w:cs="Times New Roman"/>
            <w:b/>
            <w:bCs/>
            <w:sz w:val="32"/>
            <w:szCs w:val="32"/>
            <w:shd w:val="clear" w:color="auto" w:fill="FFFFFF"/>
            <w:lang w:val="en-US"/>
          </w:rPr>
          <w:t>com</w:t>
        </w:r>
      </w:hyperlink>
    </w:p>
    <w:p w:rsidR="00BC32C6" w:rsidRPr="00BC32C6" w:rsidRDefault="00BC32C6" w:rsidP="00BC32C6">
      <w:pPr>
        <w:spacing w:after="0" w:line="240" w:lineRule="auto"/>
        <w:jc w:val="both"/>
        <w:rPr>
          <w:rFonts w:eastAsia="Times New Roman" w:cs="Times New Roman"/>
          <w:color w:val="000099"/>
          <w:sz w:val="24"/>
          <w:szCs w:val="24"/>
          <w:lang w:val="el-GR" w:eastAsia="el-GR"/>
        </w:rPr>
      </w:pPr>
      <w:r w:rsidRPr="00BC32C6">
        <w:rPr>
          <w:rFonts w:eastAsia="Times New Roman" w:cs="Times New Roman"/>
          <w:color w:val="222222"/>
          <w:sz w:val="24"/>
          <w:szCs w:val="24"/>
          <w:lang w:val="el-GR" w:eastAsia="el-GR"/>
        </w:rPr>
        <w:t>Στην ιστοσελίδα</w:t>
      </w:r>
      <w:r w:rsidRPr="00A26FD3">
        <w:rPr>
          <w:rFonts w:eastAsia="Times New Roman" w:cs="Times New Roman"/>
          <w:color w:val="222222"/>
          <w:sz w:val="24"/>
          <w:szCs w:val="24"/>
          <w:lang w:eastAsia="el-GR"/>
        </w:rPr>
        <w:t> </w:t>
      </w:r>
      <w:hyperlink r:id="rId10" w:history="1">
        <w:r w:rsidRPr="00A26FD3">
          <w:rPr>
            <w:rFonts w:eastAsia="Times New Roman" w:cs="Times New Roman"/>
            <w:b/>
            <w:bCs/>
            <w:color w:val="000099"/>
            <w:sz w:val="24"/>
            <w:szCs w:val="24"/>
            <w:lang w:eastAsia="el-GR"/>
          </w:rPr>
          <w:t>www</w:t>
        </w:r>
        <w:r w:rsidRPr="00BC32C6">
          <w:rPr>
            <w:rFonts w:eastAsia="Times New Roman" w:cs="Times New Roman"/>
            <w:b/>
            <w:bCs/>
            <w:color w:val="000099"/>
            <w:sz w:val="24"/>
            <w:szCs w:val="24"/>
            <w:lang w:val="el-GR" w:eastAsia="el-GR"/>
          </w:rPr>
          <w:t>.</w:t>
        </w:r>
        <w:r w:rsidRPr="00A26FD3">
          <w:rPr>
            <w:rFonts w:eastAsia="Times New Roman" w:cs="Times New Roman"/>
            <w:b/>
            <w:bCs/>
            <w:color w:val="000099"/>
            <w:sz w:val="24"/>
            <w:szCs w:val="24"/>
            <w:lang w:eastAsia="el-GR"/>
          </w:rPr>
          <w:t>paideiaslogos</w:t>
        </w:r>
        <w:r w:rsidRPr="00BC32C6">
          <w:rPr>
            <w:rFonts w:eastAsia="Times New Roman" w:cs="Times New Roman"/>
            <w:b/>
            <w:bCs/>
            <w:color w:val="000099"/>
            <w:sz w:val="24"/>
            <w:szCs w:val="24"/>
            <w:lang w:val="el-GR" w:eastAsia="el-GR"/>
          </w:rPr>
          <w:t>.</w:t>
        </w:r>
        <w:r w:rsidRPr="00A26FD3">
          <w:rPr>
            <w:rFonts w:eastAsia="Times New Roman" w:cs="Times New Roman"/>
            <w:b/>
            <w:bCs/>
            <w:color w:val="000099"/>
            <w:sz w:val="24"/>
            <w:szCs w:val="24"/>
            <w:lang w:eastAsia="el-GR"/>
          </w:rPr>
          <w:t>com</w:t>
        </w:r>
      </w:hyperlink>
      <w:r w:rsidRPr="00A26FD3">
        <w:rPr>
          <w:rFonts w:eastAsia="Times New Roman" w:cs="Times New Roman"/>
          <w:b/>
          <w:bCs/>
          <w:color w:val="000099"/>
          <w:sz w:val="24"/>
          <w:szCs w:val="24"/>
          <w:lang w:eastAsia="el-GR"/>
        </w:rPr>
        <w:t> </w:t>
      </w:r>
      <w:r w:rsidRPr="00BC32C6">
        <w:rPr>
          <w:rFonts w:eastAsia="Times New Roman" w:cs="Times New Roman"/>
          <w:b/>
          <w:bCs/>
          <w:color w:val="000099"/>
          <w:sz w:val="24"/>
          <w:szCs w:val="24"/>
          <w:lang w:val="el-GR" w:eastAsia="el-GR"/>
        </w:rPr>
        <w:t xml:space="preserve"> </w:t>
      </w:r>
      <w:r w:rsidRPr="00A26FD3">
        <w:rPr>
          <w:rFonts w:eastAsia="Times New Roman" w:cs="Times New Roman"/>
          <w:b/>
          <w:bCs/>
          <w:color w:val="000099"/>
          <w:sz w:val="24"/>
          <w:szCs w:val="24"/>
          <w:lang w:eastAsia="el-GR"/>
        </w:rPr>
        <w:t> </w:t>
      </w:r>
      <w:r w:rsidRPr="00BC32C6">
        <w:rPr>
          <w:rFonts w:eastAsia="Times New Roman" w:cs="Times New Roman"/>
          <w:b/>
          <w:bCs/>
          <w:color w:val="000099"/>
          <w:sz w:val="24"/>
          <w:szCs w:val="24"/>
          <w:lang w:val="el-GR" w:eastAsia="el-GR"/>
        </w:rPr>
        <w:t xml:space="preserve"> </w:t>
      </w:r>
      <w:r w:rsidRPr="00A26FD3">
        <w:rPr>
          <w:rFonts w:eastAsia="Times New Roman" w:cs="Times New Roman"/>
          <w:b/>
          <w:bCs/>
          <w:color w:val="000099"/>
          <w:sz w:val="24"/>
          <w:szCs w:val="24"/>
          <w:lang w:eastAsia="el-GR"/>
        </w:rPr>
        <w:t> </w:t>
      </w:r>
    </w:p>
    <w:p w:rsidR="00BC32C6" w:rsidRPr="00BC32C6" w:rsidRDefault="00BC32C6" w:rsidP="00BC32C6">
      <w:pPr>
        <w:spacing w:after="0" w:line="240" w:lineRule="auto"/>
        <w:jc w:val="both"/>
        <w:rPr>
          <w:rFonts w:eastAsia="Times New Roman" w:cs="Times New Roman"/>
          <w:noProof/>
          <w:sz w:val="24"/>
          <w:szCs w:val="24"/>
          <w:lang w:val="el-GR" w:eastAsia="el-GR"/>
        </w:rPr>
      </w:pPr>
      <w:r w:rsidRPr="00BC32C6">
        <w:rPr>
          <w:rFonts w:eastAsia="Times New Roman" w:cs="Times New Roman"/>
          <w:noProof/>
          <w:sz w:val="24"/>
          <w:szCs w:val="24"/>
          <w:lang w:val="el-GR" w:eastAsia="el-GR"/>
        </w:rPr>
        <w:t>Στους ιστότοπους κοινωνικής δικτύωσης:</w:t>
      </w:r>
    </w:p>
    <w:p w:rsidR="003906E5" w:rsidRPr="007E1D15" w:rsidRDefault="00BC32C6" w:rsidP="007E1D15">
      <w:pPr>
        <w:spacing w:after="0" w:line="240" w:lineRule="auto"/>
        <w:jc w:val="both"/>
        <w:rPr>
          <w:rFonts w:eastAsia="Times New Roman" w:cs="Times New Roman"/>
          <w:noProof/>
          <w:sz w:val="24"/>
          <w:szCs w:val="24"/>
          <w:lang w:eastAsia="el-GR"/>
        </w:rPr>
      </w:pPr>
      <w:r w:rsidRPr="00A26FD3">
        <w:rPr>
          <w:rFonts w:eastAsia="Times New Roman" w:cs="Times New Roman"/>
          <w:noProof/>
          <w:color w:val="000099"/>
          <w:sz w:val="24"/>
          <w:szCs w:val="24"/>
          <w:lang w:val="el-GR" w:eastAsia="el-GR"/>
        </w:rPr>
        <w:drawing>
          <wp:inline distT="0" distB="0" distL="0" distR="0">
            <wp:extent cx="323850" cy="228600"/>
            <wp:effectExtent l="0" t="0" r="0" b="0"/>
            <wp:docPr id="4" name="Εικόνα 4" descr="αρχείο λήψ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ρχείο λήψης"/>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hyperlink r:id="rId12" w:history="1">
        <w:r w:rsidRPr="00A26FD3">
          <w:rPr>
            <w:rFonts w:eastAsia="Times New Roman" w:cs="Times New Roman"/>
            <w:b/>
            <w:color w:val="000099"/>
            <w:sz w:val="24"/>
            <w:szCs w:val="24"/>
            <w:lang w:eastAsia="el-GR"/>
          </w:rPr>
          <w:t>https://www.facebook.com/PaideiasLogos</w:t>
        </w:r>
      </w:hyperlink>
      <w:bookmarkStart w:id="0" w:name="_GoBack"/>
      <w:bookmarkEnd w:id="0"/>
    </w:p>
    <w:sectPr w:rsidR="003906E5" w:rsidRPr="007E1D15" w:rsidSect="0062691C">
      <w:headerReference w:type="default" r:id="rId13"/>
      <w:pgSz w:w="12240" w:h="15840"/>
      <w:pgMar w:top="1440" w:right="1608" w:bottom="709"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639" w:rsidRDefault="00F96639" w:rsidP="00544772">
      <w:pPr>
        <w:spacing w:after="0" w:line="240" w:lineRule="auto"/>
      </w:pPr>
      <w:r>
        <w:separator/>
      </w:r>
    </w:p>
  </w:endnote>
  <w:endnote w:type="continuationSeparator" w:id="1">
    <w:p w:rsidR="00F96639" w:rsidRDefault="00F96639" w:rsidP="00544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639" w:rsidRDefault="00F96639" w:rsidP="00544772">
      <w:pPr>
        <w:spacing w:after="0" w:line="240" w:lineRule="auto"/>
      </w:pPr>
      <w:r>
        <w:separator/>
      </w:r>
    </w:p>
  </w:footnote>
  <w:footnote w:type="continuationSeparator" w:id="1">
    <w:p w:rsidR="00F96639" w:rsidRDefault="00F96639" w:rsidP="00544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72" w:rsidRPr="00544772" w:rsidRDefault="00544772" w:rsidP="00544772">
    <w:pPr>
      <w:tabs>
        <w:tab w:val="center" w:pos="4153"/>
        <w:tab w:val="right" w:pos="8306"/>
      </w:tabs>
      <w:spacing w:after="0" w:line="240" w:lineRule="auto"/>
      <w:jc w:val="center"/>
      <w:rPr>
        <w:rFonts w:ascii="Comic Sans MS" w:hAnsi="Comic Sans MS"/>
        <w:b/>
        <w:color w:val="990000"/>
        <w:sz w:val="16"/>
        <w:szCs w:val="16"/>
        <w:lang w:val="el-GR"/>
      </w:rPr>
    </w:pPr>
    <w:r>
      <w:rPr>
        <w:noProof/>
        <w:color w:val="990000"/>
        <w:lang w:val="el-GR" w:eastAsia="el-GR"/>
      </w:rPr>
      <w:drawing>
        <wp:anchor distT="0" distB="0" distL="114300" distR="114300" simplePos="0" relativeHeight="251660288" behindDoc="1" locked="0" layoutInCell="1" allowOverlap="1">
          <wp:simplePos x="0" y="0"/>
          <wp:positionH relativeFrom="column">
            <wp:posOffset>-373380</wp:posOffset>
          </wp:positionH>
          <wp:positionV relativeFrom="paragraph">
            <wp:posOffset>-369570</wp:posOffset>
          </wp:positionV>
          <wp:extent cx="2416175" cy="1095375"/>
          <wp:effectExtent l="19050" t="0" r="3175" b="0"/>
          <wp:wrapNone/>
          <wp:docPr id="3" name="Εικόνα 18" descr="Περιγραφή: http://paideiaslogos.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Περιγραφή: http://paideiaslogos.com/images/logo.png"/>
                  <pic:cNvPicPr>
                    <a:picLocks noChangeAspect="1" noChangeArrowheads="1"/>
                  </pic:cNvPicPr>
                </pic:nvPicPr>
                <pic:blipFill>
                  <a:blip r:embed="rId1"/>
                  <a:srcRect/>
                  <a:stretch>
                    <a:fillRect/>
                  </a:stretch>
                </pic:blipFill>
                <pic:spPr bwMode="auto">
                  <a:xfrm>
                    <a:off x="0" y="0"/>
                    <a:ext cx="2416175" cy="1095375"/>
                  </a:xfrm>
                  <a:prstGeom prst="rect">
                    <a:avLst/>
                  </a:prstGeom>
                  <a:noFill/>
                  <a:ln w="9525">
                    <a:noFill/>
                    <a:miter lim="800000"/>
                    <a:headEnd/>
                    <a:tailEnd/>
                  </a:ln>
                </pic:spPr>
              </pic:pic>
            </a:graphicData>
          </a:graphic>
        </wp:anchor>
      </w:drawing>
    </w:r>
    <w:r w:rsidRPr="00544772">
      <w:rPr>
        <w:rFonts w:ascii="Comic Sans MS" w:hAnsi="Comic Sans MS"/>
        <w:b/>
        <w:color w:val="990000"/>
        <w:sz w:val="16"/>
        <w:szCs w:val="16"/>
        <w:lang w:val="el-GR"/>
      </w:rPr>
      <w:t>ΣΧΟΛΗ ΕΚΠΑΙΔΕΥΣΗΣ ΕΝΗΛΙΚΩΝ</w:t>
    </w:r>
  </w:p>
  <w:p w:rsidR="00544772" w:rsidRPr="00544772" w:rsidRDefault="00544772" w:rsidP="00544772">
    <w:pPr>
      <w:tabs>
        <w:tab w:val="center" w:pos="4153"/>
      </w:tabs>
      <w:spacing w:after="0" w:line="240" w:lineRule="auto"/>
      <w:jc w:val="center"/>
      <w:rPr>
        <w:rFonts w:ascii="Comic Sans MS" w:hAnsi="Comic Sans MS"/>
        <w:b/>
        <w:color w:val="990000"/>
        <w:sz w:val="16"/>
        <w:szCs w:val="16"/>
        <w:lang w:val="el-GR"/>
      </w:rPr>
    </w:pPr>
    <w:r w:rsidRPr="00544772">
      <w:rPr>
        <w:rFonts w:ascii="Comic Sans MS" w:hAnsi="Comic Sans MS"/>
        <w:b/>
        <w:color w:val="990000"/>
        <w:sz w:val="16"/>
        <w:szCs w:val="16"/>
        <w:lang w:val="el-GR"/>
      </w:rPr>
      <w:t>«ΠΑΙΔΕΙΑΣ ΛΟΓΟΣ»</w:t>
    </w:r>
  </w:p>
  <w:p w:rsidR="00544772" w:rsidRPr="00544772" w:rsidRDefault="00544772" w:rsidP="00544772">
    <w:pPr>
      <w:tabs>
        <w:tab w:val="center" w:pos="4153"/>
      </w:tabs>
      <w:spacing w:after="0" w:line="240" w:lineRule="auto"/>
      <w:jc w:val="center"/>
      <w:rPr>
        <w:rFonts w:ascii="Comic Sans MS" w:hAnsi="Comic Sans MS"/>
        <w:b/>
        <w:color w:val="990000"/>
        <w:sz w:val="16"/>
        <w:szCs w:val="16"/>
        <w:lang w:val="el-GR"/>
      </w:rPr>
    </w:pPr>
    <w:r w:rsidRPr="00544772">
      <w:rPr>
        <w:rFonts w:ascii="Comic Sans MS" w:hAnsi="Comic Sans MS"/>
        <w:b/>
        <w:color w:val="990000"/>
        <w:sz w:val="16"/>
        <w:szCs w:val="16"/>
        <w:lang w:val="el-GR"/>
      </w:rPr>
      <w:t>Πρότυπο Κέντρο Διά Βίου Μάθησης</w:t>
    </w:r>
  </w:p>
  <w:p w:rsidR="00544772" w:rsidRPr="00544772" w:rsidRDefault="00544772" w:rsidP="00544772">
    <w:pPr>
      <w:tabs>
        <w:tab w:val="left" w:pos="3300"/>
      </w:tabs>
      <w:spacing w:after="0" w:line="240" w:lineRule="auto"/>
      <w:jc w:val="center"/>
      <w:rPr>
        <w:rFonts w:ascii="Comic Sans MS" w:hAnsi="Comic Sans MS"/>
        <w:b/>
        <w:color w:val="990000"/>
        <w:sz w:val="16"/>
        <w:szCs w:val="16"/>
        <w:lang w:val="el-GR"/>
      </w:rPr>
    </w:pPr>
    <w:r w:rsidRPr="00544772">
      <w:rPr>
        <w:rFonts w:ascii="Comic Sans MS" w:hAnsi="Comic Sans MS"/>
        <w:b/>
        <w:color w:val="990000"/>
        <w:sz w:val="16"/>
        <w:szCs w:val="16"/>
        <w:lang w:val="el-GR"/>
      </w:rPr>
      <w:t>ΕΟΠΠΕΠ Κ.Π.-2100184-</w:t>
    </w:r>
  </w:p>
  <w:p w:rsidR="00544772" w:rsidRPr="00187E00" w:rsidRDefault="00544772" w:rsidP="00544772">
    <w:pPr>
      <w:tabs>
        <w:tab w:val="left" w:pos="3300"/>
      </w:tabs>
      <w:spacing w:after="0" w:line="240" w:lineRule="auto"/>
      <w:jc w:val="center"/>
      <w:rPr>
        <w:rFonts w:ascii="Comic Sans MS" w:hAnsi="Comic Sans MS"/>
        <w:b/>
        <w:color w:val="990000"/>
        <w:sz w:val="16"/>
        <w:szCs w:val="16"/>
      </w:rPr>
    </w:pPr>
    <w:r w:rsidRPr="00187E00">
      <w:rPr>
        <w:rFonts w:ascii="Comic Sans MS" w:hAnsi="Comic Sans MS"/>
        <w:b/>
        <w:color w:val="990000"/>
        <w:sz w:val="16"/>
        <w:szCs w:val="16"/>
      </w:rPr>
      <w:t>Μεσολογγίου 3, Αθήνα</w:t>
    </w:r>
  </w:p>
  <w:p w:rsidR="00544772" w:rsidRPr="00187E00" w:rsidRDefault="00544772" w:rsidP="00544772">
    <w:pPr>
      <w:tabs>
        <w:tab w:val="left" w:pos="3300"/>
      </w:tabs>
      <w:spacing w:after="0" w:line="240" w:lineRule="auto"/>
      <w:jc w:val="center"/>
      <w:rPr>
        <w:rFonts w:ascii="Comic Sans MS" w:hAnsi="Comic Sans MS"/>
        <w:b/>
        <w:color w:val="990000"/>
        <w:sz w:val="16"/>
        <w:szCs w:val="16"/>
      </w:rPr>
    </w:pPr>
    <w:r w:rsidRPr="00187E00">
      <w:rPr>
        <w:rFonts w:ascii="Comic Sans MS" w:hAnsi="Comic Sans MS"/>
        <w:b/>
        <w:color w:val="990000"/>
        <w:sz w:val="16"/>
        <w:szCs w:val="16"/>
      </w:rPr>
      <w:t>2112138032-2103620893-</w:t>
    </w:r>
    <w:r>
      <w:rPr>
        <w:rFonts w:ascii="Comic Sans MS" w:hAnsi="Comic Sans MS"/>
        <w:b/>
        <w:color w:val="990000"/>
        <w:sz w:val="16"/>
        <w:szCs w:val="16"/>
      </w:rPr>
      <w:t>6981000580</w:t>
    </w:r>
  </w:p>
  <w:p w:rsidR="00544772" w:rsidRDefault="005447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462F08"/>
    <w:lvl w:ilvl="0">
      <w:numFmt w:val="bullet"/>
      <w:lvlText w:val="*"/>
      <w:lvlJc w:val="left"/>
    </w:lvl>
  </w:abstractNum>
  <w:abstractNum w:abstractNumId="1">
    <w:nsid w:val="18441F8B"/>
    <w:multiLevelType w:val="multilevel"/>
    <w:tmpl w:val="B0CE5F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63063C"/>
    <w:multiLevelType w:val="hybridMultilevel"/>
    <w:tmpl w:val="CA444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0C6EB8"/>
    <w:multiLevelType w:val="multilevel"/>
    <w:tmpl w:val="C2F0EE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A71295"/>
    <w:multiLevelType w:val="multilevel"/>
    <w:tmpl w:val="1A0C9B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2F2BC6"/>
    <w:multiLevelType w:val="hybridMultilevel"/>
    <w:tmpl w:val="11B6D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982311"/>
    <w:multiLevelType w:val="multilevel"/>
    <w:tmpl w:val="FF3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2639F"/>
    <w:multiLevelType w:val="multilevel"/>
    <w:tmpl w:val="4D38E3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28F08E8"/>
    <w:multiLevelType w:val="hybridMultilevel"/>
    <w:tmpl w:val="3F228EBA"/>
    <w:lvl w:ilvl="0" w:tplc="8C2CF86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6A3194"/>
    <w:multiLevelType w:val="multilevel"/>
    <w:tmpl w:val="2E4A166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720" w:hanging="72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0377B19"/>
    <w:multiLevelType w:val="multilevel"/>
    <w:tmpl w:val="78920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BF577C4"/>
    <w:multiLevelType w:val="multilevel"/>
    <w:tmpl w:val="E3D62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E707F10"/>
    <w:multiLevelType w:val="hybridMultilevel"/>
    <w:tmpl w:val="08E8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ECA7A5E"/>
    <w:multiLevelType w:val="multilevel"/>
    <w:tmpl w:val="7BE0A2D6"/>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hint="default"/>
        <w:color w:val="auto"/>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
  </w:num>
  <w:num w:numId="4">
    <w:abstractNumId w:val="7"/>
  </w:num>
  <w:num w:numId="5">
    <w:abstractNumId w:val="13"/>
  </w:num>
  <w:num w:numId="6">
    <w:abstractNumId w:val="3"/>
  </w:num>
  <w:num w:numId="7">
    <w:abstractNumId w:val="10"/>
  </w:num>
  <w:num w:numId="8">
    <w:abstractNumId w:val="9"/>
  </w:num>
  <w:num w:numId="9">
    <w:abstractNumId w:val="2"/>
  </w:num>
  <w:num w:numId="10">
    <w:abstractNumId w:val="8"/>
  </w:num>
  <w:num w:numId="11">
    <w:abstractNumId w:val="4"/>
  </w:num>
  <w:num w:numId="12">
    <w:abstractNumId w:val="12"/>
  </w:num>
  <w:num w:numId="13">
    <w:abstractNumId w:val="5"/>
  </w:num>
  <w:num w:numId="14">
    <w:abstractNumId w:val="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4994"/>
  </w:hdrShapeDefaults>
  <w:footnotePr>
    <w:footnote w:id="0"/>
    <w:footnote w:id="1"/>
  </w:footnotePr>
  <w:endnotePr>
    <w:endnote w:id="0"/>
    <w:endnote w:id="1"/>
  </w:endnotePr>
  <w:compat/>
  <w:rsids>
    <w:rsidRoot w:val="001E1347"/>
    <w:rsid w:val="000123FE"/>
    <w:rsid w:val="000235DA"/>
    <w:rsid w:val="00036317"/>
    <w:rsid w:val="00036868"/>
    <w:rsid w:val="0004169E"/>
    <w:rsid w:val="00046BAA"/>
    <w:rsid w:val="00054ED1"/>
    <w:rsid w:val="00055FF8"/>
    <w:rsid w:val="00070CA4"/>
    <w:rsid w:val="00075048"/>
    <w:rsid w:val="0007693F"/>
    <w:rsid w:val="000B5868"/>
    <w:rsid w:val="000D17CB"/>
    <w:rsid w:val="0011467B"/>
    <w:rsid w:val="0011484B"/>
    <w:rsid w:val="0011575D"/>
    <w:rsid w:val="00126530"/>
    <w:rsid w:val="00126CAC"/>
    <w:rsid w:val="0013249E"/>
    <w:rsid w:val="001610C6"/>
    <w:rsid w:val="0016224C"/>
    <w:rsid w:val="00172A97"/>
    <w:rsid w:val="001849EF"/>
    <w:rsid w:val="0018586E"/>
    <w:rsid w:val="0019473E"/>
    <w:rsid w:val="001D7923"/>
    <w:rsid w:val="001E1347"/>
    <w:rsid w:val="001E5127"/>
    <w:rsid w:val="001F576C"/>
    <w:rsid w:val="001F6258"/>
    <w:rsid w:val="00247F3E"/>
    <w:rsid w:val="00264A54"/>
    <w:rsid w:val="00266667"/>
    <w:rsid w:val="0026715C"/>
    <w:rsid w:val="00272DD8"/>
    <w:rsid w:val="00276D3E"/>
    <w:rsid w:val="00280E7F"/>
    <w:rsid w:val="002B7663"/>
    <w:rsid w:val="002B7AEF"/>
    <w:rsid w:val="002C6CDA"/>
    <w:rsid w:val="002E21F6"/>
    <w:rsid w:val="002F7696"/>
    <w:rsid w:val="0030101A"/>
    <w:rsid w:val="00336B55"/>
    <w:rsid w:val="00351869"/>
    <w:rsid w:val="0036019D"/>
    <w:rsid w:val="003906E5"/>
    <w:rsid w:val="00390FEA"/>
    <w:rsid w:val="00393515"/>
    <w:rsid w:val="00396C0D"/>
    <w:rsid w:val="003F01D7"/>
    <w:rsid w:val="003F1FFC"/>
    <w:rsid w:val="00406605"/>
    <w:rsid w:val="00411FC7"/>
    <w:rsid w:val="00415CA2"/>
    <w:rsid w:val="0043044C"/>
    <w:rsid w:val="004357E9"/>
    <w:rsid w:val="00440AE9"/>
    <w:rsid w:val="0044256D"/>
    <w:rsid w:val="00451975"/>
    <w:rsid w:val="0045527F"/>
    <w:rsid w:val="00472531"/>
    <w:rsid w:val="00472732"/>
    <w:rsid w:val="0048284A"/>
    <w:rsid w:val="004B1ACA"/>
    <w:rsid w:val="004C2204"/>
    <w:rsid w:val="004F6ED9"/>
    <w:rsid w:val="004F74A3"/>
    <w:rsid w:val="00500181"/>
    <w:rsid w:val="005001F0"/>
    <w:rsid w:val="005173DC"/>
    <w:rsid w:val="005214DF"/>
    <w:rsid w:val="0052337F"/>
    <w:rsid w:val="00544772"/>
    <w:rsid w:val="00563401"/>
    <w:rsid w:val="00573E7F"/>
    <w:rsid w:val="005A22CB"/>
    <w:rsid w:val="005A2B07"/>
    <w:rsid w:val="005A34CB"/>
    <w:rsid w:val="005A757A"/>
    <w:rsid w:val="005C654F"/>
    <w:rsid w:val="006077E0"/>
    <w:rsid w:val="0062691C"/>
    <w:rsid w:val="00640DA2"/>
    <w:rsid w:val="006753E2"/>
    <w:rsid w:val="0067749A"/>
    <w:rsid w:val="006775D5"/>
    <w:rsid w:val="00692177"/>
    <w:rsid w:val="006A0173"/>
    <w:rsid w:val="006C3135"/>
    <w:rsid w:val="006C61FB"/>
    <w:rsid w:val="007042E8"/>
    <w:rsid w:val="007128B1"/>
    <w:rsid w:val="00713B2C"/>
    <w:rsid w:val="007166B6"/>
    <w:rsid w:val="00722D9F"/>
    <w:rsid w:val="007249A0"/>
    <w:rsid w:val="00750457"/>
    <w:rsid w:val="007522CD"/>
    <w:rsid w:val="0075654B"/>
    <w:rsid w:val="00770C27"/>
    <w:rsid w:val="007759A1"/>
    <w:rsid w:val="00781C2E"/>
    <w:rsid w:val="0078690D"/>
    <w:rsid w:val="00795D4D"/>
    <w:rsid w:val="007C2EB2"/>
    <w:rsid w:val="007E1D15"/>
    <w:rsid w:val="007E43B7"/>
    <w:rsid w:val="007E4588"/>
    <w:rsid w:val="00803D2E"/>
    <w:rsid w:val="00810903"/>
    <w:rsid w:val="008A377D"/>
    <w:rsid w:val="008C5BDD"/>
    <w:rsid w:val="008C5CF1"/>
    <w:rsid w:val="008D5D8D"/>
    <w:rsid w:val="008E2275"/>
    <w:rsid w:val="008F22B2"/>
    <w:rsid w:val="00904645"/>
    <w:rsid w:val="009273D3"/>
    <w:rsid w:val="00927BC1"/>
    <w:rsid w:val="00932FB6"/>
    <w:rsid w:val="009529E4"/>
    <w:rsid w:val="0096488B"/>
    <w:rsid w:val="00974A4B"/>
    <w:rsid w:val="00982040"/>
    <w:rsid w:val="00996829"/>
    <w:rsid w:val="009F31E9"/>
    <w:rsid w:val="00A00DF5"/>
    <w:rsid w:val="00A01A3F"/>
    <w:rsid w:val="00A057E4"/>
    <w:rsid w:val="00A22169"/>
    <w:rsid w:val="00A318BD"/>
    <w:rsid w:val="00A845C9"/>
    <w:rsid w:val="00A90F8B"/>
    <w:rsid w:val="00AA493F"/>
    <w:rsid w:val="00AF6EF4"/>
    <w:rsid w:val="00B056AD"/>
    <w:rsid w:val="00B20057"/>
    <w:rsid w:val="00B240B2"/>
    <w:rsid w:val="00B40353"/>
    <w:rsid w:val="00B431E5"/>
    <w:rsid w:val="00B46A3E"/>
    <w:rsid w:val="00B5313E"/>
    <w:rsid w:val="00B53B83"/>
    <w:rsid w:val="00B55868"/>
    <w:rsid w:val="00B7124F"/>
    <w:rsid w:val="00B73F5D"/>
    <w:rsid w:val="00B8197E"/>
    <w:rsid w:val="00B837E6"/>
    <w:rsid w:val="00B90088"/>
    <w:rsid w:val="00BA3944"/>
    <w:rsid w:val="00BC32C6"/>
    <w:rsid w:val="00BD2367"/>
    <w:rsid w:val="00BE4F02"/>
    <w:rsid w:val="00C039C1"/>
    <w:rsid w:val="00C03A60"/>
    <w:rsid w:val="00C064A7"/>
    <w:rsid w:val="00C12417"/>
    <w:rsid w:val="00C21195"/>
    <w:rsid w:val="00C21936"/>
    <w:rsid w:val="00C37A7C"/>
    <w:rsid w:val="00C66D7D"/>
    <w:rsid w:val="00C71884"/>
    <w:rsid w:val="00CA085D"/>
    <w:rsid w:val="00CC6E56"/>
    <w:rsid w:val="00CF1816"/>
    <w:rsid w:val="00D064B0"/>
    <w:rsid w:val="00D1024D"/>
    <w:rsid w:val="00D14D60"/>
    <w:rsid w:val="00D202E6"/>
    <w:rsid w:val="00D23E55"/>
    <w:rsid w:val="00D31631"/>
    <w:rsid w:val="00D42E3C"/>
    <w:rsid w:val="00D46642"/>
    <w:rsid w:val="00D66E7B"/>
    <w:rsid w:val="00D7326B"/>
    <w:rsid w:val="00D84D79"/>
    <w:rsid w:val="00D97F25"/>
    <w:rsid w:val="00DA210D"/>
    <w:rsid w:val="00DA21AC"/>
    <w:rsid w:val="00DC65CA"/>
    <w:rsid w:val="00DD28F3"/>
    <w:rsid w:val="00DE7D42"/>
    <w:rsid w:val="00DF45D6"/>
    <w:rsid w:val="00DF4819"/>
    <w:rsid w:val="00E00566"/>
    <w:rsid w:val="00E0700B"/>
    <w:rsid w:val="00E2024C"/>
    <w:rsid w:val="00E34325"/>
    <w:rsid w:val="00E72CAE"/>
    <w:rsid w:val="00E76411"/>
    <w:rsid w:val="00E865BA"/>
    <w:rsid w:val="00EA48C6"/>
    <w:rsid w:val="00EC126A"/>
    <w:rsid w:val="00ED2530"/>
    <w:rsid w:val="00ED287A"/>
    <w:rsid w:val="00ED7984"/>
    <w:rsid w:val="00EE1172"/>
    <w:rsid w:val="00EE4FF3"/>
    <w:rsid w:val="00EF0C38"/>
    <w:rsid w:val="00EF16B3"/>
    <w:rsid w:val="00F02E3F"/>
    <w:rsid w:val="00F21BAA"/>
    <w:rsid w:val="00F25FDC"/>
    <w:rsid w:val="00F4042D"/>
    <w:rsid w:val="00F451B5"/>
    <w:rsid w:val="00F506E1"/>
    <w:rsid w:val="00F5085E"/>
    <w:rsid w:val="00F56E80"/>
    <w:rsid w:val="00F83E89"/>
    <w:rsid w:val="00F95E75"/>
    <w:rsid w:val="00F96639"/>
    <w:rsid w:val="00FA1A75"/>
    <w:rsid w:val="00FB2FAD"/>
    <w:rsid w:val="00FB7D4A"/>
    <w:rsid w:val="00FD0756"/>
    <w:rsid w:val="00FF15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3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E1347"/>
    <w:rPr>
      <w:rFonts w:ascii="Tahoma" w:hAnsi="Tahoma" w:cs="Tahoma"/>
      <w:sz w:val="16"/>
      <w:szCs w:val="16"/>
    </w:rPr>
  </w:style>
  <w:style w:type="paragraph" w:styleId="a4">
    <w:name w:val="header"/>
    <w:basedOn w:val="a"/>
    <w:link w:val="Char0"/>
    <w:uiPriority w:val="99"/>
    <w:semiHidden/>
    <w:unhideWhenUsed/>
    <w:rsid w:val="00544772"/>
    <w:pPr>
      <w:tabs>
        <w:tab w:val="center" w:pos="4513"/>
        <w:tab w:val="right" w:pos="9026"/>
      </w:tabs>
      <w:spacing w:after="0" w:line="240" w:lineRule="auto"/>
    </w:pPr>
  </w:style>
  <w:style w:type="character" w:customStyle="1" w:styleId="Char0">
    <w:name w:val="Κεφαλίδα Char"/>
    <w:basedOn w:val="a0"/>
    <w:link w:val="a4"/>
    <w:uiPriority w:val="99"/>
    <w:semiHidden/>
    <w:rsid w:val="00544772"/>
  </w:style>
  <w:style w:type="paragraph" w:styleId="a5">
    <w:name w:val="footer"/>
    <w:basedOn w:val="a"/>
    <w:link w:val="Char1"/>
    <w:uiPriority w:val="99"/>
    <w:semiHidden/>
    <w:unhideWhenUsed/>
    <w:rsid w:val="00544772"/>
    <w:pPr>
      <w:tabs>
        <w:tab w:val="center" w:pos="4513"/>
        <w:tab w:val="right" w:pos="9026"/>
      </w:tabs>
      <w:spacing w:after="0" w:line="240" w:lineRule="auto"/>
    </w:pPr>
  </w:style>
  <w:style w:type="character" w:customStyle="1" w:styleId="Char1">
    <w:name w:val="Υποσέλιδο Char"/>
    <w:basedOn w:val="a0"/>
    <w:link w:val="a5"/>
    <w:uiPriority w:val="99"/>
    <w:semiHidden/>
    <w:rsid w:val="00544772"/>
  </w:style>
  <w:style w:type="paragraph" w:styleId="a6">
    <w:name w:val="List Paragraph"/>
    <w:basedOn w:val="a"/>
    <w:uiPriority w:val="34"/>
    <w:qFormat/>
    <w:rsid w:val="001F6258"/>
    <w:pPr>
      <w:ind w:left="720"/>
      <w:contextualSpacing/>
    </w:pPr>
  </w:style>
  <w:style w:type="paragraph" w:customStyle="1" w:styleId="m5515991440130858645m-6489747107929289295gmail-m-537966400438590997m-4783185454739222951m-9148112649845031587m6421113929958329169m4706725456045023592gmail-m1866315005337498895m-2121622834920345326m6614375646197281570m8501584795402708966m3423">
    <w:name w:val="m_5515991440130858645m_-6489747107929289295gmail-m_-537966400438590997m_-4783185454739222951m_-9148112649845031587m_6421113929958329169m_4706725456045023592gmail-m_1866315005337498895m_-2121622834920345326m_6614375646197281570m_8501584795402708966m_3423"/>
    <w:basedOn w:val="a"/>
    <w:rsid w:val="001265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BC32C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andard">
    <w:name w:val="Standard"/>
    <w:rsid w:val="00BC32C6"/>
    <w:pPr>
      <w:suppressAutoHyphens/>
      <w:autoSpaceDN w:val="0"/>
      <w:spacing w:after="0" w:line="240" w:lineRule="auto"/>
      <w:textAlignment w:val="baseline"/>
    </w:pPr>
    <w:rPr>
      <w:rFonts w:ascii="Times New Roman" w:eastAsia="MS Mincho" w:hAnsi="Times New Roman" w:cs="Times New Roman"/>
      <w:kern w:val="3"/>
      <w:sz w:val="24"/>
      <w:szCs w:val="24"/>
      <w:lang w:val="el-GR" w:eastAsia="ja-JP"/>
    </w:rPr>
  </w:style>
  <w:style w:type="character" w:styleId="-">
    <w:name w:val="Hyperlink"/>
    <w:basedOn w:val="a0"/>
    <w:uiPriority w:val="99"/>
    <w:unhideWhenUsed/>
    <w:rsid w:val="00BC32C6"/>
    <w:rPr>
      <w:color w:val="0000FF"/>
      <w:u w:val="single"/>
    </w:rPr>
  </w:style>
  <w:style w:type="character" w:styleId="a7">
    <w:name w:val="Strong"/>
    <w:basedOn w:val="a0"/>
    <w:uiPriority w:val="22"/>
    <w:qFormat/>
    <w:rsid w:val="00FA1A75"/>
    <w:rPr>
      <w:b/>
      <w:bCs/>
    </w:rPr>
  </w:style>
  <w:style w:type="character" w:styleId="a8">
    <w:name w:val="Emphasis"/>
    <w:basedOn w:val="a0"/>
    <w:uiPriority w:val="20"/>
    <w:qFormat/>
    <w:rsid w:val="00FA1A75"/>
    <w:rPr>
      <w:i/>
      <w:iCs/>
    </w:rPr>
  </w:style>
</w:styles>
</file>

<file path=word/webSettings.xml><?xml version="1.0" encoding="utf-8"?>
<w:webSettings xmlns:r="http://schemas.openxmlformats.org/officeDocument/2006/relationships" xmlns:w="http://schemas.openxmlformats.org/wordprocessingml/2006/main">
  <w:divs>
    <w:div w:id="225379790">
      <w:bodyDiv w:val="1"/>
      <w:marLeft w:val="0"/>
      <w:marRight w:val="0"/>
      <w:marTop w:val="0"/>
      <w:marBottom w:val="0"/>
      <w:divBdr>
        <w:top w:val="none" w:sz="0" w:space="0" w:color="auto"/>
        <w:left w:val="none" w:sz="0" w:space="0" w:color="auto"/>
        <w:bottom w:val="none" w:sz="0" w:space="0" w:color="auto"/>
        <w:right w:val="none" w:sz="0" w:space="0" w:color="auto"/>
      </w:divBdr>
    </w:div>
    <w:div w:id="920874983">
      <w:bodyDiv w:val="1"/>
      <w:marLeft w:val="0"/>
      <w:marRight w:val="0"/>
      <w:marTop w:val="0"/>
      <w:marBottom w:val="0"/>
      <w:divBdr>
        <w:top w:val="none" w:sz="0" w:space="0" w:color="auto"/>
        <w:left w:val="none" w:sz="0" w:space="0" w:color="auto"/>
        <w:bottom w:val="none" w:sz="0" w:space="0" w:color="auto"/>
        <w:right w:val="none" w:sz="0" w:space="0" w:color="auto"/>
      </w:divBdr>
    </w:div>
    <w:div w:id="1372534533">
      <w:bodyDiv w:val="1"/>
      <w:marLeft w:val="0"/>
      <w:marRight w:val="0"/>
      <w:marTop w:val="0"/>
      <w:marBottom w:val="0"/>
      <w:divBdr>
        <w:top w:val="none" w:sz="0" w:space="0" w:color="auto"/>
        <w:left w:val="none" w:sz="0" w:space="0" w:color="auto"/>
        <w:bottom w:val="none" w:sz="0" w:space="0" w:color="auto"/>
        <w:right w:val="none" w:sz="0" w:space="0" w:color="auto"/>
      </w:divBdr>
    </w:div>
    <w:div w:id="17522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10362089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paideiaslogos.801@gmail.com" TargetMode="External"/><Relationship Id="rId12" Type="http://schemas.openxmlformats.org/officeDocument/2006/relationships/hyperlink" Target="https://www.facebook.com/PaideiasLo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ideiaslogos.com/" TargetMode="External"/><Relationship Id="rId4" Type="http://schemas.openxmlformats.org/officeDocument/2006/relationships/webSettings" Target="webSettings.xml"/><Relationship Id="rId9" Type="http://schemas.openxmlformats.org/officeDocument/2006/relationships/hyperlink" Target="mailto:paideiaslogos.80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920</Words>
  <Characters>4971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dc:creator>
  <cp:lastModifiedBy>GRAFEIO</cp:lastModifiedBy>
  <cp:revision>36</cp:revision>
  <dcterms:created xsi:type="dcterms:W3CDTF">2020-07-06T07:27:00Z</dcterms:created>
  <dcterms:modified xsi:type="dcterms:W3CDTF">2022-02-01T08:07:00Z</dcterms:modified>
</cp:coreProperties>
</file>