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FC2" w:rsidRDefault="00F41D0E">
      <w:pPr>
        <w:pStyle w:val="a5"/>
        <w:spacing w:after="0" w:line="360" w:lineRule="auto"/>
        <w:jc w:val="center"/>
        <w:rPr>
          <w:lang w:val="en-US"/>
        </w:rPr>
      </w:pPr>
      <w:bookmarkStart w:id="0" w:name="_Hlk79583047"/>
      <w:bookmarkStart w:id="1" w:name="_Toc280033935"/>
      <w:bookmarkStart w:id="2" w:name="_GoBack"/>
      <w:bookmarkEnd w:id="2"/>
      <w:r>
        <w:rPr>
          <w:b/>
          <w:bCs/>
          <w:noProof/>
          <w:color w:val="0D0D0D"/>
          <w:sz w:val="28"/>
          <w:szCs w:val="28"/>
        </w:rPr>
        <w:drawing>
          <wp:anchor distT="0" distB="0" distL="114300" distR="114300" simplePos="0" relativeHeight="251661312" behindDoc="0" locked="0" layoutInCell="1" allowOverlap="1">
            <wp:simplePos x="0" y="0"/>
            <wp:positionH relativeFrom="column">
              <wp:posOffset>2540000</wp:posOffset>
            </wp:positionH>
            <wp:positionV relativeFrom="paragraph">
              <wp:posOffset>-127000</wp:posOffset>
            </wp:positionV>
            <wp:extent cx="1905000" cy="1028700"/>
            <wp:effectExtent l="0" t="0" r="0" b="0"/>
            <wp:wrapNone/>
            <wp:docPr id="1" name="Εικόνα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028700"/>
                    </a:xfrm>
                    <a:prstGeom prst="rect">
                      <a:avLst/>
                    </a:prstGeom>
                  </pic:spPr>
                </pic:pic>
              </a:graphicData>
            </a:graphic>
            <wp14:sizeRelH relativeFrom="margin">
              <wp14:pctWidth>0</wp14:pctWidth>
            </wp14:sizeRelH>
            <wp14:sizeRelV relativeFrom="margin">
              <wp14:pctHeight>0</wp14:pctHeight>
            </wp14:sizeRelV>
          </wp:anchor>
        </w:drawing>
      </w:r>
      <w:r w:rsidR="009907C0" w:rsidRPr="002C3B6F">
        <w:rPr>
          <w:b/>
          <w:bCs/>
          <w:color w:val="0D0D0D"/>
          <w:sz w:val="28"/>
          <w:szCs w:val="28"/>
        </w:rPr>
        <w:fldChar w:fldCharType="begin"/>
      </w:r>
      <w:r w:rsidR="009907C0" w:rsidRPr="002C3B6F">
        <w:rPr>
          <w:b/>
          <w:bCs/>
          <w:color w:val="0D0D0D"/>
          <w:sz w:val="28"/>
          <w:szCs w:val="28"/>
        </w:rPr>
        <w:instrText xml:space="preserve"> INCLUDEPICTURE "https://www.pdekritis.gr/www/wp-content/uploads/2020/02/pde_kritis_newlogo5_WEBPAGE1.jpg" \* MERGEFORMATINET </w:instrText>
      </w:r>
      <w:r w:rsidR="009907C0" w:rsidRPr="002C3B6F">
        <w:rPr>
          <w:b/>
          <w:bCs/>
          <w:color w:val="0D0D0D"/>
          <w:sz w:val="28"/>
          <w:szCs w:val="28"/>
        </w:rPr>
        <w:fldChar w:fldCharType="separate"/>
      </w:r>
      <w:r w:rsidR="009907C0">
        <w:rPr>
          <w:b/>
          <w:bCs/>
          <w:color w:val="0D0D0D"/>
          <w:sz w:val="28"/>
          <w:szCs w:val="28"/>
        </w:rPr>
        <w:fldChar w:fldCharType="begin"/>
      </w:r>
      <w:r w:rsidR="009907C0">
        <w:rPr>
          <w:b/>
          <w:bCs/>
          <w:color w:val="0D0D0D"/>
          <w:sz w:val="28"/>
          <w:szCs w:val="28"/>
        </w:rPr>
        <w:instrText xml:space="preserve"> INCLUDEPICTURE  "https://www.pdekritis.gr/www/wp-content/uploads/2020/02/pde_kritis_newlogo5_WEBPAGE1.jpg" \* MERGEFORMATINET </w:instrText>
      </w:r>
      <w:r w:rsidR="009907C0">
        <w:rPr>
          <w:b/>
          <w:bCs/>
          <w:color w:val="0D0D0D"/>
          <w:sz w:val="28"/>
          <w:szCs w:val="28"/>
        </w:rPr>
        <w:fldChar w:fldCharType="separate"/>
      </w:r>
      <w:r w:rsidR="009907C0">
        <w:rPr>
          <w:b/>
          <w:bCs/>
          <w:color w:val="0D0D0D"/>
          <w:sz w:val="28"/>
          <w:szCs w:val="28"/>
        </w:rPr>
        <w:fldChar w:fldCharType="begin"/>
      </w:r>
      <w:r w:rsidR="009907C0">
        <w:rPr>
          <w:b/>
          <w:bCs/>
          <w:color w:val="0D0D0D"/>
          <w:sz w:val="28"/>
          <w:szCs w:val="28"/>
        </w:rPr>
        <w:instrText xml:space="preserve"> INCLUDEPICTURE  "https://www.pdekritis.gr/www/wp-content/uploads/2020/02/pde_kritis_newlogo5_WEBPAGE1.jpg" \* MERGEFORMATINET </w:instrText>
      </w:r>
      <w:r w:rsidR="009907C0">
        <w:rPr>
          <w:b/>
          <w:bCs/>
          <w:color w:val="0D0D0D"/>
          <w:sz w:val="28"/>
          <w:szCs w:val="28"/>
        </w:rPr>
        <w:fldChar w:fldCharType="separate"/>
      </w:r>
      <w:r w:rsidR="009907C0">
        <w:rPr>
          <w:b/>
          <w:bCs/>
          <w:color w:val="0D0D0D"/>
          <w:sz w:val="28"/>
          <w:szCs w:val="28"/>
        </w:rPr>
        <w:fldChar w:fldCharType="begin"/>
      </w:r>
      <w:r w:rsidR="009907C0">
        <w:rPr>
          <w:b/>
          <w:bCs/>
          <w:color w:val="0D0D0D"/>
          <w:sz w:val="28"/>
          <w:szCs w:val="28"/>
        </w:rPr>
        <w:instrText xml:space="preserve"> INCLUDEPICTURE  "https://www.pdekritis.gr/www/wp-content/uploads/2020/02/pde_kritis_newlogo5_WEBPAGE1.jpg" \* MERGEFORMATINET </w:instrText>
      </w:r>
      <w:r w:rsidR="009907C0">
        <w:rPr>
          <w:b/>
          <w:bCs/>
          <w:color w:val="0D0D0D"/>
          <w:sz w:val="28"/>
          <w:szCs w:val="28"/>
        </w:rPr>
        <w:fldChar w:fldCharType="separate"/>
      </w:r>
      <w:r w:rsidR="009907C0">
        <w:rPr>
          <w:b/>
          <w:bCs/>
          <w:color w:val="0D0D0D"/>
          <w:sz w:val="28"/>
          <w:szCs w:val="28"/>
        </w:rPr>
        <w:fldChar w:fldCharType="begin"/>
      </w:r>
      <w:r w:rsidR="009907C0">
        <w:rPr>
          <w:b/>
          <w:bCs/>
          <w:color w:val="0D0D0D"/>
          <w:sz w:val="28"/>
          <w:szCs w:val="28"/>
        </w:rPr>
        <w:instrText xml:space="preserve"> INCLUDEPICTURE  "https://www.pdekritis.gr/www/wp-content/uploads/2020/02/pde_kritis_newlogo5_WEBPAGE1.jpg" \* MERGEFORMATINET </w:instrText>
      </w:r>
      <w:r w:rsidR="009907C0">
        <w:rPr>
          <w:b/>
          <w:bCs/>
          <w:color w:val="0D0D0D"/>
          <w:sz w:val="28"/>
          <w:szCs w:val="28"/>
        </w:rPr>
        <w:fldChar w:fldCharType="separate"/>
      </w:r>
      <w:r w:rsidR="009907C0">
        <w:rPr>
          <w:b/>
          <w:bCs/>
          <w:color w:val="0D0D0D"/>
          <w:sz w:val="28"/>
          <w:szCs w:val="28"/>
        </w:rPr>
        <w:fldChar w:fldCharType="begin"/>
      </w:r>
      <w:r w:rsidR="009907C0">
        <w:rPr>
          <w:b/>
          <w:bCs/>
          <w:color w:val="0D0D0D"/>
          <w:sz w:val="28"/>
          <w:szCs w:val="28"/>
        </w:rPr>
        <w:instrText xml:space="preserve"> INCLUDEPICTURE  "https://www.pdekritis.gr/www/wp-content/uploads/2020/02/pde_kritis_newlogo5_WEBPAGE1.jpg" \* MERGEFORMATINET </w:instrText>
      </w:r>
      <w:r w:rsidR="009907C0">
        <w:rPr>
          <w:b/>
          <w:bCs/>
          <w:color w:val="0D0D0D"/>
          <w:sz w:val="28"/>
          <w:szCs w:val="28"/>
        </w:rPr>
        <w:fldChar w:fldCharType="separate"/>
      </w:r>
      <w:r w:rsidR="009907C0">
        <w:rPr>
          <w:b/>
          <w:bCs/>
          <w:color w:val="0D0D0D"/>
          <w:sz w:val="28"/>
          <w:szCs w:val="28"/>
        </w:rPr>
        <w:fldChar w:fldCharType="begin"/>
      </w:r>
      <w:r w:rsidR="009907C0">
        <w:rPr>
          <w:b/>
          <w:bCs/>
          <w:color w:val="0D0D0D"/>
          <w:sz w:val="28"/>
          <w:szCs w:val="28"/>
        </w:rPr>
        <w:instrText xml:space="preserve"> INCLUDEPICTURE  "https://www.pdekritis.gr/www/wp-content/uploads/2020/02/pde_kritis_newlogo5_WEBPAGE1.jpg" \* MERGEFORMATINET </w:instrText>
      </w:r>
      <w:r w:rsidR="009907C0">
        <w:rPr>
          <w:b/>
          <w:bCs/>
          <w:color w:val="0D0D0D"/>
          <w:sz w:val="28"/>
          <w:szCs w:val="28"/>
        </w:rPr>
        <w:fldChar w:fldCharType="separate"/>
      </w:r>
      <w:r w:rsidR="009907C0">
        <w:rPr>
          <w:b/>
          <w:bCs/>
          <w:color w:val="0D0D0D"/>
          <w:sz w:val="28"/>
          <w:szCs w:val="28"/>
        </w:rPr>
        <w:fldChar w:fldCharType="begin"/>
      </w:r>
      <w:r w:rsidR="009907C0">
        <w:rPr>
          <w:b/>
          <w:bCs/>
          <w:color w:val="0D0D0D"/>
          <w:sz w:val="28"/>
          <w:szCs w:val="28"/>
        </w:rPr>
        <w:instrText xml:space="preserve"> INCLUDEPICTURE  "https://www.pdekritis.gr/www/wp-content/uploads/2020/02/pde_kritis_newlogo5_WEBPAGE1.jpg" \* MERGEFORMATINET </w:instrText>
      </w:r>
      <w:r w:rsidR="009907C0">
        <w:rPr>
          <w:b/>
          <w:bCs/>
          <w:color w:val="0D0D0D"/>
          <w:sz w:val="28"/>
          <w:szCs w:val="28"/>
        </w:rPr>
        <w:fldChar w:fldCharType="separate"/>
      </w:r>
      <w:r w:rsidR="009907C0">
        <w:rPr>
          <w:b/>
          <w:bCs/>
          <w:color w:val="0D0D0D"/>
          <w:sz w:val="28"/>
          <w:szCs w:val="28"/>
        </w:rPr>
        <w:fldChar w:fldCharType="begin"/>
      </w:r>
      <w:r w:rsidR="009907C0">
        <w:rPr>
          <w:b/>
          <w:bCs/>
          <w:color w:val="0D0D0D"/>
          <w:sz w:val="28"/>
          <w:szCs w:val="28"/>
        </w:rPr>
        <w:instrText xml:space="preserve"> INCLUDEPICTURE  "https://www.pdekritis.gr/www/wp-content/uploads/2020/02/pde_kritis_newlogo5_WEBPAGE1.jpg" \* MERGEFORMATINET </w:instrText>
      </w:r>
      <w:r w:rsidR="009907C0">
        <w:rPr>
          <w:b/>
          <w:bCs/>
          <w:color w:val="0D0D0D"/>
          <w:sz w:val="28"/>
          <w:szCs w:val="28"/>
        </w:rPr>
        <w:fldChar w:fldCharType="separate"/>
      </w:r>
      <w:r w:rsidR="00004233">
        <w:rPr>
          <w:b/>
          <w:bCs/>
          <w:color w:val="0D0D0D"/>
          <w:sz w:val="28"/>
          <w:szCs w:val="28"/>
        </w:rPr>
        <w:fldChar w:fldCharType="begin"/>
      </w:r>
      <w:r w:rsidR="00004233">
        <w:rPr>
          <w:b/>
          <w:bCs/>
          <w:color w:val="0D0D0D"/>
          <w:sz w:val="28"/>
          <w:szCs w:val="28"/>
        </w:rPr>
        <w:instrText xml:space="preserve"> INCLUDEPICTURE  "https://www.pdekritis.gr/www/wp-content/uploads/2020/02/pde_kritis_newlogo5_WEBPAGE1.jpg" \* MERGEFORMATINET </w:instrText>
      </w:r>
      <w:r w:rsidR="00004233">
        <w:rPr>
          <w:b/>
          <w:bCs/>
          <w:color w:val="0D0D0D"/>
          <w:sz w:val="28"/>
          <w:szCs w:val="28"/>
        </w:rPr>
        <w:fldChar w:fldCharType="separate"/>
      </w:r>
      <w:r>
        <w:rPr>
          <w:b/>
          <w:bCs/>
          <w:color w:val="0D0D0D"/>
          <w:sz w:val="28"/>
          <w:szCs w:val="28"/>
        </w:rPr>
        <w:fldChar w:fldCharType="begin"/>
      </w:r>
      <w:r>
        <w:rPr>
          <w:b/>
          <w:bCs/>
          <w:color w:val="0D0D0D"/>
          <w:sz w:val="28"/>
          <w:szCs w:val="28"/>
        </w:rPr>
        <w:instrText xml:space="preserve"> </w:instrText>
      </w:r>
      <w:r>
        <w:rPr>
          <w:b/>
          <w:bCs/>
          <w:color w:val="0D0D0D"/>
          <w:sz w:val="28"/>
          <w:szCs w:val="28"/>
        </w:rPr>
        <w:instrText>INCLUDE</w:instrText>
      </w:r>
      <w:r>
        <w:rPr>
          <w:b/>
          <w:bCs/>
          <w:color w:val="0D0D0D"/>
          <w:sz w:val="28"/>
          <w:szCs w:val="28"/>
        </w:rPr>
        <w:instrText>PICTURE  "https://www.pdekritis.gr/www/wp-content/uploads/2020/02/pde_kritis_newlogo5_WEBPAGE1.jpg" \* MERGEFORMATINET</w:instrText>
      </w:r>
      <w:r>
        <w:rPr>
          <w:b/>
          <w:bCs/>
          <w:color w:val="0D0D0D"/>
          <w:sz w:val="28"/>
          <w:szCs w:val="28"/>
        </w:rPr>
        <w:instrText xml:space="preserve"> </w:instrText>
      </w:r>
      <w:r>
        <w:rPr>
          <w:b/>
          <w:bCs/>
          <w:color w:val="0D0D0D"/>
          <w:sz w:val="28"/>
          <w:szCs w:val="28"/>
        </w:rPr>
        <w:fldChar w:fldCharType="separate"/>
      </w:r>
      <w:r>
        <w:rPr>
          <w:b/>
          <w:bCs/>
          <w:color w:val="0D0D0D"/>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ΠΔΕ Κρήτης" style="width:359.25pt;height:78.75pt">
            <v:imagedata r:id="rId9" r:href="rId10"/>
          </v:shape>
        </w:pict>
      </w:r>
      <w:r>
        <w:rPr>
          <w:b/>
          <w:bCs/>
          <w:color w:val="0D0D0D"/>
          <w:sz w:val="28"/>
          <w:szCs w:val="28"/>
        </w:rPr>
        <w:fldChar w:fldCharType="end"/>
      </w:r>
      <w:r w:rsidR="00004233">
        <w:rPr>
          <w:b/>
          <w:bCs/>
          <w:color w:val="0D0D0D"/>
          <w:sz w:val="28"/>
          <w:szCs w:val="28"/>
        </w:rPr>
        <w:fldChar w:fldCharType="end"/>
      </w:r>
      <w:r w:rsidR="009907C0">
        <w:rPr>
          <w:b/>
          <w:bCs/>
          <w:color w:val="0D0D0D"/>
          <w:sz w:val="28"/>
          <w:szCs w:val="28"/>
        </w:rPr>
        <w:fldChar w:fldCharType="end"/>
      </w:r>
      <w:r w:rsidR="009907C0">
        <w:rPr>
          <w:b/>
          <w:bCs/>
          <w:color w:val="0D0D0D"/>
          <w:sz w:val="28"/>
          <w:szCs w:val="28"/>
        </w:rPr>
        <w:fldChar w:fldCharType="end"/>
      </w:r>
      <w:r w:rsidR="009907C0">
        <w:rPr>
          <w:b/>
          <w:bCs/>
          <w:color w:val="0D0D0D"/>
          <w:sz w:val="28"/>
          <w:szCs w:val="28"/>
        </w:rPr>
        <w:fldChar w:fldCharType="end"/>
      </w:r>
      <w:r w:rsidR="009907C0">
        <w:rPr>
          <w:b/>
          <w:bCs/>
          <w:color w:val="0D0D0D"/>
          <w:sz w:val="28"/>
          <w:szCs w:val="28"/>
        </w:rPr>
        <w:fldChar w:fldCharType="end"/>
      </w:r>
      <w:r w:rsidR="009907C0">
        <w:rPr>
          <w:b/>
          <w:bCs/>
          <w:color w:val="0D0D0D"/>
          <w:sz w:val="28"/>
          <w:szCs w:val="28"/>
        </w:rPr>
        <w:fldChar w:fldCharType="end"/>
      </w:r>
      <w:r w:rsidR="009907C0">
        <w:rPr>
          <w:b/>
          <w:bCs/>
          <w:color w:val="0D0D0D"/>
          <w:sz w:val="28"/>
          <w:szCs w:val="28"/>
        </w:rPr>
        <w:fldChar w:fldCharType="end"/>
      </w:r>
      <w:r w:rsidR="009907C0">
        <w:rPr>
          <w:b/>
          <w:bCs/>
          <w:color w:val="0D0D0D"/>
          <w:sz w:val="28"/>
          <w:szCs w:val="28"/>
        </w:rPr>
        <w:fldChar w:fldCharType="end"/>
      </w:r>
      <w:r w:rsidR="009907C0">
        <w:rPr>
          <w:b/>
          <w:bCs/>
          <w:color w:val="0D0D0D"/>
          <w:sz w:val="28"/>
          <w:szCs w:val="28"/>
        </w:rPr>
        <w:fldChar w:fldCharType="end"/>
      </w:r>
      <w:r w:rsidR="009907C0" w:rsidRPr="002C3B6F">
        <w:rPr>
          <w:b/>
          <w:bCs/>
          <w:color w:val="0D0D0D"/>
          <w:sz w:val="28"/>
          <w:szCs w:val="28"/>
        </w:rPr>
        <w:fldChar w:fldCharType="end"/>
      </w:r>
      <w:bookmarkEnd w:id="0"/>
    </w:p>
    <w:p w:rsidR="00E00FC2" w:rsidRDefault="00E00FC2">
      <w:pPr>
        <w:spacing w:after="0" w:line="240" w:lineRule="auto"/>
        <w:jc w:val="center"/>
        <w:rPr>
          <w:rFonts w:cs="Arial"/>
          <w:b/>
          <w:bCs/>
          <w:color w:val="365F91"/>
          <w:sz w:val="24"/>
          <w:szCs w:val="24"/>
          <w:lang w:val="en-US"/>
        </w:rPr>
      </w:pPr>
    </w:p>
    <w:p w:rsidR="009F160F" w:rsidRDefault="009F160F">
      <w:pPr>
        <w:spacing w:after="0" w:line="240" w:lineRule="auto"/>
        <w:jc w:val="center"/>
        <w:rPr>
          <w:rFonts w:cs="Arial"/>
          <w:b/>
          <w:bCs/>
          <w:color w:val="365F91"/>
          <w:sz w:val="24"/>
          <w:szCs w:val="24"/>
          <w:lang w:val="en-US"/>
        </w:rPr>
      </w:pPr>
    </w:p>
    <w:p w:rsidR="007A6282" w:rsidRDefault="007A6282" w:rsidP="00C604E7">
      <w:pPr>
        <w:shd w:val="clear" w:color="auto" w:fill="F2F2F2" w:themeFill="background1" w:themeFillShade="F2"/>
        <w:spacing w:after="120" w:line="240" w:lineRule="auto"/>
        <w:jc w:val="center"/>
        <w:rPr>
          <w:rFonts w:cs="Arial"/>
          <w:b/>
          <w:bCs/>
          <w:color w:val="365F91"/>
          <w:sz w:val="28"/>
          <w:szCs w:val="28"/>
        </w:rPr>
      </w:pPr>
    </w:p>
    <w:p w:rsidR="00E00FC2" w:rsidRDefault="00FA50AC" w:rsidP="00C604E7">
      <w:pPr>
        <w:shd w:val="clear" w:color="auto" w:fill="F2F2F2" w:themeFill="background1" w:themeFillShade="F2"/>
        <w:spacing w:after="120" w:line="240" w:lineRule="auto"/>
        <w:jc w:val="center"/>
        <w:rPr>
          <w:rFonts w:cs="Arial"/>
          <w:b/>
          <w:bCs/>
          <w:color w:val="365F91"/>
          <w:sz w:val="32"/>
          <w:szCs w:val="32"/>
        </w:rPr>
      </w:pPr>
      <w:r w:rsidRPr="00FA50AC">
        <w:rPr>
          <w:rFonts w:cs="Arial"/>
          <w:b/>
          <w:bCs/>
          <w:color w:val="365F91"/>
          <w:sz w:val="32"/>
          <w:szCs w:val="32"/>
        </w:rPr>
        <w:t>4</w:t>
      </w:r>
      <w:r w:rsidR="003F3F05" w:rsidRPr="00FA50AC">
        <w:rPr>
          <w:rFonts w:cs="Arial"/>
          <w:b/>
          <w:bCs/>
          <w:color w:val="365F91"/>
          <w:sz w:val="32"/>
          <w:szCs w:val="32"/>
        </w:rPr>
        <w:t>ο</w:t>
      </w:r>
      <w:r w:rsidR="00CC01B9" w:rsidRPr="00FA50AC">
        <w:rPr>
          <w:rFonts w:cs="Arial"/>
          <w:b/>
          <w:bCs/>
          <w:color w:val="365F91"/>
          <w:sz w:val="32"/>
          <w:szCs w:val="32"/>
        </w:rPr>
        <w:t xml:space="preserve"> Πανελλήνιο </w:t>
      </w:r>
      <w:r w:rsidR="00857B71" w:rsidRPr="00FA50AC">
        <w:rPr>
          <w:rFonts w:cs="Arial"/>
          <w:b/>
          <w:bCs/>
          <w:color w:val="365F91"/>
          <w:sz w:val="32"/>
          <w:szCs w:val="32"/>
        </w:rPr>
        <w:t xml:space="preserve">Επιστημονικό </w:t>
      </w:r>
      <w:r w:rsidR="00CC01B9" w:rsidRPr="00FA50AC">
        <w:rPr>
          <w:rFonts w:cs="Arial"/>
          <w:b/>
          <w:bCs/>
          <w:color w:val="365F91"/>
          <w:sz w:val="32"/>
          <w:szCs w:val="32"/>
        </w:rPr>
        <w:t xml:space="preserve">Συνέδριο </w:t>
      </w:r>
      <w:bookmarkStart w:id="3" w:name="_Hlk23458769"/>
      <w:r w:rsidR="00CC01B9" w:rsidRPr="00FA50AC">
        <w:rPr>
          <w:rFonts w:cs="Arial"/>
          <w:b/>
          <w:bCs/>
          <w:color w:val="365F91"/>
          <w:sz w:val="32"/>
          <w:szCs w:val="32"/>
        </w:rPr>
        <w:t xml:space="preserve">Π.Δ.Ε. Κρήτης </w:t>
      </w:r>
      <w:bookmarkEnd w:id="3"/>
    </w:p>
    <w:p w:rsidR="00903F1B" w:rsidRPr="004669CB" w:rsidRDefault="00903F1B" w:rsidP="00C604E7">
      <w:pPr>
        <w:shd w:val="clear" w:color="auto" w:fill="F2F2F2" w:themeFill="background1" w:themeFillShade="F2"/>
        <w:spacing w:after="120" w:line="240" w:lineRule="auto"/>
        <w:jc w:val="center"/>
        <w:rPr>
          <w:rFonts w:cs="Arial"/>
          <w:b/>
          <w:bCs/>
          <w:color w:val="365F91"/>
          <w:sz w:val="28"/>
          <w:szCs w:val="28"/>
        </w:rPr>
      </w:pPr>
    </w:p>
    <w:p w:rsidR="00903F1B" w:rsidRPr="009D38A7" w:rsidRDefault="00903F1B" w:rsidP="00903F1B">
      <w:pPr>
        <w:shd w:val="clear" w:color="auto" w:fill="F2F2F2" w:themeFill="background1" w:themeFillShade="F2"/>
        <w:spacing w:after="0" w:line="360" w:lineRule="auto"/>
        <w:jc w:val="center"/>
        <w:rPr>
          <w:rFonts w:asciiTheme="minorHAnsi" w:hAnsiTheme="minorHAnsi" w:cstheme="minorHAnsi"/>
          <w:b/>
          <w:i/>
          <w:color w:val="800000"/>
          <w:sz w:val="32"/>
          <w:szCs w:val="32"/>
          <w:lang w:eastAsia="el-GR"/>
        </w:rPr>
      </w:pPr>
      <w:r w:rsidRPr="009D38A7">
        <w:rPr>
          <w:rFonts w:asciiTheme="minorHAnsi" w:hAnsiTheme="minorHAnsi" w:cstheme="minorHAnsi"/>
          <w:b/>
          <w:i/>
          <w:color w:val="800000"/>
          <w:sz w:val="32"/>
          <w:szCs w:val="32"/>
          <w:lang w:eastAsia="el-GR"/>
        </w:rPr>
        <w:t>Ο μετασχηματισμός του σχολείου στον 21</w:t>
      </w:r>
      <w:r w:rsidRPr="009D38A7">
        <w:rPr>
          <w:rFonts w:asciiTheme="minorHAnsi" w:hAnsiTheme="minorHAnsi" w:cstheme="minorHAnsi"/>
          <w:b/>
          <w:i/>
          <w:color w:val="800000"/>
          <w:sz w:val="32"/>
          <w:szCs w:val="32"/>
          <w:vertAlign w:val="superscript"/>
          <w:lang w:eastAsia="el-GR"/>
        </w:rPr>
        <w:t>ο</w:t>
      </w:r>
      <w:r w:rsidRPr="009D38A7">
        <w:rPr>
          <w:rFonts w:asciiTheme="minorHAnsi" w:hAnsiTheme="minorHAnsi" w:cstheme="minorHAnsi"/>
          <w:b/>
          <w:i/>
          <w:color w:val="800000"/>
          <w:sz w:val="32"/>
          <w:szCs w:val="32"/>
          <w:lang w:eastAsia="el-GR"/>
        </w:rPr>
        <w:t xml:space="preserve"> αιώνα:</w:t>
      </w:r>
    </w:p>
    <w:p w:rsidR="00903F1B" w:rsidRPr="009D38A7" w:rsidRDefault="00903F1B" w:rsidP="00903F1B">
      <w:pPr>
        <w:pStyle w:val="a5"/>
        <w:shd w:val="clear" w:color="auto" w:fill="F2F2F2" w:themeFill="background1" w:themeFillShade="F2"/>
        <w:spacing w:after="0"/>
        <w:jc w:val="center"/>
        <w:rPr>
          <w:rFonts w:asciiTheme="minorHAnsi" w:hAnsiTheme="minorHAnsi" w:cstheme="minorHAnsi"/>
          <w:b/>
          <w:i/>
          <w:color w:val="800000"/>
          <w:sz w:val="32"/>
          <w:szCs w:val="32"/>
          <w:lang w:eastAsia="el-GR"/>
        </w:rPr>
      </w:pPr>
      <w:r w:rsidRPr="009D38A7">
        <w:rPr>
          <w:rFonts w:asciiTheme="minorHAnsi" w:hAnsiTheme="minorHAnsi" w:cstheme="minorHAnsi"/>
          <w:b/>
          <w:i/>
          <w:color w:val="800000"/>
          <w:sz w:val="32"/>
          <w:szCs w:val="32"/>
          <w:lang w:eastAsia="el-GR"/>
        </w:rPr>
        <w:t>Θέσεις - Αντιθέσεις - Συγκλίσεις</w:t>
      </w:r>
    </w:p>
    <w:p w:rsidR="007A6282" w:rsidRPr="0049662C" w:rsidRDefault="007A6282" w:rsidP="00C604E7">
      <w:pPr>
        <w:pStyle w:val="a5"/>
        <w:shd w:val="clear" w:color="auto" w:fill="F2F2F2" w:themeFill="background1" w:themeFillShade="F2"/>
        <w:spacing w:after="0"/>
        <w:jc w:val="center"/>
        <w:rPr>
          <w:rFonts w:ascii="Calibri,Bold" w:hAnsi="Calibri,Bold" w:cs="Calibri,Bold"/>
          <w:b/>
          <w:color w:val="800000"/>
          <w:sz w:val="28"/>
          <w:szCs w:val="28"/>
          <w:lang w:eastAsia="el-GR"/>
        </w:rPr>
      </w:pPr>
    </w:p>
    <w:p w:rsidR="00E00FC2" w:rsidRDefault="00E00FC2">
      <w:pPr>
        <w:spacing w:after="0" w:line="240" w:lineRule="auto"/>
        <w:jc w:val="center"/>
        <w:rPr>
          <w:rFonts w:cs="Arial"/>
          <w:b/>
          <w:bCs/>
          <w:color w:val="365F91"/>
          <w:sz w:val="24"/>
          <w:szCs w:val="24"/>
        </w:rPr>
      </w:pPr>
    </w:p>
    <w:p w:rsidR="0049662C" w:rsidRDefault="0049662C">
      <w:pPr>
        <w:pStyle w:val="a5"/>
        <w:spacing w:after="0" w:line="240" w:lineRule="auto"/>
        <w:jc w:val="center"/>
        <w:rPr>
          <w:b/>
          <w:sz w:val="24"/>
          <w:szCs w:val="24"/>
        </w:rPr>
      </w:pPr>
    </w:p>
    <w:p w:rsidR="007A6282" w:rsidRDefault="007A6282">
      <w:pPr>
        <w:pStyle w:val="a5"/>
        <w:shd w:val="clear" w:color="auto" w:fill="EEECE1" w:themeFill="background2"/>
        <w:spacing w:after="0" w:line="240" w:lineRule="auto"/>
        <w:jc w:val="center"/>
        <w:rPr>
          <w:b/>
          <w:sz w:val="28"/>
          <w:szCs w:val="28"/>
        </w:rPr>
      </w:pPr>
    </w:p>
    <w:p w:rsidR="00E00FC2" w:rsidRDefault="00BD59F2">
      <w:pPr>
        <w:pStyle w:val="a5"/>
        <w:shd w:val="clear" w:color="auto" w:fill="EEECE1" w:themeFill="background2"/>
        <w:spacing w:after="0" w:line="240" w:lineRule="auto"/>
        <w:jc w:val="center"/>
        <w:rPr>
          <w:b/>
          <w:sz w:val="28"/>
          <w:szCs w:val="28"/>
        </w:rPr>
      </w:pPr>
      <w:r>
        <w:rPr>
          <w:b/>
          <w:sz w:val="28"/>
          <w:szCs w:val="28"/>
        </w:rPr>
        <w:t xml:space="preserve">Ι. </w:t>
      </w:r>
      <w:r w:rsidR="00CC01B9">
        <w:rPr>
          <w:b/>
          <w:sz w:val="28"/>
          <w:szCs w:val="28"/>
        </w:rPr>
        <w:t>ΟΔΗΓΙΕΣ ΜΟΡΦΟΠΟΙΗΣΗΣ</w:t>
      </w:r>
      <w:r w:rsidR="00CC01B9" w:rsidRPr="00DD5328">
        <w:rPr>
          <w:b/>
          <w:color w:val="FFC000"/>
          <w:sz w:val="28"/>
          <w:szCs w:val="28"/>
        </w:rPr>
        <w:t xml:space="preserve"> </w:t>
      </w:r>
      <w:r w:rsidR="00CC01B9">
        <w:rPr>
          <w:b/>
          <w:sz w:val="28"/>
          <w:szCs w:val="28"/>
        </w:rPr>
        <w:t xml:space="preserve">ΚΑΙ ΠΡΟΤΥΠΟ ΑΡΧΕΙΟ ΕΡΓΑΣΙΩΝ  </w:t>
      </w:r>
    </w:p>
    <w:p w:rsidR="00E31FA0" w:rsidRDefault="00CC01B9" w:rsidP="003E5A8C">
      <w:pPr>
        <w:pStyle w:val="a5"/>
        <w:shd w:val="clear" w:color="auto" w:fill="EEECE1" w:themeFill="background2"/>
        <w:spacing w:after="0" w:line="240" w:lineRule="auto"/>
        <w:jc w:val="center"/>
        <w:rPr>
          <w:b/>
          <w:sz w:val="24"/>
          <w:szCs w:val="24"/>
        </w:rPr>
      </w:pPr>
      <w:r w:rsidRPr="00DF7EA7">
        <w:rPr>
          <w:b/>
          <w:sz w:val="24"/>
          <w:szCs w:val="24"/>
        </w:rPr>
        <w:t xml:space="preserve">(ΠΡΟΦΟΡΙΚΩΝ </w:t>
      </w:r>
      <w:r w:rsidR="00DF7EA7" w:rsidRPr="00E31FA0">
        <w:rPr>
          <w:b/>
          <w:sz w:val="24"/>
          <w:szCs w:val="24"/>
        </w:rPr>
        <w:t xml:space="preserve">ΚΑΙ ΑΝΑΡΤΩΜΕΝΩΝ </w:t>
      </w:r>
      <w:r w:rsidRPr="00E31FA0">
        <w:rPr>
          <w:b/>
          <w:sz w:val="24"/>
          <w:szCs w:val="24"/>
        </w:rPr>
        <w:t>ΑΝΑΚΟΙΝΩΣΕΩΝ/ΕΙΣΗΓΗΣΕΩΝ</w:t>
      </w:r>
      <w:r w:rsidR="00DF7EA7" w:rsidRPr="00E31FA0">
        <w:rPr>
          <w:b/>
          <w:sz w:val="24"/>
          <w:szCs w:val="24"/>
        </w:rPr>
        <w:t>, ΕΡΓΑΣΤΗΡΙΩΝ</w:t>
      </w:r>
      <w:r w:rsidRPr="00E31FA0">
        <w:rPr>
          <w:b/>
          <w:sz w:val="24"/>
          <w:szCs w:val="24"/>
        </w:rPr>
        <w:t>)</w:t>
      </w:r>
    </w:p>
    <w:p w:rsidR="007A6282" w:rsidRPr="00DF7EA7" w:rsidRDefault="007A6282" w:rsidP="003E5A8C">
      <w:pPr>
        <w:pStyle w:val="a5"/>
        <w:shd w:val="clear" w:color="auto" w:fill="EEECE1" w:themeFill="background2"/>
        <w:spacing w:after="0" w:line="240" w:lineRule="auto"/>
        <w:jc w:val="center"/>
        <w:rPr>
          <w:b/>
          <w:sz w:val="24"/>
          <w:szCs w:val="24"/>
        </w:rPr>
      </w:pPr>
    </w:p>
    <w:p w:rsidR="00E00FC2" w:rsidRDefault="00E00FC2">
      <w:pPr>
        <w:spacing w:after="0" w:line="240" w:lineRule="auto"/>
        <w:jc w:val="both"/>
        <w:rPr>
          <w:rFonts w:eastAsia="Times New Roman"/>
          <w:b/>
          <w:iCs/>
          <w:sz w:val="24"/>
          <w:szCs w:val="24"/>
          <w:lang w:eastAsia="el-GR"/>
        </w:rPr>
      </w:pPr>
    </w:p>
    <w:p w:rsidR="00A01F99" w:rsidRDefault="00CC01B9">
      <w:pPr>
        <w:spacing w:after="120" w:line="240" w:lineRule="auto"/>
        <w:jc w:val="both"/>
        <w:rPr>
          <w:rFonts w:eastAsia="Times New Roman"/>
          <w:b/>
          <w:iCs/>
          <w:sz w:val="28"/>
          <w:szCs w:val="28"/>
          <w:lang w:eastAsia="el-GR"/>
        </w:rPr>
      </w:pPr>
      <w:bookmarkStart w:id="4" w:name="_Hlk23464419"/>
      <w:r>
        <w:rPr>
          <w:rFonts w:eastAsia="Times New Roman"/>
          <w:b/>
          <w:iCs/>
          <w:sz w:val="28"/>
          <w:szCs w:val="28"/>
          <w:lang w:eastAsia="el-GR"/>
        </w:rPr>
        <w:t>Γενικές οδηγίες</w:t>
      </w:r>
    </w:p>
    <w:p w:rsidR="00E00FC2" w:rsidRDefault="00CC01B9">
      <w:pPr>
        <w:spacing w:after="0" w:line="240" w:lineRule="auto"/>
        <w:jc w:val="both"/>
        <w:rPr>
          <w:rFonts w:eastAsia="Times New Roman"/>
          <w:b/>
          <w:sz w:val="24"/>
          <w:szCs w:val="24"/>
          <w:lang w:eastAsia="el-GR"/>
        </w:rPr>
      </w:pPr>
      <w:r>
        <w:rPr>
          <w:rFonts w:eastAsia="Times New Roman"/>
          <w:sz w:val="24"/>
          <w:szCs w:val="24"/>
          <w:u w:val="single"/>
          <w:lang w:eastAsia="el-GR"/>
        </w:rPr>
        <w:t>Μορφή εγγράφου</w:t>
      </w:r>
      <w:r>
        <w:rPr>
          <w:rFonts w:eastAsia="Times New Roman"/>
          <w:b/>
          <w:sz w:val="24"/>
          <w:szCs w:val="24"/>
          <w:lang w:eastAsia="el-GR"/>
        </w:rPr>
        <w:t xml:space="preserve">: </w:t>
      </w:r>
      <w:r>
        <w:rPr>
          <w:rFonts w:eastAsia="Times New Roman"/>
          <w:sz w:val="24"/>
          <w:szCs w:val="24"/>
          <w:lang w:eastAsia="el-GR"/>
        </w:rPr>
        <w:t xml:space="preserve">Έγγραφο </w:t>
      </w:r>
      <w:r w:rsidR="003E0EC7">
        <w:rPr>
          <w:rFonts w:eastAsia="Times New Roman"/>
          <w:sz w:val="24"/>
          <w:szCs w:val="24"/>
          <w:lang w:val="en-US" w:eastAsia="el-GR"/>
        </w:rPr>
        <w:t>Microsoft</w:t>
      </w:r>
      <w:r w:rsidR="00146461" w:rsidRPr="00146461">
        <w:rPr>
          <w:rFonts w:eastAsia="Times New Roman"/>
          <w:sz w:val="24"/>
          <w:szCs w:val="24"/>
          <w:lang w:eastAsia="el-GR"/>
        </w:rPr>
        <w:t xml:space="preserve"> </w:t>
      </w:r>
      <w:r>
        <w:rPr>
          <w:rFonts w:eastAsia="Times New Roman"/>
          <w:sz w:val="24"/>
          <w:szCs w:val="24"/>
          <w:lang w:val="en-US" w:eastAsia="el-GR"/>
        </w:rPr>
        <w:t>word</w:t>
      </w:r>
      <w:r w:rsidR="00FF4AB8">
        <w:rPr>
          <w:rFonts w:eastAsia="Times New Roman"/>
          <w:sz w:val="24"/>
          <w:szCs w:val="24"/>
          <w:lang w:eastAsia="el-GR"/>
        </w:rPr>
        <w:t xml:space="preserve"> </w:t>
      </w:r>
      <w:r>
        <w:rPr>
          <w:rFonts w:eastAsia="Times New Roman"/>
          <w:sz w:val="24"/>
          <w:szCs w:val="24"/>
          <w:lang w:eastAsia="el-GR"/>
        </w:rPr>
        <w:t>(</w:t>
      </w:r>
      <w:r w:rsidR="00EA1C92">
        <w:rPr>
          <w:rFonts w:eastAsia="Times New Roman"/>
          <w:sz w:val="24"/>
          <w:szCs w:val="24"/>
          <w:lang w:eastAsia="el-GR"/>
        </w:rPr>
        <w:t>.</w:t>
      </w:r>
      <w:r>
        <w:rPr>
          <w:rFonts w:eastAsia="Times New Roman"/>
          <w:sz w:val="24"/>
          <w:szCs w:val="24"/>
          <w:lang w:eastAsia="el-GR"/>
        </w:rPr>
        <w:t xml:space="preserve">doc ή </w:t>
      </w:r>
      <w:r w:rsidR="00EA1C92">
        <w:rPr>
          <w:rFonts w:eastAsia="Times New Roman"/>
          <w:sz w:val="24"/>
          <w:szCs w:val="24"/>
          <w:lang w:eastAsia="el-GR"/>
        </w:rPr>
        <w:t>.</w:t>
      </w:r>
      <w:r>
        <w:rPr>
          <w:rFonts w:eastAsia="Times New Roman"/>
          <w:sz w:val="24"/>
          <w:szCs w:val="24"/>
          <w:lang w:eastAsia="el-GR"/>
        </w:rPr>
        <w:t xml:space="preserve">docx) και όχι άλλης εφαρμογής, το οποίο να μην υπερβαίνει σε όγκο δεδομένων τα 2 ΜΒ.  </w:t>
      </w:r>
    </w:p>
    <w:p w:rsidR="00E00FC2" w:rsidRDefault="00CC01B9">
      <w:pPr>
        <w:spacing w:after="0" w:line="240" w:lineRule="auto"/>
        <w:jc w:val="both"/>
        <w:rPr>
          <w:sz w:val="24"/>
          <w:szCs w:val="24"/>
        </w:rPr>
      </w:pPr>
      <w:r>
        <w:rPr>
          <w:rFonts w:eastAsia="Times New Roman"/>
          <w:iCs/>
          <w:sz w:val="24"/>
          <w:szCs w:val="24"/>
          <w:u w:val="single"/>
          <w:lang w:eastAsia="el-GR"/>
        </w:rPr>
        <w:t>Έκταση κειμένου</w:t>
      </w:r>
      <w:r>
        <w:rPr>
          <w:rFonts w:eastAsia="Times New Roman"/>
          <w:b/>
          <w:iCs/>
          <w:sz w:val="24"/>
          <w:szCs w:val="24"/>
          <w:lang w:eastAsia="el-GR"/>
        </w:rPr>
        <w:t>:</w:t>
      </w:r>
      <w:r>
        <w:rPr>
          <w:sz w:val="24"/>
          <w:szCs w:val="24"/>
        </w:rPr>
        <w:t xml:space="preserve"> Τα κείμενα που θα κατατεθούν πρέπει να έχουν συνολική έκταση αυστηρά από 7 έως 10 σελίδες (2.500 έως 4.000 λέξεις).</w:t>
      </w:r>
    </w:p>
    <w:p w:rsidR="00E00FC2" w:rsidRDefault="00CC01B9">
      <w:pPr>
        <w:spacing w:after="0" w:line="240" w:lineRule="auto"/>
        <w:jc w:val="both"/>
        <w:rPr>
          <w:rFonts w:eastAsia="Times New Roman"/>
          <w:i/>
          <w:sz w:val="24"/>
          <w:lang w:eastAsia="el-GR"/>
        </w:rPr>
      </w:pPr>
      <w:r>
        <w:rPr>
          <w:rFonts w:eastAsia="Times New Roman"/>
          <w:sz w:val="24"/>
          <w:szCs w:val="24"/>
          <w:u w:val="single"/>
          <w:lang w:eastAsia="el-GR"/>
        </w:rPr>
        <w:t>Διάταξη σελίδας</w:t>
      </w:r>
      <w:r>
        <w:rPr>
          <w:rFonts w:eastAsia="Times New Roman"/>
          <w:b/>
          <w:sz w:val="24"/>
          <w:szCs w:val="24"/>
          <w:lang w:eastAsia="el-GR"/>
        </w:rPr>
        <w:t xml:space="preserve">: </w:t>
      </w:r>
      <w:r>
        <w:rPr>
          <w:rFonts w:eastAsia="Times New Roman"/>
          <w:sz w:val="24"/>
          <w:szCs w:val="24"/>
          <w:lang w:eastAsia="el-GR"/>
        </w:rPr>
        <w:t>Μέγεθος:</w:t>
      </w:r>
      <w:r>
        <w:rPr>
          <w:rFonts w:eastAsia="Times New Roman"/>
          <w:sz w:val="24"/>
          <w:lang w:eastAsia="el-GR"/>
        </w:rPr>
        <w:t xml:space="preserve"> A4 (21 x 29.7 cm). Προσανατολισμός: κατακόρυφος. Περιθώρια: πάνω, κάτω, αριστερά, δεξιά 2,5 εκ. </w:t>
      </w:r>
    </w:p>
    <w:p w:rsidR="00E00FC2"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xml:space="preserve">: Σε όλες τις περιοχές χρησιμοποιούμε: </w:t>
      </w:r>
      <w:r>
        <w:rPr>
          <w:rFonts w:eastAsia="Times New Roman"/>
          <w:sz w:val="24"/>
          <w:szCs w:val="24"/>
          <w:lang w:val="en-US" w:eastAsia="el-GR"/>
        </w:rPr>
        <w:t>Calibri</w:t>
      </w:r>
      <w:r>
        <w:rPr>
          <w:rFonts w:eastAsia="Times New Roman"/>
          <w:sz w:val="24"/>
          <w:szCs w:val="24"/>
          <w:lang w:eastAsia="el-GR"/>
        </w:rPr>
        <w:t>. Χρώμα: αυτόματα (μαύρο).</w:t>
      </w:r>
    </w:p>
    <w:p w:rsidR="00E00FC2"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b/>
          <w:sz w:val="24"/>
          <w:szCs w:val="24"/>
          <w:lang w:eastAsia="el-GR"/>
        </w:rPr>
        <w:t>:</w:t>
      </w:r>
      <w:r w:rsidR="0012013C">
        <w:rPr>
          <w:rFonts w:eastAsia="Times New Roman"/>
          <w:b/>
          <w:sz w:val="24"/>
          <w:szCs w:val="24"/>
          <w:lang w:eastAsia="el-GR"/>
        </w:rPr>
        <w:t xml:space="preserve"> </w:t>
      </w:r>
      <w:r>
        <w:rPr>
          <w:rFonts w:eastAsia="Times New Roman"/>
          <w:sz w:val="24"/>
          <w:lang w:eastAsia="el-GR"/>
        </w:rPr>
        <w:t>Διάστιχο: μονό. Διάστημα και εσοχές:</w:t>
      </w:r>
      <w:r>
        <w:rPr>
          <w:rFonts w:eastAsia="Times New Roman"/>
          <w:sz w:val="24"/>
          <w:szCs w:val="24"/>
          <w:lang w:eastAsia="el-GR"/>
        </w:rPr>
        <w:t xml:space="preserve"> όπου απαιτείται.</w:t>
      </w:r>
      <w:r w:rsidR="00565F53">
        <w:rPr>
          <w:rFonts w:eastAsia="Times New Roman"/>
          <w:sz w:val="24"/>
          <w:szCs w:val="24"/>
          <w:lang w:eastAsia="el-GR"/>
        </w:rPr>
        <w:t xml:space="preserve"> Δημιουργούμε εσοχές με τους στη</w:t>
      </w:r>
      <w:r>
        <w:rPr>
          <w:rFonts w:eastAsia="Times New Roman"/>
          <w:sz w:val="24"/>
          <w:szCs w:val="24"/>
          <w:lang w:eastAsia="el-GR"/>
        </w:rPr>
        <w:t>λοθ</w:t>
      </w:r>
      <w:r w:rsidR="00116474">
        <w:rPr>
          <w:rFonts w:eastAsia="Times New Roman"/>
          <w:sz w:val="24"/>
          <w:szCs w:val="24"/>
          <w:lang w:eastAsia="el-GR"/>
        </w:rPr>
        <w:t>έτες</w:t>
      </w:r>
      <w:r w:rsidR="00FB7B57">
        <w:rPr>
          <w:rFonts w:eastAsia="Times New Roman"/>
          <w:sz w:val="24"/>
          <w:szCs w:val="24"/>
          <w:lang w:eastAsia="el-GR"/>
        </w:rPr>
        <w:t xml:space="preserve"> (εσοχή: 1 εκ.)</w:t>
      </w:r>
      <w:r w:rsidR="00116474">
        <w:rPr>
          <w:rFonts w:eastAsia="Times New Roman"/>
          <w:sz w:val="24"/>
          <w:szCs w:val="24"/>
          <w:lang w:eastAsia="el-GR"/>
        </w:rPr>
        <w:t xml:space="preserve"> και όχι πατώντας τα πλήκτρα</w:t>
      </w:r>
      <w:r>
        <w:rPr>
          <w:rFonts w:eastAsia="Times New Roman"/>
          <w:sz w:val="24"/>
          <w:szCs w:val="24"/>
          <w:lang w:eastAsia="el-GR"/>
        </w:rPr>
        <w:t xml:space="preserve"> </w:t>
      </w:r>
      <w:r>
        <w:rPr>
          <w:rFonts w:eastAsia="Times New Roman"/>
          <w:sz w:val="24"/>
          <w:szCs w:val="24"/>
          <w:lang w:val="en-US" w:eastAsia="el-GR"/>
        </w:rPr>
        <w:t>tab</w:t>
      </w:r>
      <w:r>
        <w:rPr>
          <w:rFonts w:eastAsia="Times New Roman"/>
          <w:sz w:val="24"/>
          <w:szCs w:val="24"/>
          <w:lang w:eastAsia="el-GR"/>
        </w:rPr>
        <w:t xml:space="preserve"> ή </w:t>
      </w:r>
      <w:r>
        <w:rPr>
          <w:rFonts w:eastAsia="Times New Roman"/>
          <w:sz w:val="24"/>
          <w:szCs w:val="24"/>
          <w:lang w:val="en-US" w:eastAsia="el-GR"/>
        </w:rPr>
        <w:t>space</w:t>
      </w:r>
      <w:r>
        <w:rPr>
          <w:rFonts w:eastAsia="Times New Roman"/>
          <w:sz w:val="24"/>
          <w:szCs w:val="24"/>
          <w:lang w:eastAsia="el-GR"/>
        </w:rPr>
        <w:t>.</w:t>
      </w:r>
    </w:p>
    <w:p w:rsidR="00E00FC2"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Τίτλοι</w:t>
      </w:r>
      <w:r w:rsidR="00B43021">
        <w:rPr>
          <w:rFonts w:eastAsia="Times New Roman"/>
          <w:sz w:val="24"/>
          <w:szCs w:val="24"/>
          <w:u w:val="single"/>
          <w:lang w:eastAsia="el-GR"/>
        </w:rPr>
        <w:t xml:space="preserve"> </w:t>
      </w:r>
      <w:r>
        <w:rPr>
          <w:rFonts w:eastAsia="Times New Roman"/>
          <w:sz w:val="24"/>
          <w:szCs w:val="24"/>
          <w:u w:val="single"/>
          <w:lang w:eastAsia="el-GR"/>
        </w:rPr>
        <w:t>ενοτήτων-υποενοτήτων</w:t>
      </w:r>
      <w:r>
        <w:rPr>
          <w:rFonts w:eastAsia="Times New Roman"/>
          <w:b/>
          <w:sz w:val="24"/>
          <w:szCs w:val="24"/>
          <w:lang w:eastAsia="el-GR"/>
        </w:rPr>
        <w:t xml:space="preserve">: </w:t>
      </w:r>
      <w:r>
        <w:rPr>
          <w:rFonts w:eastAsia="Times New Roman"/>
          <w:sz w:val="24"/>
          <w:szCs w:val="24"/>
          <w:lang w:eastAsia="el-GR"/>
        </w:rPr>
        <w:t>Χρησιμοποιούμε παντού πεζά γράμματα. Γράφουμε τους αριθμούς χειροκίνητα και όχι με την αυτόματη αρίθμηση. Προτείνουμε η διάρθρωση του περιεχομένου να μην υπερβαίνει τα δύο επίπεδα (ενότητες, υποενότητες). Υποενότητες</w:t>
      </w:r>
      <w:r w:rsidR="00B43021">
        <w:rPr>
          <w:rFonts w:eastAsia="Times New Roman"/>
          <w:sz w:val="24"/>
          <w:szCs w:val="24"/>
          <w:lang w:eastAsia="el-GR"/>
        </w:rPr>
        <w:t xml:space="preserve"> </w:t>
      </w:r>
      <w:r w:rsidR="00E232CC" w:rsidRPr="00E31FA0">
        <w:rPr>
          <w:rFonts w:eastAsia="Times New Roman"/>
          <w:sz w:val="24"/>
          <w:szCs w:val="24"/>
          <w:lang w:eastAsia="el-GR"/>
        </w:rPr>
        <w:t>τρίτου</w:t>
      </w:r>
      <w:r w:rsidRPr="00E31FA0">
        <w:rPr>
          <w:rFonts w:eastAsia="Times New Roman"/>
          <w:sz w:val="24"/>
          <w:szCs w:val="24"/>
          <w:lang w:eastAsia="el-GR"/>
        </w:rPr>
        <w:t xml:space="preserve"> ε</w:t>
      </w:r>
      <w:r>
        <w:rPr>
          <w:rFonts w:eastAsia="Times New Roman"/>
          <w:sz w:val="24"/>
          <w:szCs w:val="24"/>
          <w:lang w:eastAsia="el-GR"/>
        </w:rPr>
        <w:t>πιπέδου (π.χ. 1.2.1) πρέπει να αποφεύγονται.</w:t>
      </w:r>
    </w:p>
    <w:p w:rsidR="00E31FA0"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Πίνακες</w:t>
      </w:r>
      <w:r w:rsidR="00E232CC">
        <w:rPr>
          <w:rFonts w:eastAsia="Times New Roman"/>
          <w:sz w:val="24"/>
          <w:szCs w:val="24"/>
          <w:u w:val="single"/>
          <w:lang w:eastAsia="el-GR"/>
        </w:rPr>
        <w:t xml:space="preserve">, </w:t>
      </w:r>
      <w:r w:rsidR="003F3F05">
        <w:rPr>
          <w:rFonts w:eastAsia="Times New Roman"/>
          <w:sz w:val="24"/>
          <w:szCs w:val="24"/>
          <w:u w:val="single"/>
          <w:lang w:eastAsia="el-GR"/>
        </w:rPr>
        <w:t>Γ</w:t>
      </w:r>
      <w:r w:rsidR="00E232CC" w:rsidRPr="00E31FA0">
        <w:rPr>
          <w:rFonts w:eastAsia="Times New Roman"/>
          <w:sz w:val="24"/>
          <w:szCs w:val="24"/>
          <w:u w:val="single"/>
          <w:lang w:eastAsia="el-GR"/>
        </w:rPr>
        <w:t>ραφήματα</w:t>
      </w:r>
      <w:r>
        <w:rPr>
          <w:rFonts w:eastAsia="Times New Roman"/>
          <w:sz w:val="24"/>
          <w:szCs w:val="24"/>
          <w:u w:val="single"/>
          <w:lang w:eastAsia="el-GR"/>
        </w:rPr>
        <w:t xml:space="preserve"> και </w:t>
      </w:r>
      <w:r w:rsidR="003F3F05">
        <w:rPr>
          <w:rFonts w:eastAsia="Times New Roman"/>
          <w:sz w:val="24"/>
          <w:szCs w:val="24"/>
          <w:u w:val="single"/>
          <w:lang w:eastAsia="el-GR"/>
        </w:rPr>
        <w:t>Π</w:t>
      </w:r>
      <w:r>
        <w:rPr>
          <w:rFonts w:eastAsia="Times New Roman"/>
          <w:sz w:val="24"/>
          <w:szCs w:val="24"/>
          <w:u w:val="single"/>
          <w:lang w:eastAsia="el-GR"/>
        </w:rPr>
        <w:t>λαίσια:</w:t>
      </w:r>
      <w:r>
        <w:rPr>
          <w:rFonts w:eastAsia="Times New Roman"/>
          <w:sz w:val="24"/>
          <w:szCs w:val="24"/>
          <w:lang w:eastAsia="el-GR"/>
        </w:rPr>
        <w:t xml:space="preserve"> Προτείνουμε να εισάγονται σε μορφή εικόνας. Εναλλακτικά, επιλέγουμε απλό στυλ γραμμών (μονή γραμμή, πλάτος 1/5 στ.). Στο εσωτερικό των πινάκων δεν εισάγουμε αυτόματη αρίθμηση ή κουκκίδες, εσοχές και διάστημα παραγράφων. Μέγεθος γραμματοσειράς στο εσωτερικό των πινάκων 10 στ. </w:t>
      </w:r>
      <w:r>
        <w:rPr>
          <w:rFonts w:eastAsia="Times New Roman"/>
          <w:sz w:val="24"/>
          <w:szCs w:val="24"/>
          <w:lang w:eastAsia="el-GR"/>
        </w:rPr>
        <w:lastRenderedPageBreak/>
        <w:t>Βάζουμε λεζάντες πάνω από τους πίνακες, με αρίθμηση (Πίνακας 1, Πίνακας 2 κ.ο.κ.), με  μέγεθος γραμματοσειράς 10, στυλ έντονη γραφή (Β</w:t>
      </w:r>
      <w:r>
        <w:rPr>
          <w:rFonts w:eastAsia="Times New Roman"/>
          <w:sz w:val="24"/>
          <w:szCs w:val="24"/>
          <w:lang w:val="en-US" w:eastAsia="el-GR"/>
        </w:rPr>
        <w:t>old</w:t>
      </w:r>
      <w:r>
        <w:rPr>
          <w:rFonts w:eastAsia="Times New Roman"/>
          <w:sz w:val="24"/>
          <w:szCs w:val="24"/>
          <w:lang w:eastAsia="el-GR"/>
        </w:rPr>
        <w:t xml:space="preserve">), απόσταση από την εικόνα 6 στ. </w:t>
      </w:r>
    </w:p>
    <w:p w:rsidR="00E31FA0" w:rsidRPr="00E75A4B" w:rsidRDefault="00E31FA0">
      <w:pPr>
        <w:spacing w:after="0" w:line="240" w:lineRule="auto"/>
        <w:jc w:val="both"/>
        <w:rPr>
          <w:rFonts w:eastAsia="Times New Roman"/>
          <w:sz w:val="24"/>
          <w:szCs w:val="24"/>
          <w:lang w:eastAsia="el-GR"/>
        </w:rPr>
      </w:pPr>
    </w:p>
    <w:p w:rsidR="00E00FC2" w:rsidRDefault="00CC01B9">
      <w:pPr>
        <w:spacing w:after="0" w:line="240" w:lineRule="auto"/>
        <w:jc w:val="both"/>
        <w:rPr>
          <w:rFonts w:eastAsia="Times New Roman"/>
          <w:sz w:val="24"/>
          <w:szCs w:val="24"/>
          <w:lang w:eastAsia="el-GR"/>
        </w:rPr>
      </w:pPr>
      <w:r>
        <w:rPr>
          <w:rFonts w:eastAsia="Times New Roman"/>
          <w:sz w:val="24"/>
          <w:szCs w:val="24"/>
          <w:lang w:eastAsia="el-GR"/>
        </w:rPr>
        <w:t xml:space="preserve">Παράδειγμα: </w:t>
      </w:r>
    </w:p>
    <w:p w:rsidR="00E00FC2" w:rsidRDefault="00E00FC2">
      <w:pPr>
        <w:spacing w:after="0" w:line="240" w:lineRule="auto"/>
        <w:jc w:val="both"/>
        <w:rPr>
          <w:rFonts w:eastAsia="Times New Roman"/>
          <w:sz w:val="24"/>
          <w:szCs w:val="24"/>
          <w:lang w:eastAsia="el-GR"/>
        </w:rPr>
      </w:pPr>
    </w:p>
    <w:p w:rsidR="00E00FC2" w:rsidRDefault="00CC01B9">
      <w:pPr>
        <w:spacing w:after="120" w:line="240" w:lineRule="auto"/>
        <w:jc w:val="center"/>
        <w:rPr>
          <w:rFonts w:eastAsia="Times New Roman"/>
          <w:b/>
          <w:sz w:val="20"/>
          <w:szCs w:val="20"/>
          <w:lang w:eastAsia="el-GR"/>
        </w:rPr>
      </w:pPr>
      <w:r>
        <w:rPr>
          <w:rFonts w:eastAsia="Times New Roman"/>
          <w:b/>
          <w:sz w:val="20"/>
          <w:szCs w:val="20"/>
          <w:lang w:eastAsia="el-GR"/>
        </w:rPr>
        <w:t>Πίνακας 1: Εργασίες 3ου Συνεδρίου Π.Δ.Ε. Κρήτης</w:t>
      </w:r>
    </w:p>
    <w:tbl>
      <w:tblPr>
        <w:tblStyle w:val="af3"/>
        <w:tblW w:w="6698" w:type="dxa"/>
        <w:jc w:val="center"/>
        <w:tblLook w:val="04A0" w:firstRow="1" w:lastRow="0" w:firstColumn="1" w:lastColumn="0" w:noHBand="0" w:noVBand="1"/>
      </w:tblPr>
      <w:tblGrid>
        <w:gridCol w:w="1339"/>
        <w:gridCol w:w="1338"/>
        <w:gridCol w:w="1341"/>
        <w:gridCol w:w="1340"/>
        <w:gridCol w:w="1340"/>
      </w:tblGrid>
      <w:tr w:rsidR="00E00FC2">
        <w:trPr>
          <w:jc w:val="center"/>
        </w:trPr>
        <w:tc>
          <w:tcPr>
            <w:tcW w:w="1339" w:type="dxa"/>
            <w:shd w:val="clear" w:color="auto" w:fill="auto"/>
          </w:tcPr>
          <w:p w:rsidR="00E00FC2" w:rsidRDefault="00E00FC2">
            <w:pPr>
              <w:spacing w:after="0" w:line="240" w:lineRule="auto"/>
              <w:jc w:val="center"/>
              <w:rPr>
                <w:rFonts w:eastAsia="Times New Roman"/>
                <w:sz w:val="20"/>
                <w:szCs w:val="20"/>
                <w:lang w:eastAsia="el-GR"/>
              </w:rPr>
            </w:pPr>
          </w:p>
        </w:tc>
        <w:tc>
          <w:tcPr>
            <w:tcW w:w="1338"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Εισηγήσεις</w:t>
            </w:r>
          </w:p>
        </w:tc>
        <w:tc>
          <w:tcPr>
            <w:tcW w:w="1341"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Εργαστήρια</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Αναρτημένες</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Σύνολο</w:t>
            </w:r>
          </w:p>
        </w:tc>
      </w:tr>
      <w:tr w:rsidR="00E00FC2">
        <w:trPr>
          <w:jc w:val="center"/>
        </w:trPr>
        <w:tc>
          <w:tcPr>
            <w:tcW w:w="1339" w:type="dxa"/>
            <w:shd w:val="clear" w:color="auto" w:fill="auto"/>
          </w:tcPr>
          <w:p w:rsidR="00E00FC2" w:rsidRDefault="00CC01B9">
            <w:pPr>
              <w:spacing w:after="0" w:line="240" w:lineRule="auto"/>
              <w:rPr>
                <w:rFonts w:eastAsia="Times New Roman"/>
                <w:sz w:val="20"/>
                <w:szCs w:val="20"/>
                <w:lang w:eastAsia="el-GR"/>
              </w:rPr>
            </w:pPr>
            <w:r>
              <w:rPr>
                <w:rFonts w:eastAsia="Times New Roman"/>
                <w:sz w:val="20"/>
                <w:szCs w:val="20"/>
                <w:lang w:eastAsia="el-GR"/>
              </w:rPr>
              <w:t>1</w:t>
            </w:r>
            <w:r>
              <w:rPr>
                <w:rFonts w:eastAsia="Times New Roman"/>
                <w:sz w:val="20"/>
                <w:szCs w:val="20"/>
                <w:vertAlign w:val="superscript"/>
                <w:lang w:eastAsia="el-GR"/>
              </w:rPr>
              <w:t>η</w:t>
            </w:r>
            <w:r>
              <w:rPr>
                <w:rFonts w:eastAsia="Times New Roman"/>
                <w:sz w:val="20"/>
                <w:szCs w:val="20"/>
                <w:lang w:eastAsia="el-GR"/>
              </w:rPr>
              <w:t xml:space="preserve"> ημέρα</w:t>
            </w:r>
          </w:p>
        </w:tc>
        <w:tc>
          <w:tcPr>
            <w:tcW w:w="1338"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50</w:t>
            </w:r>
          </w:p>
        </w:tc>
        <w:tc>
          <w:tcPr>
            <w:tcW w:w="1341"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5</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10</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65</w:t>
            </w:r>
          </w:p>
        </w:tc>
      </w:tr>
      <w:tr w:rsidR="00E00FC2">
        <w:trPr>
          <w:jc w:val="center"/>
        </w:trPr>
        <w:tc>
          <w:tcPr>
            <w:tcW w:w="1339" w:type="dxa"/>
            <w:shd w:val="clear" w:color="auto" w:fill="auto"/>
          </w:tcPr>
          <w:p w:rsidR="00E00FC2" w:rsidRDefault="00CC01B9">
            <w:pPr>
              <w:spacing w:after="0" w:line="240" w:lineRule="auto"/>
              <w:rPr>
                <w:rFonts w:eastAsia="Times New Roman"/>
                <w:sz w:val="20"/>
                <w:szCs w:val="20"/>
                <w:lang w:eastAsia="el-GR"/>
              </w:rPr>
            </w:pPr>
            <w:r>
              <w:rPr>
                <w:rFonts w:eastAsia="Times New Roman"/>
                <w:sz w:val="20"/>
                <w:szCs w:val="20"/>
                <w:lang w:eastAsia="el-GR"/>
              </w:rPr>
              <w:t>2</w:t>
            </w:r>
            <w:r>
              <w:rPr>
                <w:rFonts w:eastAsia="Times New Roman"/>
                <w:sz w:val="20"/>
                <w:szCs w:val="20"/>
                <w:vertAlign w:val="superscript"/>
                <w:lang w:eastAsia="el-GR"/>
              </w:rPr>
              <w:t>η</w:t>
            </w:r>
            <w:r>
              <w:rPr>
                <w:rFonts w:eastAsia="Times New Roman"/>
                <w:sz w:val="20"/>
                <w:szCs w:val="20"/>
                <w:lang w:eastAsia="el-GR"/>
              </w:rPr>
              <w:t xml:space="preserve"> ημέρα</w:t>
            </w:r>
          </w:p>
        </w:tc>
        <w:tc>
          <w:tcPr>
            <w:tcW w:w="1338"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50</w:t>
            </w:r>
          </w:p>
        </w:tc>
        <w:tc>
          <w:tcPr>
            <w:tcW w:w="1341"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5</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10</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65</w:t>
            </w:r>
          </w:p>
        </w:tc>
      </w:tr>
      <w:tr w:rsidR="00E00FC2">
        <w:trPr>
          <w:jc w:val="center"/>
        </w:trPr>
        <w:tc>
          <w:tcPr>
            <w:tcW w:w="1339" w:type="dxa"/>
            <w:shd w:val="clear" w:color="auto" w:fill="auto"/>
          </w:tcPr>
          <w:p w:rsidR="00E00FC2" w:rsidRDefault="00CC01B9">
            <w:pPr>
              <w:spacing w:after="0" w:line="240" w:lineRule="auto"/>
              <w:rPr>
                <w:rFonts w:eastAsia="Times New Roman"/>
                <w:sz w:val="20"/>
                <w:szCs w:val="20"/>
                <w:lang w:eastAsia="el-GR"/>
              </w:rPr>
            </w:pPr>
            <w:r>
              <w:rPr>
                <w:rFonts w:eastAsia="Times New Roman"/>
                <w:sz w:val="20"/>
                <w:szCs w:val="20"/>
                <w:lang w:eastAsia="el-GR"/>
              </w:rPr>
              <w:t>Σύνολο</w:t>
            </w:r>
          </w:p>
        </w:tc>
        <w:tc>
          <w:tcPr>
            <w:tcW w:w="1338"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100</w:t>
            </w:r>
          </w:p>
        </w:tc>
        <w:tc>
          <w:tcPr>
            <w:tcW w:w="1341"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10</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20</w:t>
            </w:r>
          </w:p>
        </w:tc>
        <w:tc>
          <w:tcPr>
            <w:tcW w:w="1340" w:type="dxa"/>
            <w:shd w:val="clear" w:color="auto" w:fill="auto"/>
          </w:tcPr>
          <w:p w:rsidR="00E00FC2" w:rsidRDefault="00CC01B9">
            <w:pPr>
              <w:spacing w:after="0" w:line="240" w:lineRule="auto"/>
              <w:jc w:val="center"/>
              <w:rPr>
                <w:rFonts w:eastAsia="Times New Roman"/>
                <w:sz w:val="20"/>
                <w:szCs w:val="20"/>
                <w:lang w:eastAsia="el-GR"/>
              </w:rPr>
            </w:pPr>
            <w:r>
              <w:rPr>
                <w:rFonts w:eastAsia="Times New Roman"/>
                <w:sz w:val="20"/>
                <w:szCs w:val="20"/>
                <w:lang w:eastAsia="el-GR"/>
              </w:rPr>
              <w:t>130</w:t>
            </w:r>
          </w:p>
        </w:tc>
      </w:tr>
    </w:tbl>
    <w:p w:rsidR="00146461" w:rsidRDefault="00146461" w:rsidP="00146461">
      <w:pPr>
        <w:tabs>
          <w:tab w:val="left" w:pos="2916"/>
        </w:tabs>
        <w:spacing w:after="0"/>
        <w:rPr>
          <w:rFonts w:eastAsia="Times New Roman"/>
          <w:sz w:val="24"/>
          <w:szCs w:val="24"/>
          <w:u w:val="single"/>
          <w:lang w:eastAsia="el-GR"/>
        </w:rPr>
      </w:pPr>
    </w:p>
    <w:p w:rsidR="00146461" w:rsidRDefault="00CC01B9" w:rsidP="00146461">
      <w:pPr>
        <w:tabs>
          <w:tab w:val="left" w:pos="2916"/>
        </w:tabs>
        <w:spacing w:after="0"/>
        <w:jc w:val="both"/>
        <w:rPr>
          <w:rFonts w:eastAsia="Times New Roman"/>
          <w:sz w:val="24"/>
          <w:szCs w:val="24"/>
          <w:lang w:eastAsia="el-GR"/>
        </w:rPr>
      </w:pPr>
      <w:r>
        <w:rPr>
          <w:rFonts w:eastAsia="Times New Roman"/>
          <w:sz w:val="24"/>
          <w:szCs w:val="24"/>
          <w:u w:val="single"/>
          <w:lang w:eastAsia="el-GR"/>
        </w:rPr>
        <w:t>Εικόνες:</w:t>
      </w:r>
      <w:r>
        <w:rPr>
          <w:rFonts w:eastAsia="Times New Roman"/>
          <w:sz w:val="24"/>
          <w:szCs w:val="24"/>
          <w:lang w:eastAsia="el-GR"/>
        </w:rPr>
        <w:t xml:space="preserve"> Δεν πρέπει να είναι ογκώδη αρχεία, να μην έχουν υπερβολικές διαστάσεις, να έχουν σωστά περιθώρια ώστε να μην χρειάζονται περικοπή, να αφορούν σε καίριες πληροφορίες και να μην περιέχουν προσωπικά δεδομένα. Στοίχιση: στο κέντρο. Αναδίπλωση κειμένου: </w:t>
      </w:r>
      <w:r w:rsidR="003F3F05">
        <w:rPr>
          <w:rFonts w:eastAsia="Times New Roman"/>
          <w:sz w:val="24"/>
          <w:szCs w:val="24"/>
          <w:lang w:eastAsia="el-GR"/>
        </w:rPr>
        <w:t>σ</w:t>
      </w:r>
      <w:r>
        <w:rPr>
          <w:rFonts w:eastAsia="Times New Roman"/>
          <w:sz w:val="24"/>
          <w:szCs w:val="24"/>
          <w:lang w:eastAsia="el-GR"/>
        </w:rPr>
        <w:t>ε ευθυγράμμιση με το κείμενο (όχι ερμητική). Βάζουμε λεζάντες κάτω από τις εικόνες, με αρίθμηση (Εικόνα 1, Εικόνα 2 κ.ο.κ.), με στοίχιση στο κέντρο, μέγεθος γραμματοσειράς 10 στ. και στυλ έντονη γραφή (Β</w:t>
      </w:r>
      <w:r>
        <w:rPr>
          <w:rFonts w:eastAsia="Times New Roman"/>
          <w:sz w:val="24"/>
          <w:szCs w:val="24"/>
          <w:lang w:val="en-US" w:eastAsia="el-GR"/>
        </w:rPr>
        <w:t>old</w:t>
      </w:r>
      <w:r>
        <w:rPr>
          <w:rFonts w:eastAsia="Times New Roman"/>
          <w:sz w:val="24"/>
          <w:szCs w:val="24"/>
          <w:lang w:eastAsia="el-GR"/>
        </w:rPr>
        <w:t xml:space="preserve">). </w:t>
      </w:r>
    </w:p>
    <w:p w:rsidR="00146461" w:rsidRDefault="00146461" w:rsidP="00146461">
      <w:pPr>
        <w:tabs>
          <w:tab w:val="left" w:pos="2916"/>
        </w:tabs>
        <w:spacing w:after="0"/>
        <w:rPr>
          <w:rFonts w:eastAsia="Times New Roman"/>
          <w:sz w:val="24"/>
          <w:szCs w:val="24"/>
          <w:lang w:eastAsia="el-GR"/>
        </w:rPr>
      </w:pPr>
    </w:p>
    <w:p w:rsidR="00146461" w:rsidRDefault="00CC01B9" w:rsidP="00146461">
      <w:pPr>
        <w:tabs>
          <w:tab w:val="left" w:pos="2916"/>
        </w:tabs>
        <w:spacing w:after="0"/>
        <w:rPr>
          <w:rFonts w:eastAsia="Times New Roman"/>
          <w:sz w:val="24"/>
          <w:szCs w:val="24"/>
          <w:lang w:eastAsia="el-GR"/>
        </w:rPr>
      </w:pPr>
      <w:r>
        <w:rPr>
          <w:rFonts w:eastAsia="Times New Roman"/>
          <w:sz w:val="24"/>
          <w:szCs w:val="24"/>
          <w:lang w:eastAsia="el-GR"/>
        </w:rPr>
        <w:t>Παράδειγμα:</w:t>
      </w:r>
    </w:p>
    <w:p w:rsidR="00E00FC2" w:rsidRDefault="00E00FC2" w:rsidP="001B51E8">
      <w:pPr>
        <w:spacing w:after="0" w:line="240" w:lineRule="auto"/>
        <w:jc w:val="both"/>
        <w:rPr>
          <w:rFonts w:eastAsia="Times New Roman"/>
          <w:sz w:val="24"/>
          <w:szCs w:val="24"/>
          <w:lang w:eastAsia="el-GR"/>
        </w:rPr>
      </w:pPr>
    </w:p>
    <w:p w:rsidR="00E00FC2" w:rsidRDefault="006B7716">
      <w:pPr>
        <w:spacing w:after="0" w:line="240" w:lineRule="auto"/>
        <w:jc w:val="center"/>
        <w:rPr>
          <w:rFonts w:eastAsia="Times New Roman"/>
          <w:b/>
          <w:iCs/>
          <w:sz w:val="28"/>
          <w:szCs w:val="28"/>
          <w:lang w:val="en-US" w:eastAsia="el-GR"/>
        </w:rPr>
      </w:pPr>
      <w:r w:rsidRPr="002C3B6F">
        <w:rPr>
          <w:b/>
          <w:bCs/>
          <w:color w:val="0D0D0D"/>
          <w:sz w:val="28"/>
          <w:szCs w:val="28"/>
        </w:rPr>
        <w:fldChar w:fldCharType="begin"/>
      </w:r>
      <w:r w:rsidRPr="002C3B6F">
        <w:rPr>
          <w:b/>
          <w:bCs/>
          <w:color w:val="0D0D0D"/>
          <w:sz w:val="28"/>
          <w:szCs w:val="28"/>
        </w:rPr>
        <w:instrText xml:space="preserve"> INCLUDEPICTURE "https://www.pdekritis.gr/www/wp-content/uploads/2020/02/pde_kritis_newlogo5_WEBPAGE1.jpg" \* MERGEFORMATINET </w:instrText>
      </w:r>
      <w:r w:rsidRPr="002C3B6F">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Pr>
          <w:b/>
          <w:bCs/>
          <w:color w:val="0D0D0D"/>
          <w:sz w:val="28"/>
          <w:szCs w:val="28"/>
        </w:rPr>
        <w:fldChar w:fldCharType="begin"/>
      </w:r>
      <w:r>
        <w:rPr>
          <w:b/>
          <w:bCs/>
          <w:color w:val="0D0D0D"/>
          <w:sz w:val="28"/>
          <w:szCs w:val="28"/>
        </w:rPr>
        <w:instrText xml:space="preserve"> INCLUDEPICTURE  "https://www.pdekritis.gr/www/wp-content/uploads/2020/02/pde_kritis_newlogo5_WEBPAGE1.jpg" \* MERGEFORMATINET </w:instrText>
      </w:r>
      <w:r>
        <w:rPr>
          <w:b/>
          <w:bCs/>
          <w:color w:val="0D0D0D"/>
          <w:sz w:val="28"/>
          <w:szCs w:val="28"/>
        </w:rPr>
        <w:fldChar w:fldCharType="separate"/>
      </w:r>
      <w:r w:rsidR="00004233">
        <w:rPr>
          <w:b/>
          <w:bCs/>
          <w:color w:val="0D0D0D"/>
          <w:sz w:val="28"/>
          <w:szCs w:val="28"/>
        </w:rPr>
        <w:fldChar w:fldCharType="begin"/>
      </w:r>
      <w:r w:rsidR="00004233">
        <w:rPr>
          <w:b/>
          <w:bCs/>
          <w:color w:val="0D0D0D"/>
          <w:sz w:val="28"/>
          <w:szCs w:val="28"/>
        </w:rPr>
        <w:instrText xml:space="preserve"> INCLUDEPICTURE  "https://www.pdekritis.gr/www/wp-content/uploads/2020/02/pde_kritis_newlogo5_WEBPAGE1.jpg" \* MERGEFORMATINET </w:instrText>
      </w:r>
      <w:r w:rsidR="00004233">
        <w:rPr>
          <w:b/>
          <w:bCs/>
          <w:color w:val="0D0D0D"/>
          <w:sz w:val="28"/>
          <w:szCs w:val="28"/>
        </w:rPr>
        <w:fldChar w:fldCharType="separate"/>
      </w:r>
      <w:r w:rsidR="00F41D0E">
        <w:rPr>
          <w:b/>
          <w:bCs/>
          <w:color w:val="0D0D0D"/>
          <w:sz w:val="28"/>
          <w:szCs w:val="28"/>
        </w:rPr>
        <w:fldChar w:fldCharType="begin"/>
      </w:r>
      <w:r w:rsidR="00F41D0E">
        <w:rPr>
          <w:b/>
          <w:bCs/>
          <w:color w:val="0D0D0D"/>
          <w:sz w:val="28"/>
          <w:szCs w:val="28"/>
        </w:rPr>
        <w:instrText xml:space="preserve"> </w:instrText>
      </w:r>
      <w:r w:rsidR="00F41D0E">
        <w:rPr>
          <w:b/>
          <w:bCs/>
          <w:color w:val="0D0D0D"/>
          <w:sz w:val="28"/>
          <w:szCs w:val="28"/>
        </w:rPr>
        <w:instrText>INCLUDEPIC</w:instrText>
      </w:r>
      <w:r w:rsidR="00F41D0E">
        <w:rPr>
          <w:b/>
          <w:bCs/>
          <w:color w:val="0D0D0D"/>
          <w:sz w:val="28"/>
          <w:szCs w:val="28"/>
        </w:rPr>
        <w:instrText>TURE  "https://www.pdekritis.gr/www/wp-content/uploads/2020/02/pde_kritis_newlogo5_WEBPAGE1.jpg" \* MERGEFORMATINET</w:instrText>
      </w:r>
      <w:r w:rsidR="00F41D0E">
        <w:rPr>
          <w:b/>
          <w:bCs/>
          <w:color w:val="0D0D0D"/>
          <w:sz w:val="28"/>
          <w:szCs w:val="28"/>
        </w:rPr>
        <w:instrText xml:space="preserve"> </w:instrText>
      </w:r>
      <w:r w:rsidR="00F41D0E">
        <w:rPr>
          <w:b/>
          <w:bCs/>
          <w:color w:val="0D0D0D"/>
          <w:sz w:val="28"/>
          <w:szCs w:val="28"/>
        </w:rPr>
        <w:fldChar w:fldCharType="separate"/>
      </w:r>
      <w:r w:rsidR="00F41D0E">
        <w:rPr>
          <w:b/>
          <w:bCs/>
          <w:color w:val="0D0D0D"/>
          <w:sz w:val="28"/>
          <w:szCs w:val="28"/>
        </w:rPr>
        <w:pict>
          <v:shape id="_x0000_i1026" type="#_x0000_t75" alt="ΠΔΕ Κρήτης" style="width:243pt;height:53.25pt">
            <v:imagedata r:id="rId9" r:href="rId11"/>
          </v:shape>
        </w:pict>
      </w:r>
      <w:r w:rsidR="00F41D0E">
        <w:rPr>
          <w:b/>
          <w:bCs/>
          <w:color w:val="0D0D0D"/>
          <w:sz w:val="28"/>
          <w:szCs w:val="28"/>
        </w:rPr>
        <w:fldChar w:fldCharType="end"/>
      </w:r>
      <w:r w:rsidR="00004233">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Pr>
          <w:b/>
          <w:bCs/>
          <w:color w:val="0D0D0D"/>
          <w:sz w:val="28"/>
          <w:szCs w:val="28"/>
        </w:rPr>
        <w:fldChar w:fldCharType="end"/>
      </w:r>
      <w:r w:rsidRPr="002C3B6F">
        <w:rPr>
          <w:b/>
          <w:bCs/>
          <w:color w:val="0D0D0D"/>
          <w:sz w:val="28"/>
          <w:szCs w:val="28"/>
        </w:rPr>
        <w:fldChar w:fldCharType="end"/>
      </w:r>
    </w:p>
    <w:p w:rsidR="00E00FC2" w:rsidRDefault="00CC01B9">
      <w:pPr>
        <w:spacing w:before="120" w:after="0" w:line="240" w:lineRule="auto"/>
        <w:jc w:val="center"/>
        <w:rPr>
          <w:rFonts w:eastAsia="Times New Roman"/>
          <w:sz w:val="24"/>
          <w:szCs w:val="24"/>
          <w:lang w:eastAsia="el-GR"/>
        </w:rPr>
      </w:pPr>
      <w:r>
        <w:rPr>
          <w:rFonts w:eastAsia="Times New Roman"/>
          <w:b/>
          <w:iCs/>
          <w:sz w:val="20"/>
          <w:szCs w:val="20"/>
          <w:lang w:eastAsia="el-GR"/>
        </w:rPr>
        <w:t>Εικόνα 1: Περιφερειακή Διεύθυνση Εκπαίδευσης Κρήτης</w:t>
      </w:r>
    </w:p>
    <w:p w:rsidR="00E00FC2" w:rsidRDefault="00E00FC2">
      <w:pPr>
        <w:spacing w:after="0" w:line="240" w:lineRule="auto"/>
        <w:jc w:val="both"/>
        <w:rPr>
          <w:rFonts w:eastAsia="Times New Roman"/>
          <w:sz w:val="24"/>
          <w:szCs w:val="24"/>
          <w:lang w:eastAsia="el-GR"/>
        </w:rPr>
      </w:pPr>
    </w:p>
    <w:p w:rsidR="00E0219D" w:rsidRPr="003F23F1" w:rsidRDefault="00E0219D" w:rsidP="00E0219D">
      <w:pPr>
        <w:spacing w:after="0" w:line="240" w:lineRule="auto"/>
        <w:jc w:val="both"/>
        <w:rPr>
          <w:rFonts w:eastAsia="Times New Roman"/>
          <w:iCs/>
          <w:sz w:val="24"/>
          <w:szCs w:val="24"/>
          <w:lang w:eastAsia="el-GR"/>
        </w:rPr>
      </w:pPr>
      <w:r w:rsidRPr="003F23F1">
        <w:rPr>
          <w:rFonts w:eastAsia="Times New Roman"/>
          <w:b/>
          <w:bCs/>
          <w:iCs/>
          <w:sz w:val="24"/>
          <w:szCs w:val="24"/>
          <w:u w:val="single"/>
          <w:lang w:eastAsia="el-GR"/>
        </w:rPr>
        <w:t>Σημείωση:</w:t>
      </w:r>
      <w:r w:rsidR="00DB60A0" w:rsidRPr="00DB60A0">
        <w:rPr>
          <w:rFonts w:eastAsia="Times New Roman"/>
          <w:b/>
          <w:bCs/>
          <w:iCs/>
          <w:sz w:val="24"/>
          <w:szCs w:val="24"/>
          <w:lang w:eastAsia="el-GR"/>
        </w:rPr>
        <w:t xml:space="preserve"> </w:t>
      </w:r>
      <w:r w:rsidR="00E31FA0">
        <w:rPr>
          <w:rFonts w:eastAsia="Times New Roman"/>
          <w:iCs/>
          <w:sz w:val="24"/>
          <w:szCs w:val="24"/>
          <w:lang w:eastAsia="el-GR"/>
        </w:rPr>
        <w:t>Επισημαίνεται κι εδώ ότι π</w:t>
      </w:r>
      <w:r w:rsidRPr="003F23F1">
        <w:rPr>
          <w:rFonts w:eastAsia="Times New Roman"/>
          <w:iCs/>
          <w:sz w:val="24"/>
          <w:szCs w:val="24"/>
          <w:lang w:eastAsia="el-GR"/>
        </w:rPr>
        <w:t>ροτείνεται οποιοδήποτε πρόσθετο περιεχόμενο στα κείμενα, όπως Πίνακες, Γραφήματα, Εικόνες, Σχεδιαγράμματα, κ</w:t>
      </w:r>
      <w:r w:rsidR="00E31FA0">
        <w:rPr>
          <w:rFonts w:eastAsia="Times New Roman"/>
          <w:iCs/>
          <w:sz w:val="24"/>
          <w:szCs w:val="24"/>
          <w:lang w:eastAsia="el-GR"/>
        </w:rPr>
        <w:t>.</w:t>
      </w:r>
      <w:r w:rsidRPr="003F23F1">
        <w:rPr>
          <w:rFonts w:eastAsia="Times New Roman"/>
          <w:iCs/>
          <w:sz w:val="24"/>
          <w:szCs w:val="24"/>
          <w:lang w:eastAsia="el-GR"/>
        </w:rPr>
        <w:t>λ</w:t>
      </w:r>
      <w:r w:rsidR="00E31FA0">
        <w:rPr>
          <w:rFonts w:eastAsia="Times New Roman"/>
          <w:iCs/>
          <w:sz w:val="24"/>
          <w:szCs w:val="24"/>
          <w:lang w:eastAsia="el-GR"/>
        </w:rPr>
        <w:t>.</w:t>
      </w:r>
      <w:r w:rsidRPr="003F23F1">
        <w:rPr>
          <w:rFonts w:eastAsia="Times New Roman"/>
          <w:iCs/>
          <w:sz w:val="24"/>
          <w:szCs w:val="24"/>
          <w:lang w:eastAsia="el-GR"/>
        </w:rPr>
        <w:t>π</w:t>
      </w:r>
      <w:r w:rsidR="00E31FA0">
        <w:rPr>
          <w:rFonts w:eastAsia="Times New Roman"/>
          <w:iCs/>
          <w:sz w:val="24"/>
          <w:szCs w:val="24"/>
          <w:lang w:eastAsia="el-GR"/>
        </w:rPr>
        <w:t>.</w:t>
      </w:r>
      <w:r w:rsidRPr="003F23F1">
        <w:rPr>
          <w:rFonts w:eastAsia="Times New Roman"/>
          <w:iCs/>
          <w:sz w:val="24"/>
          <w:szCs w:val="24"/>
          <w:lang w:eastAsia="el-GR"/>
        </w:rPr>
        <w:t xml:space="preserve"> να εισάγονται με τη μορφή εικόνας.</w:t>
      </w:r>
    </w:p>
    <w:p w:rsidR="00E0219D" w:rsidRDefault="00E0219D">
      <w:pPr>
        <w:spacing w:after="0" w:line="240" w:lineRule="auto"/>
        <w:jc w:val="both"/>
        <w:rPr>
          <w:rFonts w:eastAsia="Times New Roman"/>
          <w:sz w:val="24"/>
          <w:szCs w:val="24"/>
          <w:u w:val="single"/>
          <w:lang w:eastAsia="el-GR"/>
        </w:rPr>
      </w:pPr>
    </w:p>
    <w:p w:rsidR="00E00FC2"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Κουκκίδες και αρίθμηση στο σώμα κειμένου</w:t>
      </w:r>
      <w:r>
        <w:rPr>
          <w:rFonts w:eastAsia="Times New Roman"/>
          <w:sz w:val="24"/>
          <w:szCs w:val="24"/>
          <w:lang w:eastAsia="el-GR"/>
        </w:rPr>
        <w:t xml:space="preserve">: Σε λίστες που υπάρχουν στο κείμενο των υποενοτήτων χρησιμοποιούμε απλή μορφή κουκκίδας, όπως στο παράδειγμα, ενώ </w:t>
      </w:r>
      <w:r w:rsidR="003F3F05">
        <w:rPr>
          <w:rFonts w:eastAsia="Times New Roman"/>
          <w:sz w:val="24"/>
          <w:szCs w:val="24"/>
          <w:lang w:eastAsia="el-GR"/>
        </w:rPr>
        <w:t xml:space="preserve">για </w:t>
      </w:r>
      <w:r>
        <w:rPr>
          <w:rFonts w:eastAsia="Times New Roman"/>
          <w:sz w:val="24"/>
          <w:szCs w:val="24"/>
          <w:lang w:eastAsia="el-GR"/>
        </w:rPr>
        <w:t>αρίθμηση τους αριθμούς 1, 2, 3 κ.λπ. Εσοχή παραγράφου: 0,63. Παραδείγματα:</w:t>
      </w:r>
    </w:p>
    <w:p w:rsidR="00E00FC2" w:rsidRDefault="00CC01B9">
      <w:pPr>
        <w:pStyle w:val="ab"/>
        <w:numPr>
          <w:ilvl w:val="0"/>
          <w:numId w:val="1"/>
        </w:numPr>
        <w:spacing w:after="0" w:line="240" w:lineRule="auto"/>
        <w:jc w:val="both"/>
        <w:rPr>
          <w:rFonts w:eastAsia="Times New Roman"/>
          <w:sz w:val="24"/>
          <w:szCs w:val="24"/>
          <w:lang w:eastAsia="el-GR"/>
        </w:rPr>
      </w:pPr>
      <w:r>
        <w:rPr>
          <w:rFonts w:eastAsia="Times New Roman"/>
          <w:sz w:val="24"/>
          <w:szCs w:val="24"/>
          <w:lang w:eastAsia="el-GR"/>
        </w:rPr>
        <w:t>Μορφή κουκκίδας</w:t>
      </w:r>
    </w:p>
    <w:p w:rsidR="00E00FC2" w:rsidRDefault="00CC01B9">
      <w:pPr>
        <w:pStyle w:val="ab"/>
        <w:numPr>
          <w:ilvl w:val="0"/>
          <w:numId w:val="2"/>
        </w:numPr>
        <w:spacing w:after="0" w:line="240" w:lineRule="auto"/>
        <w:jc w:val="both"/>
        <w:rPr>
          <w:rFonts w:eastAsia="Times New Roman"/>
          <w:sz w:val="24"/>
          <w:szCs w:val="24"/>
          <w:lang w:eastAsia="el-GR"/>
        </w:rPr>
      </w:pPr>
      <w:r>
        <w:rPr>
          <w:rFonts w:eastAsia="Times New Roman"/>
          <w:sz w:val="24"/>
          <w:szCs w:val="24"/>
          <w:lang w:eastAsia="el-GR"/>
        </w:rPr>
        <w:t>Μορφή αρίθμησης</w:t>
      </w:r>
    </w:p>
    <w:p w:rsidR="00E00FC2" w:rsidRDefault="00CC01B9">
      <w:pPr>
        <w:pStyle w:val="ab"/>
        <w:numPr>
          <w:ilvl w:val="1"/>
          <w:numId w:val="2"/>
        </w:numPr>
        <w:spacing w:after="0" w:line="240" w:lineRule="auto"/>
        <w:jc w:val="both"/>
        <w:rPr>
          <w:rFonts w:eastAsia="Times New Roman"/>
          <w:sz w:val="24"/>
          <w:szCs w:val="24"/>
          <w:lang w:eastAsia="el-GR"/>
        </w:rPr>
      </w:pPr>
      <w:r>
        <w:rPr>
          <w:rFonts w:eastAsia="Times New Roman"/>
          <w:sz w:val="24"/>
          <w:szCs w:val="24"/>
          <w:lang w:eastAsia="el-GR"/>
        </w:rPr>
        <w:t>Δεύτερο επίπεδο αρίθμησης</w:t>
      </w:r>
    </w:p>
    <w:p w:rsidR="00E00FC2" w:rsidRDefault="00CC01B9">
      <w:pPr>
        <w:spacing w:before="120" w:after="0" w:line="240" w:lineRule="auto"/>
        <w:jc w:val="both"/>
        <w:rPr>
          <w:rFonts w:eastAsia="Times New Roman"/>
          <w:sz w:val="24"/>
          <w:szCs w:val="24"/>
          <w:lang w:eastAsia="el-GR"/>
        </w:rPr>
      </w:pPr>
      <w:r>
        <w:rPr>
          <w:rFonts w:eastAsia="Times New Roman"/>
          <w:b/>
          <w:sz w:val="24"/>
          <w:szCs w:val="24"/>
          <w:u w:val="single"/>
          <w:lang w:eastAsia="el-GR"/>
        </w:rPr>
        <w:t>Αποφεύγουμε</w:t>
      </w:r>
      <w:r>
        <w:rPr>
          <w:rFonts w:eastAsia="Times New Roman"/>
          <w:b/>
          <w:sz w:val="24"/>
          <w:szCs w:val="24"/>
          <w:lang w:eastAsia="el-GR"/>
        </w:rPr>
        <w:t>:</w:t>
      </w:r>
      <w:r>
        <w:rPr>
          <w:rFonts w:eastAsia="Times New Roman"/>
          <w:sz w:val="24"/>
          <w:szCs w:val="24"/>
          <w:lang w:eastAsia="el-GR"/>
        </w:rPr>
        <w:t xml:space="preserve"> Δεν ενδείκνυται η άσκοπη και η συχνή χρήση της έντονης (</w:t>
      </w:r>
      <w:r w:rsidRPr="00116474">
        <w:rPr>
          <w:rFonts w:eastAsia="Times New Roman"/>
          <w:b/>
          <w:sz w:val="24"/>
          <w:szCs w:val="24"/>
          <w:lang w:val="en-US" w:eastAsia="el-GR"/>
        </w:rPr>
        <w:t>Bold</w:t>
      </w:r>
      <w:r>
        <w:rPr>
          <w:rFonts w:eastAsia="Times New Roman"/>
          <w:sz w:val="24"/>
          <w:szCs w:val="24"/>
          <w:lang w:eastAsia="el-GR"/>
        </w:rPr>
        <w:t>) και της πλάγιας γραφής (</w:t>
      </w:r>
      <w:r>
        <w:rPr>
          <w:rFonts w:eastAsia="Times New Roman"/>
          <w:sz w:val="24"/>
          <w:szCs w:val="24"/>
          <w:lang w:val="en-US" w:eastAsia="el-GR"/>
        </w:rPr>
        <w:t>Italic</w:t>
      </w:r>
      <w:r>
        <w:rPr>
          <w:rFonts w:eastAsia="Times New Roman"/>
          <w:sz w:val="24"/>
          <w:szCs w:val="24"/>
          <w:lang w:eastAsia="el-GR"/>
        </w:rPr>
        <w:t xml:space="preserve">) στο σώμα του κειμένου (εκτός από τις προβλεπόμενες περιπτώσεις). Δεν εισάγουμε κεφαλίδες και υποσέλιδα, αρίθμηση σελίδων, κουκίδες λίστας στους τίτλους ενοτήτων και υποενοτήτων, διακοσμητικά εικαστικά, έγχρωμο ή καλλιτεχνικό κείμενο. </w:t>
      </w:r>
    </w:p>
    <w:p w:rsidR="0082488E" w:rsidRDefault="0082488E">
      <w:pPr>
        <w:spacing w:before="120" w:after="0" w:line="240" w:lineRule="auto"/>
        <w:jc w:val="both"/>
        <w:rPr>
          <w:rFonts w:eastAsia="Times New Roman"/>
          <w:sz w:val="24"/>
          <w:szCs w:val="24"/>
          <w:lang w:eastAsia="el-GR"/>
        </w:rPr>
      </w:pPr>
    </w:p>
    <w:p w:rsidR="00E00FC2" w:rsidRDefault="00E00FC2">
      <w:pPr>
        <w:spacing w:after="0" w:line="240" w:lineRule="auto"/>
        <w:jc w:val="both"/>
        <w:rPr>
          <w:rFonts w:eastAsia="Times New Roman"/>
          <w:sz w:val="24"/>
          <w:szCs w:val="24"/>
          <w:u w:val="single"/>
          <w:lang w:eastAsia="el-GR"/>
        </w:rPr>
      </w:pPr>
    </w:p>
    <w:p w:rsidR="00494E1A" w:rsidRDefault="00CC01B9">
      <w:pPr>
        <w:spacing w:after="120" w:line="240" w:lineRule="auto"/>
        <w:jc w:val="both"/>
        <w:rPr>
          <w:rFonts w:eastAsia="Times New Roman"/>
          <w:b/>
          <w:iCs/>
          <w:sz w:val="28"/>
          <w:szCs w:val="28"/>
          <w:lang w:eastAsia="el-GR"/>
        </w:rPr>
      </w:pPr>
      <w:r>
        <w:rPr>
          <w:rFonts w:eastAsia="Times New Roman"/>
          <w:b/>
          <w:iCs/>
          <w:sz w:val="28"/>
          <w:szCs w:val="28"/>
          <w:lang w:eastAsia="el-GR"/>
        </w:rPr>
        <w:lastRenderedPageBreak/>
        <w:t>Οδηγίες για τα επιμέρους τμήματα της εργασίας</w:t>
      </w:r>
    </w:p>
    <w:p w:rsidR="00494E1A" w:rsidRDefault="00CC01B9">
      <w:pPr>
        <w:spacing w:after="0" w:line="240" w:lineRule="auto"/>
        <w:jc w:val="both"/>
        <w:rPr>
          <w:rFonts w:eastAsia="Times New Roman"/>
          <w:b/>
          <w:sz w:val="24"/>
          <w:szCs w:val="24"/>
          <w:lang w:eastAsia="el-GR"/>
        </w:rPr>
      </w:pPr>
      <w:r>
        <w:rPr>
          <w:rFonts w:eastAsia="Times New Roman"/>
          <w:b/>
          <w:sz w:val="24"/>
          <w:szCs w:val="24"/>
          <w:lang w:eastAsia="el-GR"/>
        </w:rPr>
        <w:t>Βασικός Τίτλος</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Μέγεθος: 16 στ. Στυλ: έντονη γραφή (</w:t>
      </w:r>
      <w:r>
        <w:rPr>
          <w:rFonts w:eastAsia="Times New Roman"/>
          <w:sz w:val="24"/>
          <w:szCs w:val="24"/>
          <w:lang w:val="en-US" w:eastAsia="el-GR"/>
        </w:rPr>
        <w:t>Bold</w:t>
      </w:r>
      <w:r>
        <w:rPr>
          <w:rFonts w:eastAsia="Times New Roman"/>
          <w:sz w:val="24"/>
          <w:szCs w:val="24"/>
          <w:lang w:eastAsia="el-GR"/>
        </w:rPr>
        <w:t>). Γράμματα πεζά.</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Στοίχιση στο κέντρο. Απόσταση παραγράφου: μετά 18 στ. Χωρίς εσοχές.</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Εισηγητής/</w:t>
      </w:r>
      <w:r w:rsidR="00897F83" w:rsidRPr="00897F83">
        <w:rPr>
          <w:rFonts w:eastAsia="Times New Roman"/>
          <w:b/>
          <w:sz w:val="24"/>
          <w:szCs w:val="24"/>
          <w:lang w:eastAsia="el-GR"/>
        </w:rPr>
        <w:t>-</w:t>
      </w:r>
      <w:r>
        <w:rPr>
          <w:rFonts w:eastAsia="Times New Roman"/>
          <w:b/>
          <w:sz w:val="24"/>
          <w:szCs w:val="24"/>
          <w:lang w:eastAsia="el-GR"/>
        </w:rPr>
        <w:t>ές</w:t>
      </w:r>
    </w:p>
    <w:p w:rsidR="00494E1A" w:rsidRDefault="00CC01B9">
      <w:pPr>
        <w:spacing w:after="0" w:line="240" w:lineRule="auto"/>
        <w:jc w:val="both"/>
      </w:pPr>
      <w:r>
        <w:rPr>
          <w:rFonts w:eastAsia="Times New Roman"/>
          <w:sz w:val="24"/>
          <w:szCs w:val="24"/>
          <w:u w:val="single"/>
          <w:lang w:eastAsia="el-GR"/>
        </w:rPr>
        <w:t>Τίτλος:</w:t>
      </w:r>
      <w:r w:rsidR="00E8308A" w:rsidRPr="00E8308A">
        <w:rPr>
          <w:rFonts w:eastAsia="Times New Roman"/>
          <w:sz w:val="24"/>
          <w:szCs w:val="24"/>
          <w:lang w:eastAsia="el-GR"/>
        </w:rPr>
        <w:t xml:space="preserve"> </w:t>
      </w:r>
      <w:r>
        <w:rPr>
          <w:rFonts w:eastAsia="Times New Roman"/>
          <w:sz w:val="24"/>
          <w:szCs w:val="24"/>
          <w:lang w:eastAsia="el-GR"/>
        </w:rPr>
        <w:t xml:space="preserve">Για κάθε εισηγητή αναφέρεται, στην 1η γραμμή, πρώτα το επώνυμο και μετά το όνομα, </w:t>
      </w:r>
      <w:bookmarkStart w:id="5" w:name="_Hlk23468728"/>
      <w:r w:rsidR="00897F83">
        <w:rPr>
          <w:rFonts w:eastAsia="Times New Roman"/>
          <w:sz w:val="24"/>
          <w:szCs w:val="24"/>
          <w:lang w:eastAsia="el-GR"/>
        </w:rPr>
        <w:t xml:space="preserve"> στη 2η γραμμή ιδιότητα ή και</w:t>
      </w:r>
      <w:r>
        <w:rPr>
          <w:rFonts w:eastAsia="Times New Roman"/>
          <w:sz w:val="24"/>
          <w:szCs w:val="24"/>
          <w:lang w:eastAsia="el-GR"/>
        </w:rPr>
        <w:t xml:space="preserve"> θέση </w:t>
      </w:r>
      <w:bookmarkEnd w:id="5"/>
      <w:r>
        <w:rPr>
          <w:rFonts w:eastAsia="Times New Roman"/>
          <w:sz w:val="24"/>
          <w:szCs w:val="24"/>
          <w:lang w:eastAsia="el-GR"/>
        </w:rPr>
        <w:t xml:space="preserve">και </w:t>
      </w:r>
      <w:r w:rsidR="00D32F62" w:rsidRPr="00E31FA0">
        <w:rPr>
          <w:rFonts w:eastAsia="Times New Roman"/>
          <w:sz w:val="24"/>
          <w:szCs w:val="24"/>
          <w:lang w:eastAsia="el-GR"/>
        </w:rPr>
        <w:t>στην</w:t>
      </w:r>
      <w:r>
        <w:rPr>
          <w:rFonts w:eastAsia="Times New Roman"/>
          <w:sz w:val="24"/>
          <w:szCs w:val="24"/>
          <w:lang w:eastAsia="el-GR"/>
        </w:rPr>
        <w:t xml:space="preserve"> 3η γραμμή το  e-mail.</w:t>
      </w:r>
    </w:p>
    <w:p w:rsidR="00494E1A" w:rsidRDefault="00CC01B9">
      <w:pPr>
        <w:spacing w:after="0" w:line="240" w:lineRule="auto"/>
        <w:jc w:val="both"/>
      </w:pPr>
      <w:r>
        <w:rPr>
          <w:rFonts w:eastAsia="Times New Roman"/>
          <w:sz w:val="24"/>
          <w:szCs w:val="24"/>
          <w:u w:val="single"/>
          <w:lang w:eastAsia="el-GR"/>
        </w:rPr>
        <w:t>Γραμματοσειρά:</w:t>
      </w:r>
      <w:r>
        <w:rPr>
          <w:rFonts w:eastAsia="Times New Roman"/>
          <w:sz w:val="24"/>
          <w:szCs w:val="24"/>
          <w:lang w:eastAsia="el-GR"/>
        </w:rPr>
        <w:t xml:space="preserve"> Μέγεθος 12 στ., έντονη γραφή </w:t>
      </w:r>
      <w:r w:rsidR="00146461" w:rsidRPr="00146461">
        <w:rPr>
          <w:rFonts w:eastAsia="Times New Roman"/>
          <w:bCs/>
          <w:sz w:val="24"/>
          <w:szCs w:val="24"/>
          <w:lang w:eastAsia="el-GR"/>
        </w:rPr>
        <w:t>(</w:t>
      </w:r>
      <w:r w:rsidR="00146461" w:rsidRPr="00116474">
        <w:rPr>
          <w:rFonts w:eastAsia="Times New Roman"/>
          <w:b/>
          <w:bCs/>
          <w:sz w:val="24"/>
          <w:szCs w:val="24"/>
          <w:lang w:eastAsia="el-GR"/>
        </w:rPr>
        <w:t>Bold</w:t>
      </w:r>
      <w:r w:rsidR="00146461" w:rsidRPr="00146461">
        <w:rPr>
          <w:rFonts w:eastAsia="Times New Roman"/>
          <w:bCs/>
          <w:sz w:val="24"/>
          <w:szCs w:val="24"/>
          <w:lang w:eastAsia="el-GR"/>
        </w:rPr>
        <w:t>)</w:t>
      </w:r>
      <w:r w:rsidR="0084621D">
        <w:rPr>
          <w:rFonts w:eastAsia="Times New Roman"/>
          <w:bCs/>
          <w:sz w:val="24"/>
          <w:szCs w:val="24"/>
          <w:lang w:eastAsia="el-GR"/>
        </w:rPr>
        <w:t>.</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Στοίχιση στο κέντρο. Απόσταση παραγράφου: μετά 6 στ.</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Τίτλος Περίληψης</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xml:space="preserve"> Μέγεθος: 14 στ. Έντονη</w:t>
      </w:r>
      <w:r w:rsidR="00146461" w:rsidRPr="00146461">
        <w:rPr>
          <w:rFonts w:eastAsia="Times New Roman"/>
          <w:sz w:val="24"/>
          <w:szCs w:val="24"/>
          <w:lang w:eastAsia="el-GR"/>
        </w:rPr>
        <w:t xml:space="preserve"> </w:t>
      </w:r>
      <w:r>
        <w:rPr>
          <w:rFonts w:eastAsia="Times New Roman"/>
          <w:sz w:val="24"/>
          <w:szCs w:val="24"/>
          <w:lang w:eastAsia="el-GR"/>
        </w:rPr>
        <w:t xml:space="preserve">γραφή </w:t>
      </w:r>
      <w:r w:rsidRPr="0084621D">
        <w:rPr>
          <w:rFonts w:eastAsia="Times New Roman"/>
          <w:sz w:val="24"/>
          <w:szCs w:val="24"/>
          <w:lang w:eastAsia="el-GR"/>
        </w:rPr>
        <w:t>(</w:t>
      </w:r>
      <w:r w:rsidR="00146461" w:rsidRPr="00116474">
        <w:rPr>
          <w:rFonts w:eastAsia="Times New Roman"/>
          <w:b/>
          <w:bCs/>
          <w:sz w:val="24"/>
          <w:szCs w:val="24"/>
          <w:lang w:eastAsia="el-GR"/>
        </w:rPr>
        <w:t>Bold</w:t>
      </w:r>
      <w:r w:rsidR="00146461" w:rsidRPr="00146461">
        <w:rPr>
          <w:rFonts w:eastAsia="Times New Roman"/>
          <w:bCs/>
          <w:sz w:val="24"/>
          <w:szCs w:val="24"/>
          <w:lang w:eastAsia="el-GR"/>
        </w:rPr>
        <w:t>).</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Απόσταση παραγράφου: πριν 18 στ., μετά 6 στ. Στοίχιση: αριστερή.</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Κείμενο Περίληψης</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xml:space="preserve"> Μέγεθος: 12 στ.</w:t>
      </w:r>
      <w:r w:rsidR="00B43021">
        <w:rPr>
          <w:rFonts w:eastAsia="Times New Roman"/>
          <w:sz w:val="24"/>
          <w:szCs w:val="24"/>
          <w:lang w:eastAsia="el-GR"/>
        </w:rPr>
        <w:t xml:space="preserve"> </w:t>
      </w:r>
      <w:r w:rsidR="003A3402" w:rsidRPr="00E31FA0">
        <w:rPr>
          <w:rFonts w:eastAsia="Times New Roman"/>
          <w:sz w:val="24"/>
          <w:szCs w:val="24"/>
          <w:lang w:eastAsia="el-GR"/>
        </w:rPr>
        <w:t>Στυλ: κανονικά</w:t>
      </w:r>
      <w:r w:rsidR="00E31FA0">
        <w:rPr>
          <w:rFonts w:eastAsia="Times New Roman"/>
          <w:sz w:val="24"/>
          <w:szCs w:val="24"/>
          <w:lang w:eastAsia="el-GR"/>
        </w:rPr>
        <w:t>.</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Στοίχιση:  πλήρης. Εσοχή: καμία.</w:t>
      </w:r>
    </w:p>
    <w:p w:rsidR="00494E1A" w:rsidRDefault="00CC01B9">
      <w:pPr>
        <w:spacing w:after="0" w:line="240" w:lineRule="auto"/>
        <w:jc w:val="both"/>
        <w:rPr>
          <w:rFonts w:eastAsia="Times New Roman"/>
          <w:sz w:val="24"/>
          <w:szCs w:val="24"/>
          <w:lang w:eastAsia="el-GR"/>
        </w:rPr>
      </w:pPr>
      <w:r w:rsidRPr="00E31FA0">
        <w:rPr>
          <w:rFonts w:eastAsia="Times New Roman"/>
          <w:sz w:val="24"/>
          <w:szCs w:val="24"/>
          <w:u w:val="single"/>
          <w:lang w:eastAsia="el-GR"/>
        </w:rPr>
        <w:t>Αριθμός λέξεων</w:t>
      </w:r>
      <w:r w:rsidRPr="00E31FA0">
        <w:rPr>
          <w:rFonts w:eastAsia="Times New Roman"/>
          <w:sz w:val="24"/>
          <w:szCs w:val="24"/>
          <w:lang w:eastAsia="el-GR"/>
        </w:rPr>
        <w:t xml:space="preserve">: </w:t>
      </w:r>
      <w:r w:rsidR="00713511" w:rsidRPr="00E31FA0">
        <w:rPr>
          <w:rFonts w:eastAsia="Times New Roman"/>
          <w:sz w:val="24"/>
          <w:szCs w:val="24"/>
          <w:lang w:eastAsia="el-GR"/>
        </w:rPr>
        <w:t>120</w:t>
      </w:r>
      <w:r w:rsidR="003F3F05">
        <w:rPr>
          <w:rFonts w:eastAsia="Times New Roman"/>
          <w:sz w:val="24"/>
          <w:szCs w:val="24"/>
          <w:lang w:eastAsia="el-GR"/>
        </w:rPr>
        <w:t xml:space="preserve"> </w:t>
      </w:r>
      <w:r>
        <w:rPr>
          <w:rFonts w:eastAsia="Times New Roman"/>
          <w:sz w:val="24"/>
          <w:szCs w:val="24"/>
          <w:lang w:eastAsia="el-GR"/>
        </w:rPr>
        <w:t>έως 150 λέξεις.</w:t>
      </w:r>
    </w:p>
    <w:p w:rsidR="00494E1A" w:rsidRDefault="00CC01B9">
      <w:pPr>
        <w:spacing w:before="120" w:after="0" w:line="240" w:lineRule="auto"/>
        <w:jc w:val="both"/>
        <w:rPr>
          <w:rFonts w:eastAsia="Times New Roman"/>
          <w:sz w:val="24"/>
          <w:szCs w:val="24"/>
          <w:lang w:eastAsia="el-GR"/>
        </w:rPr>
      </w:pPr>
      <w:r>
        <w:rPr>
          <w:rFonts w:eastAsia="Times New Roman"/>
          <w:b/>
          <w:bCs/>
          <w:sz w:val="24"/>
          <w:szCs w:val="24"/>
          <w:lang w:eastAsia="el-GR"/>
        </w:rPr>
        <w:t xml:space="preserve">Λέξεις-κλειδιά: </w:t>
      </w:r>
      <w:r>
        <w:rPr>
          <w:rFonts w:eastAsia="Times New Roman"/>
          <w:sz w:val="24"/>
          <w:szCs w:val="24"/>
          <w:lang w:eastAsia="el-GR"/>
        </w:rPr>
        <w:t xml:space="preserve">Μετά την περίληψη ακολουθεί μία λίστα </w:t>
      </w:r>
      <w:r w:rsidRPr="00D32F62">
        <w:rPr>
          <w:rFonts w:eastAsia="Times New Roman"/>
          <w:sz w:val="24"/>
          <w:szCs w:val="24"/>
          <w:lang w:eastAsia="el-GR"/>
        </w:rPr>
        <w:t xml:space="preserve">με </w:t>
      </w:r>
      <w:r w:rsidRPr="00E31FA0">
        <w:rPr>
          <w:rFonts w:eastAsia="Times New Roman"/>
          <w:sz w:val="24"/>
          <w:szCs w:val="24"/>
          <w:lang w:eastAsia="el-GR"/>
        </w:rPr>
        <w:t>τρεις</w:t>
      </w:r>
      <w:r w:rsidR="00D32F62" w:rsidRPr="00E31FA0">
        <w:rPr>
          <w:rFonts w:eastAsia="Times New Roman"/>
          <w:sz w:val="24"/>
          <w:szCs w:val="24"/>
          <w:lang w:eastAsia="el-GR"/>
        </w:rPr>
        <w:t xml:space="preserve"> έως πέντε</w:t>
      </w:r>
      <w:r w:rsidR="00146461" w:rsidRPr="00146461">
        <w:rPr>
          <w:rFonts w:eastAsia="Times New Roman"/>
          <w:sz w:val="24"/>
          <w:szCs w:val="24"/>
          <w:lang w:eastAsia="el-GR"/>
        </w:rPr>
        <w:t xml:space="preserve"> </w:t>
      </w:r>
      <w:r>
        <w:rPr>
          <w:rFonts w:eastAsia="Times New Roman"/>
          <w:sz w:val="24"/>
          <w:szCs w:val="24"/>
          <w:lang w:eastAsia="el-GR"/>
        </w:rPr>
        <w:t>λέξεις-κλειδιά</w:t>
      </w:r>
      <w:r w:rsidR="0084621D">
        <w:rPr>
          <w:rFonts w:eastAsia="Times New Roman"/>
          <w:sz w:val="24"/>
          <w:szCs w:val="24"/>
          <w:lang w:eastAsia="el-GR"/>
        </w:rPr>
        <w:t>.</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Τίτλος Ενότητας</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sidR="00494FA6">
        <w:rPr>
          <w:rFonts w:eastAsia="Times New Roman"/>
          <w:sz w:val="24"/>
          <w:szCs w:val="24"/>
          <w:lang w:eastAsia="el-GR"/>
        </w:rPr>
        <w:t xml:space="preserve"> Μέγεθος: 14 στ. Στυλ: </w:t>
      </w:r>
      <w:r w:rsidR="00494FA6" w:rsidRPr="00E31FA0">
        <w:rPr>
          <w:rFonts w:eastAsia="Times New Roman"/>
          <w:sz w:val="24"/>
          <w:szCs w:val="24"/>
          <w:lang w:eastAsia="el-GR"/>
        </w:rPr>
        <w:t>έ</w:t>
      </w:r>
      <w:r w:rsidRPr="00E31FA0">
        <w:rPr>
          <w:rFonts w:eastAsia="Times New Roman"/>
          <w:sz w:val="24"/>
          <w:szCs w:val="24"/>
          <w:lang w:eastAsia="el-GR"/>
        </w:rPr>
        <w:t>ντ</w:t>
      </w:r>
      <w:r>
        <w:rPr>
          <w:rFonts w:eastAsia="Times New Roman"/>
          <w:sz w:val="24"/>
          <w:szCs w:val="24"/>
          <w:lang w:eastAsia="el-GR"/>
        </w:rPr>
        <w:t xml:space="preserve">ονη γραφή </w:t>
      </w:r>
      <w:r w:rsidRPr="0084621D">
        <w:rPr>
          <w:rFonts w:eastAsia="Times New Roman"/>
          <w:sz w:val="24"/>
          <w:szCs w:val="24"/>
          <w:lang w:eastAsia="el-GR"/>
        </w:rPr>
        <w:t>(</w:t>
      </w:r>
      <w:r w:rsidR="00146461" w:rsidRPr="00116474">
        <w:rPr>
          <w:rFonts w:eastAsia="Times New Roman"/>
          <w:b/>
          <w:bCs/>
          <w:sz w:val="24"/>
          <w:szCs w:val="24"/>
          <w:lang w:eastAsia="el-GR"/>
        </w:rPr>
        <w:t>Bold</w:t>
      </w:r>
      <w:r w:rsidRPr="0084621D">
        <w:rPr>
          <w:rFonts w:eastAsia="Times New Roman"/>
          <w:sz w:val="24"/>
          <w:szCs w:val="24"/>
          <w:lang w:eastAsia="el-GR"/>
        </w:rPr>
        <w:t>).</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Απόσταση παραγράφου: πριν 12 στ., μετά 6 στ. Στοίχιση: αριστερή.</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Αρίθμηση</w:t>
      </w:r>
      <w:r>
        <w:rPr>
          <w:rFonts w:eastAsia="Times New Roman"/>
          <w:sz w:val="24"/>
          <w:szCs w:val="24"/>
          <w:lang w:eastAsia="el-GR"/>
        </w:rPr>
        <w:t>: 1, 2, 3 κ.ο.κ. (δεν χρησιμοποιούμε την αυτόματη αρίθμηση).</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Τίτλος Υποενότητας</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xml:space="preserve"> Μέγεθος: 12 στ. Στυλ: έντονη γραφή (</w:t>
      </w:r>
      <w:r w:rsidRPr="00116474">
        <w:rPr>
          <w:rFonts w:eastAsia="Times New Roman"/>
          <w:b/>
          <w:sz w:val="24"/>
          <w:szCs w:val="24"/>
          <w:lang w:eastAsia="el-GR"/>
        </w:rPr>
        <w:t>Bold</w:t>
      </w:r>
      <w:r>
        <w:rPr>
          <w:rFonts w:eastAsia="Times New Roman"/>
          <w:sz w:val="24"/>
          <w:szCs w:val="24"/>
          <w:lang w:eastAsia="el-GR"/>
        </w:rPr>
        <w:t>).</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Pr>
          <w:rFonts w:eastAsia="Times New Roman"/>
          <w:sz w:val="24"/>
          <w:szCs w:val="24"/>
          <w:lang w:eastAsia="el-GR"/>
        </w:rPr>
        <w:t xml:space="preserve"> Απόσταση παραγράφου</w:t>
      </w:r>
      <w:r w:rsidRPr="00E31FA0">
        <w:rPr>
          <w:rFonts w:eastAsia="Times New Roman"/>
          <w:sz w:val="24"/>
          <w:szCs w:val="24"/>
          <w:lang w:eastAsia="el-GR"/>
        </w:rPr>
        <w:t xml:space="preserve">: </w:t>
      </w:r>
      <w:r w:rsidR="00494FA6" w:rsidRPr="00E31FA0">
        <w:rPr>
          <w:rFonts w:eastAsia="Times New Roman"/>
          <w:sz w:val="24"/>
          <w:szCs w:val="24"/>
          <w:lang w:eastAsia="el-GR"/>
        </w:rPr>
        <w:t>πριν 12 στ.,</w:t>
      </w:r>
      <w:r w:rsidR="00B43021">
        <w:rPr>
          <w:rFonts w:eastAsia="Times New Roman"/>
          <w:sz w:val="24"/>
          <w:szCs w:val="24"/>
          <w:lang w:eastAsia="el-GR"/>
        </w:rPr>
        <w:t xml:space="preserve"> </w:t>
      </w:r>
      <w:r>
        <w:rPr>
          <w:rFonts w:eastAsia="Times New Roman"/>
          <w:sz w:val="24"/>
          <w:szCs w:val="24"/>
          <w:lang w:eastAsia="el-GR"/>
        </w:rPr>
        <w:t>μετά 6 στ. Στοίχιση: αριστερή.</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Αρίθμηση</w:t>
      </w:r>
      <w:r>
        <w:rPr>
          <w:rFonts w:eastAsia="Times New Roman"/>
          <w:sz w:val="24"/>
          <w:szCs w:val="24"/>
          <w:lang w:eastAsia="el-GR"/>
        </w:rPr>
        <w:t xml:space="preserve">: </w:t>
      </w:r>
      <w:bookmarkStart w:id="6" w:name="_Hlk23469085"/>
      <w:r>
        <w:rPr>
          <w:rFonts w:eastAsia="Times New Roman"/>
          <w:sz w:val="24"/>
          <w:szCs w:val="24"/>
          <w:lang w:eastAsia="el-GR"/>
        </w:rPr>
        <w:t>Στην ενότητα 1 ορίζουμε υποενότητες: 1.1. - 1.2. - 1.3. κ.ο.κ. (δεν χρησιμοποιούμε την αυτόματη αρίθμηση).</w:t>
      </w:r>
      <w:bookmarkEnd w:id="6"/>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Κείμενο Ενοτήτων &amp;</w:t>
      </w:r>
      <w:r w:rsidR="00146461" w:rsidRPr="00146461">
        <w:rPr>
          <w:rFonts w:eastAsia="Times New Roman"/>
          <w:b/>
          <w:sz w:val="24"/>
          <w:szCs w:val="24"/>
          <w:lang w:eastAsia="el-GR"/>
        </w:rPr>
        <w:t xml:space="preserve"> </w:t>
      </w:r>
      <w:r>
        <w:rPr>
          <w:rFonts w:eastAsia="Times New Roman"/>
          <w:b/>
          <w:sz w:val="24"/>
          <w:szCs w:val="24"/>
          <w:lang w:eastAsia="el-GR"/>
        </w:rPr>
        <w:t>Υποενοτήτων</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Γραμματοσειρά:</w:t>
      </w:r>
      <w:r>
        <w:rPr>
          <w:rFonts w:eastAsia="Times New Roman"/>
          <w:sz w:val="24"/>
          <w:szCs w:val="24"/>
          <w:lang w:eastAsia="el-GR"/>
        </w:rPr>
        <w:t xml:space="preserve"> Μέγεθος: 12 στ. Στυλ: κανονικά.</w:t>
      </w:r>
    </w:p>
    <w:p w:rsidR="00494E1A" w:rsidRDefault="00CC01B9">
      <w:pPr>
        <w:spacing w:after="0" w:line="240" w:lineRule="auto"/>
        <w:jc w:val="both"/>
        <w:rPr>
          <w:rFonts w:eastAsia="Times New Roman"/>
          <w:sz w:val="24"/>
          <w:szCs w:val="24"/>
          <w:lang w:eastAsia="el-GR"/>
        </w:rPr>
      </w:pPr>
      <w:r>
        <w:rPr>
          <w:rFonts w:eastAsia="Times New Roman"/>
          <w:sz w:val="24"/>
          <w:szCs w:val="24"/>
          <w:u w:val="single"/>
          <w:lang w:eastAsia="el-GR"/>
        </w:rPr>
        <w:t>Παράγραφος:</w:t>
      </w:r>
      <w:r w:rsidR="00E8308A" w:rsidRPr="00E8308A">
        <w:rPr>
          <w:rFonts w:eastAsia="Times New Roman"/>
          <w:sz w:val="24"/>
          <w:szCs w:val="24"/>
          <w:lang w:eastAsia="el-GR"/>
        </w:rPr>
        <w:t xml:space="preserve"> </w:t>
      </w:r>
      <w:r w:rsidR="00494FA6" w:rsidRPr="00E31FA0">
        <w:rPr>
          <w:rFonts w:eastAsia="Times New Roman"/>
          <w:sz w:val="24"/>
          <w:szCs w:val="24"/>
          <w:lang w:eastAsia="el-GR"/>
        </w:rPr>
        <w:t>Απόσταση παραγράφου: 0 στ.</w:t>
      </w:r>
      <w:r w:rsidR="00B43021">
        <w:rPr>
          <w:rFonts w:eastAsia="Times New Roman"/>
          <w:sz w:val="24"/>
          <w:szCs w:val="24"/>
          <w:lang w:eastAsia="el-GR"/>
        </w:rPr>
        <w:t xml:space="preserve"> </w:t>
      </w:r>
      <w:r>
        <w:rPr>
          <w:rFonts w:eastAsia="Times New Roman"/>
          <w:sz w:val="24"/>
          <w:szCs w:val="24"/>
          <w:lang w:eastAsia="el-GR"/>
        </w:rPr>
        <w:t xml:space="preserve">Στοίχιση:  πλήρης. Εσοχή: 1 εκ. </w:t>
      </w:r>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Υποσημειώσεις</w:t>
      </w:r>
    </w:p>
    <w:p w:rsidR="00494E1A" w:rsidRDefault="00CC01B9">
      <w:pPr>
        <w:spacing w:after="0" w:line="240" w:lineRule="auto"/>
        <w:jc w:val="both"/>
      </w:pPr>
      <w:bookmarkStart w:id="7" w:name="_Hlk23469227"/>
      <w:r>
        <w:rPr>
          <w:rFonts w:eastAsia="Times New Roman"/>
          <w:sz w:val="24"/>
          <w:szCs w:val="24"/>
          <w:lang w:eastAsia="el-GR"/>
        </w:rPr>
        <w:t xml:space="preserve">Οι υποσημειώσεις στο κάτω μέρος της σελίδας απαγορεύονται, με εξαίρεση πολύ σημαντικές διευκρινίσεις, όταν αυτές δεν μπορούν </w:t>
      </w:r>
      <w:r w:rsidR="00116474">
        <w:rPr>
          <w:rFonts w:eastAsia="Times New Roman"/>
          <w:sz w:val="24"/>
          <w:szCs w:val="24"/>
          <w:lang w:eastAsia="el-GR"/>
        </w:rPr>
        <w:t xml:space="preserve">να </w:t>
      </w:r>
      <w:r>
        <w:rPr>
          <w:rFonts w:eastAsia="Times New Roman"/>
          <w:sz w:val="24"/>
          <w:szCs w:val="24"/>
          <w:lang w:eastAsia="el-GR"/>
        </w:rPr>
        <w:t>ενταχθούν στο κυρίως σώμα του κειμένου</w:t>
      </w:r>
      <w:bookmarkEnd w:id="7"/>
      <w:r>
        <w:rPr>
          <w:rFonts w:eastAsia="Times New Roman"/>
          <w:sz w:val="24"/>
          <w:szCs w:val="24"/>
          <w:lang w:eastAsia="el-GR"/>
        </w:rPr>
        <w:t xml:space="preserve">. Οι παραπομπές στη βιβλιογραφία εισάγονται στο σώμα του κειμένου, σύμφωνα με το πρότυπο </w:t>
      </w:r>
      <w:hyperlink r:id="rId12">
        <w:r>
          <w:rPr>
            <w:rStyle w:val="InternetLink"/>
            <w:rFonts w:eastAsia="Times New Roman"/>
            <w:b/>
            <w:sz w:val="24"/>
            <w:szCs w:val="24"/>
            <w:lang w:eastAsia="el-GR"/>
          </w:rPr>
          <w:t>ΑΡ</w:t>
        </w:r>
        <w:r>
          <w:rPr>
            <w:rStyle w:val="InternetLink"/>
            <w:rFonts w:eastAsia="Times New Roman"/>
            <w:b/>
            <w:sz w:val="24"/>
            <w:szCs w:val="24"/>
            <w:lang w:val="en-US" w:eastAsia="el-GR"/>
          </w:rPr>
          <w:t>A</w:t>
        </w:r>
      </w:hyperlink>
      <w:r w:rsidR="00A61719">
        <w:t xml:space="preserve"> </w:t>
      </w:r>
      <w:r>
        <w:rPr>
          <w:sz w:val="24"/>
          <w:szCs w:val="24"/>
        </w:rPr>
        <w:t>και όχι ως υποσημειώσεις</w:t>
      </w:r>
      <w:r>
        <w:t xml:space="preserve">. </w:t>
      </w:r>
      <w:r>
        <w:rPr>
          <w:rFonts w:eastAsia="Times New Roman"/>
          <w:sz w:val="24"/>
          <w:szCs w:val="24"/>
          <w:lang w:eastAsia="el-GR"/>
        </w:rPr>
        <w:t xml:space="preserve">Μέγεθος γραμματοσειράς: 10 στ. Χωρίς εσοχές παραγράφου. Στοίχιση πλήρης.  </w:t>
      </w:r>
      <w:bookmarkStart w:id="8" w:name="_Hlk23469245"/>
      <w:bookmarkEnd w:id="8"/>
    </w:p>
    <w:p w:rsidR="00494E1A" w:rsidRDefault="00CC01B9">
      <w:pPr>
        <w:spacing w:before="120" w:after="0" w:line="240" w:lineRule="auto"/>
        <w:jc w:val="both"/>
        <w:rPr>
          <w:rFonts w:eastAsia="Times New Roman"/>
          <w:b/>
          <w:sz w:val="24"/>
          <w:szCs w:val="24"/>
          <w:lang w:eastAsia="el-GR"/>
        </w:rPr>
      </w:pPr>
      <w:r>
        <w:rPr>
          <w:rFonts w:eastAsia="Times New Roman"/>
          <w:b/>
          <w:sz w:val="24"/>
          <w:szCs w:val="24"/>
          <w:lang w:eastAsia="el-GR"/>
        </w:rPr>
        <w:t>Βιβλιογραφικές αναφορές</w:t>
      </w:r>
    </w:p>
    <w:p w:rsidR="00A01F99" w:rsidRDefault="00A766AF" w:rsidP="004F5ADF">
      <w:pPr>
        <w:pStyle w:val="ab"/>
        <w:numPr>
          <w:ilvl w:val="0"/>
          <w:numId w:val="10"/>
        </w:numPr>
        <w:spacing w:after="0" w:line="240" w:lineRule="auto"/>
        <w:jc w:val="both"/>
        <w:rPr>
          <w:sz w:val="24"/>
          <w:szCs w:val="24"/>
        </w:rPr>
      </w:pPr>
      <w:r>
        <w:rPr>
          <w:rFonts w:eastAsia="Times New Roman"/>
          <w:sz w:val="24"/>
          <w:szCs w:val="24"/>
          <w:lang w:eastAsia="el-GR"/>
        </w:rPr>
        <w:t xml:space="preserve">Οι βιβλιογραφικές αναφορές καταχωρίζονται υποχρεωτικά σύμφωνα με το πρότυπο </w:t>
      </w:r>
      <w:hyperlink r:id="rId13">
        <w:r>
          <w:rPr>
            <w:rStyle w:val="InternetLink"/>
            <w:rFonts w:eastAsia="Times New Roman"/>
            <w:b/>
            <w:sz w:val="24"/>
            <w:szCs w:val="24"/>
            <w:lang w:eastAsia="el-GR"/>
          </w:rPr>
          <w:t>ΑΡ</w:t>
        </w:r>
        <w:r>
          <w:rPr>
            <w:rStyle w:val="InternetLink"/>
            <w:rFonts w:eastAsia="Times New Roman"/>
            <w:b/>
            <w:sz w:val="24"/>
            <w:szCs w:val="24"/>
            <w:lang w:val="en-US" w:eastAsia="el-GR"/>
          </w:rPr>
          <w:t>A</w:t>
        </w:r>
      </w:hyperlink>
      <w:r w:rsidR="004F5ADF">
        <w:rPr>
          <w:sz w:val="24"/>
          <w:szCs w:val="24"/>
        </w:rPr>
        <w:t xml:space="preserve"> </w:t>
      </w:r>
      <w:r w:rsidR="004F5ADF" w:rsidRPr="004F5ADF">
        <w:rPr>
          <w:sz w:val="24"/>
          <w:szCs w:val="24"/>
        </w:rPr>
        <w:t>(</w:t>
      </w:r>
      <w:r w:rsidR="004F5ADF" w:rsidRPr="004F5ADF">
        <w:rPr>
          <w:b/>
          <w:sz w:val="24"/>
          <w:szCs w:val="24"/>
        </w:rPr>
        <w:t>με μόνη διαφορά</w:t>
      </w:r>
      <w:r w:rsidR="004F5ADF">
        <w:rPr>
          <w:sz w:val="24"/>
          <w:szCs w:val="24"/>
        </w:rPr>
        <w:t xml:space="preserve"> την πλήρη στοίχιση στις βιβλιογραφικές αναφορές, όπως προτείνεται παρακάτω, στο 5).</w:t>
      </w:r>
    </w:p>
    <w:p w:rsidR="00A01F99" w:rsidRDefault="00146461" w:rsidP="004F5ADF">
      <w:pPr>
        <w:pStyle w:val="ab"/>
        <w:numPr>
          <w:ilvl w:val="0"/>
          <w:numId w:val="10"/>
        </w:numPr>
        <w:spacing w:after="0"/>
        <w:jc w:val="both"/>
        <w:rPr>
          <w:sz w:val="24"/>
          <w:szCs w:val="24"/>
        </w:rPr>
      </w:pPr>
      <w:r w:rsidRPr="00146461">
        <w:rPr>
          <w:rFonts w:eastAsia="Times New Roman"/>
          <w:sz w:val="24"/>
          <w:szCs w:val="24"/>
          <w:lang w:eastAsia="el-GR"/>
        </w:rPr>
        <w:lastRenderedPageBreak/>
        <w:t>Η επικεφαλίδα</w:t>
      </w:r>
      <w:r w:rsidR="00110D8A">
        <w:rPr>
          <w:rFonts w:eastAsia="Times New Roman"/>
          <w:sz w:val="24"/>
          <w:szCs w:val="24"/>
          <w:lang w:eastAsia="el-GR"/>
        </w:rPr>
        <w:t xml:space="preserve"> γράφεται</w:t>
      </w:r>
      <w:r w:rsidRPr="00146461">
        <w:rPr>
          <w:rFonts w:eastAsia="Times New Roman"/>
          <w:sz w:val="24"/>
          <w:szCs w:val="24"/>
          <w:lang w:eastAsia="el-GR"/>
        </w:rPr>
        <w:t xml:space="preserve"> «Βιβλιογραφικές αναφορές»</w:t>
      </w:r>
      <w:r w:rsidR="00110D8A">
        <w:rPr>
          <w:rFonts w:eastAsia="Times New Roman"/>
          <w:sz w:val="24"/>
          <w:szCs w:val="24"/>
          <w:lang w:eastAsia="el-GR"/>
        </w:rPr>
        <w:t xml:space="preserve"> (και όχι Βιβλιογραφία)</w:t>
      </w:r>
      <w:r w:rsidRPr="00146461">
        <w:rPr>
          <w:rFonts w:eastAsia="Times New Roman"/>
          <w:sz w:val="24"/>
          <w:szCs w:val="24"/>
          <w:lang w:eastAsia="el-GR"/>
        </w:rPr>
        <w:t xml:space="preserve"> </w:t>
      </w:r>
      <w:r w:rsidR="00110D8A">
        <w:rPr>
          <w:rFonts w:eastAsia="Times New Roman"/>
          <w:sz w:val="24"/>
          <w:szCs w:val="24"/>
          <w:lang w:eastAsia="el-GR"/>
        </w:rPr>
        <w:t xml:space="preserve">και </w:t>
      </w:r>
      <w:r w:rsidRPr="00146461">
        <w:rPr>
          <w:rFonts w:eastAsia="Times New Roman"/>
          <w:sz w:val="24"/>
          <w:szCs w:val="24"/>
          <w:lang w:eastAsia="el-GR"/>
        </w:rPr>
        <w:t>δεν αριθμείται. Κατά τα λοιπά ισχύει ό,τι για όλους τους τίτλους ενοτήτων (Μέγεθος: 14 στ. Στυλ: έντονη γραφή (</w:t>
      </w:r>
      <w:r w:rsidRPr="00116474">
        <w:rPr>
          <w:rFonts w:eastAsia="Times New Roman"/>
          <w:b/>
          <w:bCs/>
          <w:sz w:val="24"/>
          <w:szCs w:val="24"/>
          <w:lang w:eastAsia="el-GR"/>
        </w:rPr>
        <w:t>Bold</w:t>
      </w:r>
      <w:r w:rsidRPr="00146461">
        <w:rPr>
          <w:rFonts w:eastAsia="Times New Roman"/>
          <w:sz w:val="24"/>
          <w:szCs w:val="24"/>
          <w:lang w:eastAsia="el-GR"/>
        </w:rPr>
        <w:t>)</w:t>
      </w:r>
      <w:r w:rsidR="00116474">
        <w:rPr>
          <w:rFonts w:eastAsia="Times New Roman"/>
          <w:sz w:val="24"/>
          <w:szCs w:val="24"/>
          <w:lang w:eastAsia="el-GR"/>
        </w:rPr>
        <w:t>, α</w:t>
      </w:r>
      <w:r w:rsidRPr="00146461">
        <w:rPr>
          <w:rFonts w:eastAsia="Times New Roman"/>
          <w:sz w:val="24"/>
          <w:szCs w:val="24"/>
          <w:lang w:eastAsia="el-GR"/>
        </w:rPr>
        <w:t>πόσταση παραγράφου: πριν 12 στ., μετά 6 στ. Στοίχιση: αριστερή).</w:t>
      </w:r>
    </w:p>
    <w:p w:rsidR="00A01F99" w:rsidRPr="00110D8A" w:rsidRDefault="00146461" w:rsidP="004F5ADF">
      <w:pPr>
        <w:pStyle w:val="ab"/>
        <w:numPr>
          <w:ilvl w:val="0"/>
          <w:numId w:val="10"/>
        </w:numPr>
        <w:spacing w:after="0" w:line="240" w:lineRule="auto"/>
        <w:jc w:val="both"/>
        <w:rPr>
          <w:sz w:val="24"/>
          <w:szCs w:val="24"/>
        </w:rPr>
      </w:pPr>
      <w:r w:rsidRPr="00146461">
        <w:rPr>
          <w:sz w:val="24"/>
          <w:szCs w:val="24"/>
        </w:rPr>
        <w:t>Στο εσωτερικό του κειμένου καταχωρίζονται σε συντομευμένη μορφή</w:t>
      </w:r>
      <w:r w:rsidR="00110D8A">
        <w:rPr>
          <w:sz w:val="24"/>
          <w:szCs w:val="24"/>
        </w:rPr>
        <w:t xml:space="preserve"> (παραπομπή)</w:t>
      </w:r>
      <w:r w:rsidRPr="00146461">
        <w:rPr>
          <w:sz w:val="24"/>
          <w:szCs w:val="24"/>
        </w:rPr>
        <w:t xml:space="preserve">, ενώ </w:t>
      </w:r>
      <w:r w:rsidR="00116474">
        <w:rPr>
          <w:rFonts w:eastAsia="Times New Roman"/>
          <w:sz w:val="24"/>
          <w:szCs w:val="24"/>
          <w:lang w:eastAsia="el-GR"/>
        </w:rPr>
        <w:t>στο τέλος της εργασίας και</w:t>
      </w:r>
      <w:r w:rsidRPr="00146461">
        <w:rPr>
          <w:rFonts w:eastAsia="Times New Roman"/>
          <w:sz w:val="24"/>
          <w:szCs w:val="24"/>
          <w:lang w:eastAsia="el-GR"/>
        </w:rPr>
        <w:t xml:space="preserve"> με αλφαβητική σειρά καταχωρίζονται τα πλήρη στοιχεία αποκλειστικά τ</w:t>
      </w:r>
      <w:r w:rsidR="00110D8A">
        <w:rPr>
          <w:rFonts w:eastAsia="Times New Roman"/>
          <w:sz w:val="24"/>
          <w:szCs w:val="24"/>
          <w:lang w:eastAsia="el-GR"/>
        </w:rPr>
        <w:t xml:space="preserve">ων έργων στα οποία παραπέμπουμε (Βιβλιογραφικές αναφορές). </w:t>
      </w:r>
    </w:p>
    <w:p w:rsidR="00110D8A" w:rsidRDefault="00110D8A" w:rsidP="004F5ADF">
      <w:pPr>
        <w:pStyle w:val="ab"/>
        <w:numPr>
          <w:ilvl w:val="0"/>
          <w:numId w:val="10"/>
        </w:numPr>
        <w:spacing w:after="0" w:line="240" w:lineRule="auto"/>
        <w:jc w:val="both"/>
        <w:rPr>
          <w:sz w:val="24"/>
          <w:szCs w:val="24"/>
        </w:rPr>
      </w:pPr>
      <w:r>
        <w:rPr>
          <w:rFonts w:eastAsia="Times New Roman"/>
          <w:sz w:val="24"/>
          <w:szCs w:val="24"/>
          <w:lang w:eastAsia="el-GR"/>
        </w:rPr>
        <w:t>Οι Βιβλιογραφικές αναφορές γράφονται ενιαία. Οι ξενόγλωσσες αναφορές δεν δ</w:t>
      </w:r>
      <w:r w:rsidR="0062101A">
        <w:rPr>
          <w:rFonts w:eastAsia="Times New Roman"/>
          <w:sz w:val="24"/>
          <w:szCs w:val="24"/>
          <w:lang w:eastAsia="el-GR"/>
        </w:rPr>
        <w:t>ιαχωρίζονται από τις ελληνόγλωσσες.</w:t>
      </w:r>
    </w:p>
    <w:p w:rsidR="00A01F99" w:rsidRDefault="00146461" w:rsidP="004F5ADF">
      <w:pPr>
        <w:pStyle w:val="ab"/>
        <w:numPr>
          <w:ilvl w:val="0"/>
          <w:numId w:val="10"/>
        </w:numPr>
        <w:spacing w:after="0" w:line="240" w:lineRule="auto"/>
        <w:jc w:val="both"/>
        <w:rPr>
          <w:b/>
          <w:bCs/>
          <w:sz w:val="24"/>
          <w:szCs w:val="24"/>
        </w:rPr>
      </w:pPr>
      <w:r w:rsidRPr="00146461">
        <w:rPr>
          <w:sz w:val="24"/>
          <w:szCs w:val="24"/>
        </w:rPr>
        <w:t xml:space="preserve">Στον κατάλογο </w:t>
      </w:r>
      <w:r w:rsidRPr="00116474">
        <w:rPr>
          <w:b/>
          <w:bCs/>
          <w:sz w:val="24"/>
          <w:szCs w:val="24"/>
        </w:rPr>
        <w:t>βιβλιογραφικών αναφορών</w:t>
      </w:r>
      <w:r w:rsidRPr="00146461">
        <w:rPr>
          <w:sz w:val="24"/>
          <w:szCs w:val="24"/>
        </w:rPr>
        <w:t xml:space="preserve"> στο τέλος της εργασίας χρησιμοποιούμε </w:t>
      </w:r>
      <w:r w:rsidRPr="00116474">
        <w:rPr>
          <w:b/>
          <w:bCs/>
          <w:sz w:val="24"/>
          <w:szCs w:val="24"/>
        </w:rPr>
        <w:t>ίδιο μέγεθος γραμματοσειρά</w:t>
      </w:r>
      <w:r w:rsidR="0062101A">
        <w:rPr>
          <w:b/>
          <w:bCs/>
          <w:sz w:val="24"/>
          <w:szCs w:val="24"/>
        </w:rPr>
        <w:t>ς</w:t>
      </w:r>
      <w:r w:rsidRPr="00116474">
        <w:rPr>
          <w:b/>
          <w:bCs/>
          <w:sz w:val="24"/>
          <w:szCs w:val="24"/>
        </w:rPr>
        <w:t xml:space="preserve"> όπως στο κείμενο</w:t>
      </w:r>
      <w:r w:rsidRPr="00116474">
        <w:rPr>
          <w:b/>
          <w:sz w:val="24"/>
          <w:szCs w:val="24"/>
        </w:rPr>
        <w:t xml:space="preserve"> και </w:t>
      </w:r>
      <w:r w:rsidR="00A628A9">
        <w:rPr>
          <w:b/>
          <w:bCs/>
          <w:sz w:val="24"/>
          <w:szCs w:val="24"/>
        </w:rPr>
        <w:t>ειδική εσοχή</w:t>
      </w:r>
      <w:r w:rsidRPr="00116474">
        <w:rPr>
          <w:b/>
          <w:bCs/>
          <w:sz w:val="24"/>
          <w:szCs w:val="24"/>
        </w:rPr>
        <w:t xml:space="preserve"> παραγράφου 1,25 στ. </w:t>
      </w:r>
      <w:r w:rsidR="00A628A9">
        <w:rPr>
          <w:b/>
          <w:bCs/>
          <w:sz w:val="24"/>
          <w:szCs w:val="24"/>
        </w:rPr>
        <w:t>από τη δεύτερη γραμμή έως την τελευταία γραμμή της αναφοράς (βλ. ενδ</w:t>
      </w:r>
      <w:r w:rsidR="00F26E6C">
        <w:rPr>
          <w:b/>
          <w:bCs/>
          <w:sz w:val="24"/>
          <w:szCs w:val="24"/>
        </w:rPr>
        <w:t>εικτικά παραδείγματα παρακάτω: στο 2.</w:t>
      </w:r>
      <w:r w:rsidR="00A628A9">
        <w:rPr>
          <w:b/>
          <w:bCs/>
          <w:sz w:val="24"/>
          <w:szCs w:val="24"/>
        </w:rPr>
        <w:t xml:space="preserve"> και στο «Πρότυπο αρχείο για εισηγήσεις»). </w:t>
      </w:r>
      <w:r w:rsidR="005C7C04">
        <w:rPr>
          <w:b/>
          <w:bCs/>
          <w:sz w:val="24"/>
          <w:szCs w:val="24"/>
        </w:rPr>
        <w:t xml:space="preserve">Στοίχιση πλήρης (όχι όπως στη σελ. 26 του ενσωματωμένου αρχείου </w:t>
      </w:r>
      <w:r w:rsidR="005C7C04">
        <w:rPr>
          <w:b/>
          <w:bCs/>
          <w:sz w:val="24"/>
          <w:szCs w:val="24"/>
          <w:lang w:val="en-US"/>
        </w:rPr>
        <w:t>APA</w:t>
      </w:r>
      <w:r w:rsidR="005C7C04" w:rsidRPr="005C7C04">
        <w:rPr>
          <w:b/>
          <w:bCs/>
          <w:sz w:val="24"/>
          <w:szCs w:val="24"/>
        </w:rPr>
        <w:t>).</w:t>
      </w:r>
    </w:p>
    <w:p w:rsidR="00B608EA" w:rsidRDefault="00B608EA">
      <w:pPr>
        <w:spacing w:after="0" w:line="240" w:lineRule="auto"/>
        <w:jc w:val="center"/>
        <w:rPr>
          <w:rFonts w:eastAsia="Times New Roman"/>
          <w:sz w:val="24"/>
          <w:szCs w:val="24"/>
          <w:lang w:eastAsia="el-GR"/>
        </w:rPr>
      </w:pPr>
    </w:p>
    <w:p w:rsidR="006B5807" w:rsidRPr="006B5807" w:rsidRDefault="006B5807" w:rsidP="006B5807">
      <w:pPr>
        <w:numPr>
          <w:ilvl w:val="0"/>
          <w:numId w:val="5"/>
        </w:numPr>
        <w:spacing w:before="120" w:after="0" w:line="240" w:lineRule="auto"/>
        <w:contextualSpacing/>
        <w:jc w:val="both"/>
        <w:rPr>
          <w:b/>
          <w:sz w:val="24"/>
          <w:szCs w:val="24"/>
        </w:rPr>
      </w:pPr>
      <w:r w:rsidRPr="006B5807">
        <w:rPr>
          <w:b/>
          <w:sz w:val="24"/>
          <w:szCs w:val="24"/>
        </w:rPr>
        <w:t>Ενδεικτικά παραδείγματα παραπομπών-αναφορών μέσα στο κείμενο:</w:t>
      </w:r>
    </w:p>
    <w:p w:rsidR="00A01F99" w:rsidRDefault="00146461">
      <w:pPr>
        <w:pStyle w:val="ab"/>
        <w:numPr>
          <w:ilvl w:val="0"/>
          <w:numId w:val="9"/>
        </w:numPr>
        <w:spacing w:after="0" w:line="240" w:lineRule="auto"/>
        <w:jc w:val="both"/>
        <w:rPr>
          <w:rFonts w:eastAsia="Times New Roman"/>
          <w:sz w:val="24"/>
          <w:szCs w:val="24"/>
          <w:lang w:eastAsia="el-GR"/>
        </w:rPr>
      </w:pPr>
      <w:r w:rsidRPr="00146461">
        <w:rPr>
          <w:rFonts w:eastAsia="Times New Roman"/>
          <w:sz w:val="24"/>
          <w:szCs w:val="24"/>
          <w:lang w:eastAsia="el-GR"/>
        </w:rPr>
        <w:t>(Βάμβουκας, 1998) ή «…όπως αναφέρει ο Βάμβουκας (1998) …»</w:t>
      </w:r>
    </w:p>
    <w:p w:rsidR="00A01F99" w:rsidRDefault="00146461">
      <w:pPr>
        <w:pStyle w:val="ab"/>
        <w:numPr>
          <w:ilvl w:val="0"/>
          <w:numId w:val="9"/>
        </w:numPr>
        <w:spacing w:after="0" w:line="240" w:lineRule="auto"/>
        <w:jc w:val="both"/>
        <w:rPr>
          <w:rFonts w:eastAsia="Times New Roman"/>
          <w:sz w:val="24"/>
          <w:szCs w:val="24"/>
          <w:lang w:val="en-US" w:eastAsia="el-GR"/>
        </w:rPr>
      </w:pPr>
      <w:r w:rsidRPr="001A714F">
        <w:rPr>
          <w:rFonts w:eastAsia="Times New Roman"/>
          <w:sz w:val="24"/>
          <w:szCs w:val="24"/>
          <w:lang w:val="en-US" w:eastAsia="el-GR"/>
        </w:rPr>
        <w:t>(</w:t>
      </w:r>
      <w:r w:rsidRPr="00146461">
        <w:rPr>
          <w:rFonts w:eastAsia="Times New Roman"/>
          <w:sz w:val="24"/>
          <w:szCs w:val="24"/>
          <w:lang w:val="en-US" w:eastAsia="el-GR"/>
        </w:rPr>
        <w:t xml:space="preserve">Kalantzis &amp; Cope, 2001) </w:t>
      </w:r>
      <w:r w:rsidRPr="00146461">
        <w:rPr>
          <w:rFonts w:eastAsia="Times New Roman"/>
          <w:sz w:val="24"/>
          <w:szCs w:val="24"/>
          <w:lang w:eastAsia="el-GR"/>
        </w:rPr>
        <w:t>ή</w:t>
      </w:r>
      <w:r w:rsidRPr="00146461">
        <w:rPr>
          <w:rFonts w:eastAsia="Times New Roman"/>
          <w:sz w:val="24"/>
          <w:szCs w:val="24"/>
          <w:lang w:val="en-US" w:eastAsia="el-GR"/>
        </w:rPr>
        <w:t xml:space="preserve"> «…</w:t>
      </w:r>
      <w:r w:rsidRPr="00146461">
        <w:rPr>
          <w:rFonts w:eastAsia="Times New Roman"/>
          <w:sz w:val="24"/>
          <w:szCs w:val="24"/>
          <w:lang w:eastAsia="el-GR"/>
        </w:rPr>
        <w:t>κατά</w:t>
      </w:r>
      <w:r w:rsidRPr="00146461">
        <w:rPr>
          <w:rFonts w:eastAsia="Times New Roman"/>
          <w:sz w:val="24"/>
          <w:szCs w:val="24"/>
          <w:lang w:val="en-US" w:eastAsia="el-GR"/>
        </w:rPr>
        <w:t xml:space="preserve"> </w:t>
      </w:r>
      <w:r w:rsidRPr="00146461">
        <w:rPr>
          <w:rFonts w:eastAsia="Times New Roman"/>
          <w:sz w:val="24"/>
          <w:szCs w:val="24"/>
          <w:lang w:eastAsia="el-GR"/>
        </w:rPr>
        <w:t>τους</w:t>
      </w:r>
      <w:r w:rsidRPr="00146461">
        <w:rPr>
          <w:rFonts w:eastAsia="Times New Roman"/>
          <w:sz w:val="24"/>
          <w:szCs w:val="24"/>
          <w:lang w:val="en-US" w:eastAsia="el-GR"/>
        </w:rPr>
        <w:t xml:space="preserve"> Kalantzis &amp; Cope (2001) …»</w:t>
      </w:r>
    </w:p>
    <w:p w:rsidR="00A01F99" w:rsidRDefault="00146461">
      <w:pPr>
        <w:pStyle w:val="ab"/>
        <w:numPr>
          <w:ilvl w:val="0"/>
          <w:numId w:val="9"/>
        </w:numPr>
        <w:spacing w:after="0" w:line="240" w:lineRule="auto"/>
        <w:jc w:val="both"/>
        <w:rPr>
          <w:rFonts w:eastAsia="Times New Roman"/>
          <w:sz w:val="24"/>
          <w:szCs w:val="24"/>
          <w:lang w:eastAsia="el-GR"/>
        </w:rPr>
      </w:pPr>
      <w:r w:rsidRPr="00146461">
        <w:rPr>
          <w:rFonts w:eastAsia="Times New Roman"/>
          <w:sz w:val="24"/>
          <w:szCs w:val="24"/>
          <w:lang w:eastAsia="el-GR"/>
        </w:rPr>
        <w:t>(</w:t>
      </w:r>
      <w:r w:rsidR="006B5807" w:rsidRPr="006B5807">
        <w:rPr>
          <w:rFonts w:eastAsia="Times New Roman"/>
          <w:sz w:val="24"/>
          <w:szCs w:val="24"/>
          <w:lang w:eastAsia="el-GR"/>
        </w:rPr>
        <w:t>Παναγιωτακόπουλος</w:t>
      </w:r>
      <w:r w:rsidRPr="00146461">
        <w:rPr>
          <w:rFonts w:eastAsia="Times New Roman"/>
          <w:sz w:val="24"/>
          <w:szCs w:val="24"/>
          <w:lang w:eastAsia="el-GR"/>
        </w:rPr>
        <w:t>, 2009, σελ. 25)</w:t>
      </w:r>
    </w:p>
    <w:p w:rsidR="006B5807" w:rsidRPr="006B5807" w:rsidRDefault="006B5807" w:rsidP="006B5807">
      <w:pPr>
        <w:spacing w:after="0" w:line="240" w:lineRule="auto"/>
        <w:ind w:left="1440"/>
        <w:contextualSpacing/>
        <w:jc w:val="both"/>
        <w:rPr>
          <w:color w:val="000000"/>
          <w:sz w:val="24"/>
          <w:szCs w:val="24"/>
        </w:rPr>
      </w:pPr>
    </w:p>
    <w:p w:rsidR="006B5807" w:rsidRPr="006B5807" w:rsidRDefault="006B5807" w:rsidP="006B5807">
      <w:pPr>
        <w:numPr>
          <w:ilvl w:val="0"/>
          <w:numId w:val="5"/>
        </w:numPr>
        <w:spacing w:before="120" w:after="0" w:line="240" w:lineRule="auto"/>
        <w:contextualSpacing/>
        <w:jc w:val="both"/>
        <w:rPr>
          <w:rFonts w:eastAsia="Times New Roman"/>
          <w:bCs/>
          <w:i/>
          <w:iCs/>
          <w:sz w:val="24"/>
          <w:szCs w:val="24"/>
          <w:lang w:eastAsia="el-GR"/>
        </w:rPr>
      </w:pPr>
      <w:r w:rsidRPr="006B5807">
        <w:rPr>
          <w:rFonts w:eastAsia="Times New Roman"/>
          <w:b/>
          <w:sz w:val="24"/>
          <w:szCs w:val="24"/>
          <w:lang w:eastAsia="el-GR"/>
        </w:rPr>
        <w:t>Ενδεικτικά παραδείγματα βιβλιογραφικών αναφορών στο τέλος της εργασίας</w:t>
      </w:r>
      <w:r>
        <w:rPr>
          <w:rFonts w:eastAsia="Times New Roman"/>
          <w:b/>
          <w:sz w:val="24"/>
          <w:szCs w:val="24"/>
          <w:lang w:eastAsia="el-GR"/>
        </w:rPr>
        <w:t xml:space="preserve"> (</w:t>
      </w:r>
      <w:r w:rsidRPr="00C54F2C">
        <w:rPr>
          <w:rFonts w:eastAsia="Times New Roman"/>
          <w:bCs/>
          <w:i/>
          <w:iCs/>
          <w:sz w:val="24"/>
          <w:szCs w:val="24"/>
          <w:lang w:eastAsia="el-GR"/>
        </w:rPr>
        <w:t>βλ. περισσότερ</w:t>
      </w:r>
      <w:r w:rsidR="00C54F2C">
        <w:rPr>
          <w:rFonts w:eastAsia="Times New Roman"/>
          <w:bCs/>
          <w:i/>
          <w:iCs/>
          <w:sz w:val="24"/>
          <w:szCs w:val="24"/>
          <w:lang w:eastAsia="el-GR"/>
        </w:rPr>
        <w:t>ες πληροφορίες</w:t>
      </w:r>
      <w:r w:rsidRPr="00C54F2C">
        <w:rPr>
          <w:rFonts w:eastAsia="Times New Roman"/>
          <w:bCs/>
          <w:i/>
          <w:iCs/>
          <w:sz w:val="24"/>
          <w:szCs w:val="24"/>
          <w:lang w:eastAsia="el-GR"/>
        </w:rPr>
        <w:t xml:space="preserve"> στον σύνδεσμο </w:t>
      </w:r>
      <w:bookmarkStart w:id="9" w:name="_Hlk23607430"/>
      <w:r w:rsidR="00A01F99" w:rsidRPr="00C54F2C">
        <w:fldChar w:fldCharType="begin"/>
      </w:r>
      <w:r w:rsidRPr="00C54F2C">
        <w:rPr>
          <w:bCs/>
          <w:i/>
          <w:iCs/>
        </w:rPr>
        <w:instrText xml:space="preserve"> HYPERLINK "https://drive.google.com/file/d/0B7UPbO_vkB0sOUhTS25tejYwV28/view?usp=sharing" \h </w:instrText>
      </w:r>
      <w:r w:rsidR="00A01F99" w:rsidRPr="00C54F2C">
        <w:fldChar w:fldCharType="separate"/>
      </w:r>
      <w:r w:rsidRPr="00C54F2C">
        <w:rPr>
          <w:rStyle w:val="InternetLink"/>
          <w:rFonts w:eastAsia="Times New Roman"/>
          <w:bCs/>
          <w:i/>
          <w:iCs/>
          <w:sz w:val="24"/>
          <w:szCs w:val="24"/>
          <w:lang w:eastAsia="el-GR"/>
        </w:rPr>
        <w:t>ΑΡ</w:t>
      </w:r>
      <w:r w:rsidRPr="00C54F2C">
        <w:rPr>
          <w:rStyle w:val="InternetLink"/>
          <w:rFonts w:eastAsia="Times New Roman"/>
          <w:bCs/>
          <w:i/>
          <w:iCs/>
          <w:sz w:val="24"/>
          <w:szCs w:val="24"/>
          <w:lang w:val="en-US" w:eastAsia="el-GR"/>
        </w:rPr>
        <w:t>A</w:t>
      </w:r>
      <w:r w:rsidR="00A01F99" w:rsidRPr="00C54F2C">
        <w:rPr>
          <w:rStyle w:val="InternetLink"/>
          <w:rFonts w:eastAsia="Times New Roman"/>
          <w:bCs/>
          <w:i/>
          <w:iCs/>
          <w:sz w:val="24"/>
          <w:szCs w:val="24"/>
          <w:lang w:val="en-US" w:eastAsia="el-GR"/>
        </w:rPr>
        <w:fldChar w:fldCharType="end"/>
      </w:r>
      <w:bookmarkEnd w:id="9"/>
      <w:r w:rsidR="00C54F2C" w:rsidRPr="00C54F2C">
        <w:rPr>
          <w:bCs/>
          <w:i/>
          <w:iCs/>
          <w:sz w:val="24"/>
          <w:szCs w:val="24"/>
        </w:rPr>
        <w:t>)</w:t>
      </w:r>
      <w:r w:rsidRPr="006B5807">
        <w:rPr>
          <w:rFonts w:eastAsia="Times New Roman"/>
          <w:b/>
          <w:sz w:val="24"/>
          <w:szCs w:val="24"/>
          <w:lang w:eastAsia="el-GR"/>
        </w:rPr>
        <w:t>:</w:t>
      </w:r>
    </w:p>
    <w:p w:rsidR="006B5807" w:rsidRPr="006B5807" w:rsidRDefault="006B5807" w:rsidP="006B5807">
      <w:pPr>
        <w:spacing w:before="120" w:after="0" w:line="240" w:lineRule="auto"/>
        <w:ind w:left="720"/>
        <w:contextualSpacing/>
        <w:jc w:val="both"/>
        <w:rPr>
          <w:rFonts w:eastAsia="Times New Roman"/>
          <w:b/>
          <w:sz w:val="24"/>
          <w:szCs w:val="24"/>
          <w:lang w:eastAsia="el-GR"/>
        </w:rPr>
      </w:pPr>
    </w:p>
    <w:p w:rsidR="006B5807" w:rsidRPr="00713511" w:rsidRDefault="00713511" w:rsidP="00713511">
      <w:pPr>
        <w:spacing w:after="0" w:line="240" w:lineRule="auto"/>
        <w:jc w:val="both"/>
        <w:rPr>
          <w:b/>
          <w:sz w:val="24"/>
          <w:szCs w:val="24"/>
        </w:rPr>
      </w:pPr>
      <w:r w:rsidRPr="00E31FA0">
        <w:rPr>
          <w:b/>
          <w:sz w:val="24"/>
          <w:szCs w:val="24"/>
        </w:rPr>
        <w:t>Α.</w:t>
      </w:r>
      <w:r w:rsidR="00146461" w:rsidRPr="00146461">
        <w:rPr>
          <w:b/>
          <w:sz w:val="24"/>
          <w:szCs w:val="24"/>
        </w:rPr>
        <w:t xml:space="preserve"> </w:t>
      </w:r>
      <w:r w:rsidR="006B5807" w:rsidRPr="00713511">
        <w:rPr>
          <w:sz w:val="24"/>
          <w:szCs w:val="24"/>
          <w:u w:val="single"/>
        </w:rPr>
        <w:t>Βιβλία</w:t>
      </w:r>
    </w:p>
    <w:p w:rsidR="006B5807" w:rsidRPr="006B5807" w:rsidRDefault="006B5807" w:rsidP="00BB2970">
      <w:pPr>
        <w:spacing w:after="0" w:line="240" w:lineRule="auto"/>
        <w:ind w:left="709" w:hanging="709"/>
        <w:jc w:val="both"/>
        <w:rPr>
          <w:sz w:val="24"/>
          <w:szCs w:val="24"/>
        </w:rPr>
      </w:pPr>
      <w:r w:rsidRPr="006B5807">
        <w:rPr>
          <w:sz w:val="24"/>
          <w:szCs w:val="24"/>
        </w:rPr>
        <w:t xml:space="preserve">Επίθετο, Α. (Έτος έκδοσης). </w:t>
      </w:r>
      <w:r w:rsidRPr="006B5807">
        <w:rPr>
          <w:i/>
          <w:sz w:val="24"/>
          <w:szCs w:val="24"/>
        </w:rPr>
        <w:t>Τίτλος Βιβλίου</w:t>
      </w:r>
      <w:r w:rsidRPr="006B5807">
        <w:rPr>
          <w:sz w:val="24"/>
          <w:szCs w:val="24"/>
        </w:rPr>
        <w:t>. Τόπος Έκδοσης: Εκδότης.</w:t>
      </w:r>
    </w:p>
    <w:p w:rsidR="006B5807" w:rsidRPr="006B5807" w:rsidRDefault="006B5807" w:rsidP="00BB2970">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Βάμβουκας, Μ. Ι. (1998).</w:t>
      </w:r>
      <w:r w:rsidRPr="006B5807">
        <w:rPr>
          <w:rFonts w:eastAsia="Times New Roman"/>
          <w:i/>
          <w:sz w:val="24"/>
          <w:szCs w:val="24"/>
          <w:lang w:eastAsia="el-GR"/>
        </w:rPr>
        <w:t xml:space="preserve"> Εισαγωγή στην Ψυχοπαιδαγωγική Έρευνα και Μεθοδολογία. </w:t>
      </w:r>
      <w:r w:rsidRPr="006B5807">
        <w:rPr>
          <w:rFonts w:eastAsia="Times New Roman"/>
          <w:sz w:val="24"/>
          <w:szCs w:val="24"/>
          <w:lang w:eastAsia="el-GR"/>
        </w:rPr>
        <w:t>Αθήνα: Εκδ. Γρηγόρης.</w:t>
      </w:r>
    </w:p>
    <w:p w:rsidR="006B5807" w:rsidRPr="006B5807" w:rsidRDefault="006B5807" w:rsidP="00BB2970">
      <w:pPr>
        <w:spacing w:after="0" w:line="240" w:lineRule="auto"/>
        <w:ind w:left="709" w:hanging="709"/>
        <w:jc w:val="both"/>
        <w:rPr>
          <w:rFonts w:cs="Calibri"/>
          <w:sz w:val="24"/>
          <w:szCs w:val="24"/>
        </w:rPr>
      </w:pPr>
      <w:r w:rsidRPr="006B5807">
        <w:rPr>
          <w:rFonts w:eastAsia="Times New Roman"/>
          <w:sz w:val="24"/>
          <w:szCs w:val="24"/>
          <w:lang w:eastAsia="el-GR"/>
        </w:rPr>
        <w:t>Καψάλης, Α. &amp;</w:t>
      </w:r>
      <w:r w:rsidR="00AB326F">
        <w:rPr>
          <w:rFonts w:eastAsia="Times New Roman"/>
          <w:sz w:val="24"/>
          <w:szCs w:val="24"/>
          <w:lang w:eastAsia="el-GR"/>
        </w:rPr>
        <w:t xml:space="preserve"> </w:t>
      </w:r>
      <w:r w:rsidRPr="006B5807">
        <w:rPr>
          <w:rFonts w:eastAsia="Times New Roman"/>
          <w:sz w:val="24"/>
          <w:szCs w:val="24"/>
          <w:lang w:eastAsia="el-GR"/>
        </w:rPr>
        <w:t>Χανιωτάκης, Ν. (</w:t>
      </w:r>
      <w:r w:rsidRPr="006B5807">
        <w:rPr>
          <w:rFonts w:eastAsia="Times New Roman"/>
          <w:sz w:val="24"/>
          <w:szCs w:val="24"/>
          <w:vertAlign w:val="superscript"/>
          <w:lang w:eastAsia="el-GR"/>
        </w:rPr>
        <w:t>2</w:t>
      </w:r>
      <w:r w:rsidRPr="006B5807">
        <w:rPr>
          <w:rFonts w:eastAsia="Times New Roman"/>
          <w:sz w:val="24"/>
          <w:szCs w:val="24"/>
          <w:lang w:eastAsia="el-GR"/>
        </w:rPr>
        <w:t xml:space="preserve">2011). </w:t>
      </w:r>
      <w:r w:rsidRPr="006B5807">
        <w:rPr>
          <w:rFonts w:cs="Calibri"/>
          <w:i/>
          <w:sz w:val="24"/>
          <w:szCs w:val="24"/>
        </w:rPr>
        <w:t>Εκπαιδευτική Αξιολόγηση</w:t>
      </w:r>
      <w:r w:rsidRPr="006B5807">
        <w:rPr>
          <w:rFonts w:cs="Calibri"/>
          <w:sz w:val="24"/>
          <w:szCs w:val="24"/>
        </w:rPr>
        <w:t>.</w:t>
      </w:r>
      <w:r w:rsidR="00AB326F">
        <w:rPr>
          <w:rFonts w:cs="Calibri"/>
          <w:sz w:val="24"/>
          <w:szCs w:val="24"/>
        </w:rPr>
        <w:t xml:space="preserve"> </w:t>
      </w:r>
      <w:r w:rsidRPr="006B5807">
        <w:rPr>
          <w:rFonts w:cs="Calibri"/>
          <w:sz w:val="24"/>
          <w:szCs w:val="24"/>
        </w:rPr>
        <w:t>Θεσσαλονίκη: Εκδόσεις Αφοί Κυριακίδη.</w:t>
      </w:r>
    </w:p>
    <w:p w:rsidR="006B5807" w:rsidRPr="006B5807" w:rsidRDefault="006B5807" w:rsidP="006B5807">
      <w:pPr>
        <w:spacing w:after="0" w:line="240" w:lineRule="auto"/>
        <w:ind w:left="709" w:hanging="709"/>
        <w:jc w:val="both"/>
        <w:rPr>
          <w:rFonts w:cs="Calibri"/>
          <w:sz w:val="24"/>
          <w:szCs w:val="24"/>
        </w:rPr>
      </w:pPr>
    </w:p>
    <w:p w:rsidR="006B5807" w:rsidRPr="006B5807" w:rsidRDefault="006B5807" w:rsidP="00713511">
      <w:pPr>
        <w:spacing w:after="0" w:line="240" w:lineRule="auto"/>
        <w:jc w:val="both"/>
        <w:rPr>
          <w:sz w:val="24"/>
          <w:szCs w:val="24"/>
        </w:rPr>
      </w:pPr>
      <w:r w:rsidRPr="006B5807">
        <w:rPr>
          <w:b/>
          <w:sz w:val="24"/>
          <w:szCs w:val="24"/>
        </w:rPr>
        <w:t>Β.</w:t>
      </w:r>
      <w:r w:rsidR="00146461" w:rsidRPr="00146461">
        <w:rPr>
          <w:b/>
          <w:sz w:val="24"/>
          <w:szCs w:val="24"/>
        </w:rPr>
        <w:t xml:space="preserve"> </w:t>
      </w:r>
      <w:r w:rsidRPr="006B5807">
        <w:rPr>
          <w:sz w:val="24"/>
          <w:szCs w:val="24"/>
          <w:u w:val="single"/>
        </w:rPr>
        <w:t>Μεταφρασμένα βιβλία</w:t>
      </w:r>
    </w:p>
    <w:p w:rsidR="006B5807" w:rsidRPr="006B5807" w:rsidRDefault="006B5807" w:rsidP="00C2692C">
      <w:pPr>
        <w:spacing w:after="0" w:line="240" w:lineRule="auto"/>
        <w:ind w:left="709" w:hanging="709"/>
        <w:jc w:val="both"/>
        <w:rPr>
          <w:sz w:val="24"/>
          <w:szCs w:val="24"/>
        </w:rPr>
      </w:pPr>
      <w:r w:rsidRPr="006B5807">
        <w:rPr>
          <w:sz w:val="24"/>
          <w:szCs w:val="24"/>
        </w:rPr>
        <w:t xml:space="preserve">Επίθετο, Α. (Έτος έκδοσης). </w:t>
      </w:r>
      <w:r w:rsidRPr="006B5807">
        <w:rPr>
          <w:i/>
          <w:sz w:val="24"/>
          <w:szCs w:val="24"/>
        </w:rPr>
        <w:t>Τίτλος βιβλίου</w:t>
      </w:r>
      <w:r w:rsidRPr="006B5807">
        <w:rPr>
          <w:sz w:val="24"/>
          <w:szCs w:val="24"/>
        </w:rPr>
        <w:t xml:space="preserve"> (μτφρ. Αρχικό ονόματος. Επίθετο μεταφραστή). Τόπος έκδοσης: Εκδότης. </w:t>
      </w:r>
    </w:p>
    <w:p w:rsidR="006B5807" w:rsidRPr="006B5807" w:rsidRDefault="006B5807" w:rsidP="00C2692C">
      <w:pPr>
        <w:spacing w:after="0" w:line="240" w:lineRule="auto"/>
        <w:ind w:left="709" w:hanging="709"/>
        <w:jc w:val="both"/>
        <w:rPr>
          <w:sz w:val="24"/>
          <w:szCs w:val="24"/>
        </w:rPr>
      </w:pPr>
      <w:r w:rsidRPr="006B5807">
        <w:rPr>
          <w:rFonts w:cs="Calibri"/>
          <w:sz w:val="24"/>
          <w:szCs w:val="24"/>
          <w:lang w:eastAsia="el-GR"/>
        </w:rPr>
        <w:t xml:space="preserve">Day, C. (2003). </w:t>
      </w:r>
      <w:r w:rsidRPr="006B5807">
        <w:rPr>
          <w:rFonts w:cs="Calibri"/>
          <w:i/>
          <w:sz w:val="24"/>
          <w:szCs w:val="24"/>
          <w:lang w:eastAsia="el-GR"/>
        </w:rPr>
        <w:t>Η εξέλιξη των εκπαιδευτικών. Οι προκλήσεις δια βίου μάθηση</w:t>
      </w:r>
      <w:r w:rsidR="002E148F">
        <w:rPr>
          <w:rFonts w:cs="Calibri"/>
          <w:i/>
          <w:sz w:val="24"/>
          <w:szCs w:val="24"/>
          <w:lang w:eastAsia="el-GR"/>
        </w:rPr>
        <w:t xml:space="preserve"> </w:t>
      </w:r>
      <w:r w:rsidRPr="006B5807">
        <w:rPr>
          <w:rFonts w:cs="Calibri"/>
          <w:sz w:val="24"/>
          <w:szCs w:val="24"/>
        </w:rPr>
        <w:t>(</w:t>
      </w:r>
      <w:r w:rsidRPr="006B5807">
        <w:rPr>
          <w:rFonts w:eastAsia="Times New Roman" w:cs="Calibri"/>
          <w:sz w:val="24"/>
          <w:szCs w:val="24"/>
          <w:lang w:eastAsia="el-GR"/>
        </w:rPr>
        <w:t xml:space="preserve">μτφρ. </w:t>
      </w:r>
      <w:r w:rsidRPr="006B5807">
        <w:rPr>
          <w:rFonts w:cs="Calibri"/>
          <w:sz w:val="24"/>
          <w:szCs w:val="24"/>
        </w:rPr>
        <w:t>A. Βακάκη). Αθήνα: Τυπωθήτω.</w:t>
      </w:r>
    </w:p>
    <w:p w:rsidR="006B5807" w:rsidRPr="006B5807" w:rsidRDefault="006B5807" w:rsidP="006B5807">
      <w:pPr>
        <w:spacing w:after="0" w:line="240" w:lineRule="auto"/>
        <w:ind w:left="357"/>
        <w:jc w:val="both"/>
        <w:rPr>
          <w:rFonts w:eastAsia="Times New Roman"/>
          <w:b/>
          <w:sz w:val="24"/>
          <w:szCs w:val="24"/>
          <w:lang w:eastAsia="el-GR"/>
        </w:rPr>
      </w:pPr>
    </w:p>
    <w:p w:rsidR="006B5807" w:rsidRPr="006B5807" w:rsidRDefault="006B5807" w:rsidP="00713511">
      <w:pPr>
        <w:spacing w:after="0" w:line="240" w:lineRule="auto"/>
        <w:jc w:val="both"/>
        <w:rPr>
          <w:rFonts w:eastAsia="Times New Roman"/>
          <w:sz w:val="24"/>
          <w:szCs w:val="24"/>
          <w:u w:val="single"/>
          <w:lang w:eastAsia="el-GR"/>
        </w:rPr>
      </w:pPr>
      <w:r w:rsidRPr="006B5807">
        <w:rPr>
          <w:rFonts w:eastAsia="Times New Roman"/>
          <w:b/>
          <w:sz w:val="24"/>
          <w:szCs w:val="24"/>
          <w:lang w:eastAsia="el-GR"/>
        </w:rPr>
        <w:t>Γ.</w:t>
      </w:r>
      <w:r w:rsidR="00146461" w:rsidRPr="00146461">
        <w:rPr>
          <w:rFonts w:eastAsia="Times New Roman"/>
          <w:b/>
          <w:sz w:val="24"/>
          <w:szCs w:val="24"/>
          <w:lang w:eastAsia="el-GR"/>
        </w:rPr>
        <w:t xml:space="preserve"> </w:t>
      </w:r>
      <w:r w:rsidRPr="006B5807">
        <w:rPr>
          <w:rFonts w:eastAsia="Times New Roman"/>
          <w:sz w:val="24"/>
          <w:szCs w:val="24"/>
          <w:u w:val="single"/>
          <w:lang w:eastAsia="el-GR"/>
        </w:rPr>
        <w:t>Άρθρα σε περιοδικά</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 xml:space="preserve">Επίθετο, Α. (Έτος). Τίτλος άρθρου. </w:t>
      </w:r>
      <w:r w:rsidRPr="006B5807">
        <w:rPr>
          <w:rFonts w:eastAsia="Times New Roman"/>
          <w:i/>
          <w:sz w:val="24"/>
          <w:szCs w:val="24"/>
          <w:lang w:eastAsia="el-GR"/>
        </w:rPr>
        <w:t>Τίτλος περιοδικού, Αριθμός ετών έκδοσης του περιοδικού</w:t>
      </w:r>
      <w:r w:rsidRPr="006B5807">
        <w:rPr>
          <w:rFonts w:eastAsia="Times New Roman"/>
          <w:sz w:val="24"/>
          <w:szCs w:val="24"/>
          <w:lang w:eastAsia="el-GR"/>
        </w:rPr>
        <w:t xml:space="preserve"> (αριθμός τεύχους για το τρέχον έτος έκδοσης του περιοδικού, αν υπάρχει), αριθμός σελίδων.</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lastRenderedPageBreak/>
        <w:t xml:space="preserve">Φιλίππου, Η. (2002). Διδάσκοντας με τη βοήθεια των υπολογιστών: Μία μελέτη περίπτωσης. </w:t>
      </w:r>
      <w:r w:rsidRPr="006B5807">
        <w:rPr>
          <w:rFonts w:eastAsia="Times New Roman"/>
          <w:i/>
          <w:sz w:val="24"/>
          <w:szCs w:val="24"/>
          <w:lang w:val="en-US" w:eastAsia="el-GR"/>
        </w:rPr>
        <w:t>Computers</w:t>
      </w:r>
      <w:r w:rsidRPr="006B5807">
        <w:rPr>
          <w:rFonts w:eastAsia="Times New Roman"/>
          <w:i/>
          <w:sz w:val="24"/>
          <w:szCs w:val="24"/>
          <w:lang w:eastAsia="el-GR"/>
        </w:rPr>
        <w:t>&amp;</w:t>
      </w:r>
      <w:r w:rsidRPr="006B5807">
        <w:rPr>
          <w:rFonts w:eastAsia="Times New Roman"/>
          <w:i/>
          <w:sz w:val="24"/>
          <w:szCs w:val="24"/>
          <w:lang w:val="en-US" w:eastAsia="el-GR"/>
        </w:rPr>
        <w:t>Education</w:t>
      </w:r>
      <w:r w:rsidRPr="006B5807">
        <w:rPr>
          <w:rFonts w:eastAsia="Times New Roman"/>
          <w:i/>
          <w:sz w:val="24"/>
          <w:szCs w:val="24"/>
          <w:lang w:eastAsia="el-GR"/>
        </w:rPr>
        <w:t xml:space="preserve">, </w:t>
      </w:r>
      <w:r w:rsidRPr="006B5807">
        <w:rPr>
          <w:rFonts w:eastAsia="Times New Roman"/>
          <w:i/>
          <w:sz w:val="24"/>
          <w:szCs w:val="24"/>
          <w:lang w:val="en-US" w:eastAsia="el-GR"/>
        </w:rPr>
        <w:t>Vol</w:t>
      </w:r>
      <w:r w:rsidRPr="006B5807">
        <w:rPr>
          <w:rFonts w:eastAsia="Times New Roman"/>
          <w:i/>
          <w:sz w:val="24"/>
          <w:szCs w:val="24"/>
          <w:lang w:eastAsia="el-GR"/>
        </w:rPr>
        <w:t xml:space="preserve"> 11 </w:t>
      </w:r>
      <w:r w:rsidRPr="006B5807">
        <w:rPr>
          <w:rFonts w:eastAsia="Times New Roman"/>
          <w:sz w:val="24"/>
          <w:szCs w:val="24"/>
          <w:lang w:eastAsia="el-GR"/>
        </w:rPr>
        <w:t>(</w:t>
      </w:r>
      <w:r w:rsidRPr="006B5807">
        <w:rPr>
          <w:rFonts w:eastAsia="Times New Roman"/>
          <w:sz w:val="24"/>
          <w:szCs w:val="24"/>
          <w:lang w:val="en-US" w:eastAsia="el-GR"/>
        </w:rPr>
        <w:t>No</w:t>
      </w:r>
      <w:r w:rsidRPr="006B5807">
        <w:rPr>
          <w:rFonts w:eastAsia="Times New Roman"/>
          <w:sz w:val="24"/>
          <w:szCs w:val="24"/>
          <w:lang w:eastAsia="el-GR"/>
        </w:rPr>
        <w:t xml:space="preserve"> 2), σσ. 343-364.</w:t>
      </w:r>
    </w:p>
    <w:p w:rsidR="006B5807" w:rsidRPr="006B5807" w:rsidRDefault="006B5807" w:rsidP="006B5807">
      <w:pPr>
        <w:spacing w:after="0" w:line="240" w:lineRule="auto"/>
        <w:ind w:left="720" w:hanging="720"/>
        <w:jc w:val="both"/>
        <w:rPr>
          <w:rFonts w:eastAsia="Times New Roman"/>
          <w:sz w:val="24"/>
          <w:szCs w:val="24"/>
          <w:lang w:eastAsia="el-GR"/>
        </w:rPr>
      </w:pPr>
    </w:p>
    <w:p w:rsidR="006B5807" w:rsidRPr="006B5807" w:rsidRDefault="006B5807" w:rsidP="00713511">
      <w:pPr>
        <w:spacing w:after="0" w:line="240" w:lineRule="auto"/>
        <w:rPr>
          <w:rFonts w:eastAsia="Times New Roman"/>
          <w:sz w:val="24"/>
          <w:szCs w:val="24"/>
          <w:u w:val="single"/>
          <w:lang w:eastAsia="el-GR"/>
        </w:rPr>
      </w:pPr>
      <w:r w:rsidRPr="006B5807">
        <w:rPr>
          <w:b/>
        </w:rPr>
        <w:t>Δ.</w:t>
      </w:r>
      <w:r w:rsidR="00146461" w:rsidRPr="00146461">
        <w:rPr>
          <w:b/>
        </w:rPr>
        <w:t xml:space="preserve"> </w:t>
      </w:r>
      <w:r w:rsidRPr="006B5807">
        <w:rPr>
          <w:rFonts w:eastAsia="Times New Roman"/>
          <w:sz w:val="24"/>
          <w:szCs w:val="24"/>
          <w:u w:val="single"/>
          <w:lang w:eastAsia="el-GR"/>
        </w:rPr>
        <w:t>Κεφάλαια βιβλίων με επιμέλεια</w:t>
      </w:r>
    </w:p>
    <w:p w:rsidR="006B5807" w:rsidRPr="006B5807" w:rsidRDefault="006B5807" w:rsidP="00C2692C">
      <w:pPr>
        <w:spacing w:after="0" w:line="240" w:lineRule="auto"/>
        <w:ind w:left="709" w:hanging="709"/>
        <w:rPr>
          <w:rFonts w:eastAsia="Times New Roman"/>
          <w:sz w:val="24"/>
          <w:szCs w:val="24"/>
          <w:lang w:eastAsia="el-GR"/>
        </w:rPr>
      </w:pPr>
      <w:r w:rsidRPr="006B5807">
        <w:rPr>
          <w:rFonts w:eastAsia="Times New Roman"/>
          <w:sz w:val="24"/>
          <w:szCs w:val="24"/>
          <w:lang w:eastAsia="el-GR"/>
        </w:rPr>
        <w:t xml:space="preserve">Επίθετο, Α. (Έτος). Τίτλος Κεφαλαίου. Στο Αρχικό ονόματος. Επίθετο (Επιμ.), </w:t>
      </w:r>
      <w:r w:rsidRPr="006B5807">
        <w:rPr>
          <w:rFonts w:eastAsia="Times New Roman"/>
          <w:i/>
          <w:sz w:val="24"/>
          <w:szCs w:val="24"/>
          <w:lang w:eastAsia="el-GR"/>
        </w:rPr>
        <w:t>Τίτλος βιβλίου</w:t>
      </w:r>
      <w:r w:rsidRPr="006B5807">
        <w:rPr>
          <w:rFonts w:eastAsia="Times New Roman"/>
          <w:sz w:val="24"/>
          <w:szCs w:val="24"/>
          <w:lang w:eastAsia="el-GR"/>
        </w:rPr>
        <w:t xml:space="preserve"> (σελίδες κεφαλαίου). Τόπος Έκδοσης: Εκδότης.</w:t>
      </w:r>
    </w:p>
    <w:p w:rsidR="006B5807" w:rsidRPr="006B5807" w:rsidRDefault="006B5807" w:rsidP="00C2692C">
      <w:pPr>
        <w:spacing w:after="0" w:line="240" w:lineRule="auto"/>
        <w:ind w:left="709" w:hanging="709"/>
        <w:jc w:val="both"/>
        <w:rPr>
          <w:rFonts w:cs="Calibri"/>
          <w:sz w:val="24"/>
          <w:szCs w:val="24"/>
        </w:rPr>
      </w:pPr>
      <w:r w:rsidRPr="006B5807">
        <w:rPr>
          <w:rFonts w:cs="Calibri"/>
          <w:sz w:val="24"/>
          <w:szCs w:val="24"/>
        </w:rPr>
        <w:t xml:space="preserve">Keegan, D. (2001). Η ευρωπαϊκή πανεπιστημιακή εξ αποστάσεως εκπαίδευση στην αυγή της τρίτης χιλιετίας. Στο Α. Λιοναράκης (Επιμ.), </w:t>
      </w:r>
      <w:r w:rsidRPr="006B5807">
        <w:rPr>
          <w:rFonts w:cs="Calibri"/>
          <w:i/>
          <w:sz w:val="24"/>
          <w:szCs w:val="24"/>
        </w:rPr>
        <w:t>Απόψεις και Προβληματισμοί για την Ανοικτή και εξ Αποστάσεως Εκπαίδευση</w:t>
      </w:r>
      <w:r w:rsidRPr="006B5807">
        <w:rPr>
          <w:rFonts w:cs="Calibri"/>
          <w:sz w:val="24"/>
          <w:szCs w:val="24"/>
        </w:rPr>
        <w:t xml:space="preserve"> (σσ. 15-31). Αθήνα: Προπομπός.</w:t>
      </w:r>
    </w:p>
    <w:p w:rsidR="006B5807" w:rsidRPr="006B5807" w:rsidRDefault="006B5807" w:rsidP="00713511">
      <w:pPr>
        <w:spacing w:after="0" w:line="240" w:lineRule="auto"/>
        <w:jc w:val="both"/>
        <w:rPr>
          <w:rFonts w:eastAsia="Times New Roman"/>
          <w:sz w:val="24"/>
          <w:szCs w:val="24"/>
          <w:u w:val="single"/>
          <w:lang w:eastAsia="el-GR"/>
        </w:rPr>
      </w:pPr>
      <w:r w:rsidRPr="006B5807">
        <w:rPr>
          <w:rFonts w:eastAsia="Times New Roman"/>
          <w:b/>
          <w:sz w:val="24"/>
          <w:szCs w:val="24"/>
          <w:lang w:eastAsia="el-GR"/>
        </w:rPr>
        <w:t>Ε.</w:t>
      </w:r>
      <w:r w:rsidR="00146461" w:rsidRPr="00146461">
        <w:rPr>
          <w:rFonts w:eastAsia="Times New Roman"/>
          <w:b/>
          <w:sz w:val="24"/>
          <w:szCs w:val="24"/>
          <w:lang w:eastAsia="el-GR"/>
        </w:rPr>
        <w:t xml:space="preserve"> </w:t>
      </w:r>
      <w:r w:rsidRPr="006B5807">
        <w:rPr>
          <w:rFonts w:eastAsia="Times New Roman"/>
          <w:sz w:val="24"/>
          <w:szCs w:val="24"/>
          <w:u w:val="single"/>
          <w:lang w:eastAsia="el-GR"/>
        </w:rPr>
        <w:t>Πρακτικά συνεδρίων</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 xml:space="preserve">Επίθετο, Α. (Έτος). Τίτλος εισήγησης. Στο B. Επίθετο (Επιμ.), </w:t>
      </w:r>
      <w:r w:rsidRPr="006B5807">
        <w:rPr>
          <w:rFonts w:eastAsia="Times New Roman"/>
          <w:i/>
          <w:sz w:val="24"/>
          <w:szCs w:val="24"/>
          <w:lang w:eastAsia="el-GR"/>
        </w:rPr>
        <w:t>Τίτλος συνεδρίου, ημερομηνία διεξαγωγής συνεδρίου</w:t>
      </w:r>
      <w:r w:rsidRPr="006B5807">
        <w:rPr>
          <w:rFonts w:eastAsia="Times New Roman"/>
          <w:sz w:val="24"/>
          <w:szCs w:val="24"/>
          <w:lang w:eastAsia="el-GR"/>
        </w:rPr>
        <w:t xml:space="preserve"> (σελίδες άρθρου στο βιβλίο των πρακτικών). Τόπος Έκδοσης: Εκδότης.</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 xml:space="preserve">Μανούσου, Ε. (2005). Σχεδιασμός εναλλακτικού διδακτικού υλικού για Αεξαε στην πρωτοβάθμια εκπαίδευση. Στο Α. Λιοναράκης (Επιμ.), </w:t>
      </w:r>
      <w:r w:rsidRPr="006B5807">
        <w:rPr>
          <w:rFonts w:eastAsia="Times New Roman"/>
          <w:i/>
          <w:sz w:val="24"/>
          <w:szCs w:val="24"/>
          <w:lang w:eastAsia="el-GR"/>
        </w:rPr>
        <w:t>3ο Διεθνές Συνέδριο για την Ανοικτή και εξ Αποστάσεως Εκπαίδευση.</w:t>
      </w:r>
      <w:r w:rsidR="00AB326F">
        <w:rPr>
          <w:rFonts w:eastAsia="Times New Roman"/>
          <w:i/>
          <w:sz w:val="24"/>
          <w:szCs w:val="24"/>
          <w:lang w:eastAsia="el-GR"/>
        </w:rPr>
        <w:t xml:space="preserve"> </w:t>
      </w:r>
      <w:r w:rsidRPr="006B5807">
        <w:rPr>
          <w:rFonts w:eastAsia="Times New Roman"/>
          <w:i/>
          <w:sz w:val="24"/>
          <w:szCs w:val="24"/>
          <w:lang w:eastAsia="el-GR"/>
        </w:rPr>
        <w:t>Παιδαγωγικές και Τεχνολογικές Εφαρμογές, 11-13 Νοεμβρίου 2005</w:t>
      </w:r>
      <w:r w:rsidRPr="006B5807">
        <w:rPr>
          <w:rFonts w:eastAsia="Times New Roman"/>
          <w:sz w:val="24"/>
          <w:szCs w:val="24"/>
          <w:lang w:eastAsia="el-GR"/>
        </w:rPr>
        <w:t xml:space="preserve"> (σσ. 629-637). Πάτρα: Εκδόσεις Προπομπός.</w:t>
      </w:r>
    </w:p>
    <w:p w:rsidR="006B5807" w:rsidRPr="006B5807" w:rsidRDefault="006B5807" w:rsidP="006B5807">
      <w:pPr>
        <w:spacing w:after="0" w:line="240" w:lineRule="auto"/>
        <w:ind w:left="720" w:hanging="720"/>
        <w:jc w:val="both"/>
        <w:rPr>
          <w:rFonts w:eastAsia="Times New Roman"/>
          <w:sz w:val="24"/>
          <w:szCs w:val="24"/>
          <w:lang w:eastAsia="el-GR"/>
        </w:rPr>
      </w:pPr>
    </w:p>
    <w:p w:rsidR="006B5807" w:rsidRPr="006B5807" w:rsidRDefault="006B5807" w:rsidP="00713511">
      <w:pPr>
        <w:spacing w:after="0" w:line="240" w:lineRule="auto"/>
        <w:jc w:val="both"/>
        <w:rPr>
          <w:rFonts w:eastAsia="Times New Roman"/>
          <w:sz w:val="24"/>
          <w:szCs w:val="24"/>
          <w:u w:val="single"/>
          <w:lang w:eastAsia="el-GR"/>
        </w:rPr>
      </w:pPr>
      <w:r w:rsidRPr="006B5807">
        <w:rPr>
          <w:rFonts w:eastAsia="Times New Roman"/>
          <w:b/>
          <w:sz w:val="24"/>
          <w:szCs w:val="24"/>
          <w:lang w:eastAsia="el-GR"/>
        </w:rPr>
        <w:t>ΣΤ</w:t>
      </w:r>
      <w:r w:rsidRPr="006B5807">
        <w:rPr>
          <w:rFonts w:eastAsia="Times New Roman"/>
          <w:sz w:val="24"/>
          <w:szCs w:val="24"/>
          <w:lang w:eastAsia="el-GR"/>
        </w:rPr>
        <w:t xml:space="preserve">. </w:t>
      </w:r>
      <w:r w:rsidRPr="006B5807">
        <w:rPr>
          <w:rFonts w:eastAsia="Times New Roman"/>
          <w:sz w:val="24"/>
          <w:szCs w:val="24"/>
          <w:u w:val="single"/>
          <w:lang w:eastAsia="el-GR"/>
        </w:rPr>
        <w:t>Ιστοσελίδες με όνομα συγγραφέα</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 xml:space="preserve">Επίθετο, Α. (Έτος </w:t>
      </w:r>
      <w:r w:rsidRPr="00E31FA0">
        <w:rPr>
          <w:rFonts w:eastAsia="Times New Roman"/>
          <w:sz w:val="24"/>
          <w:szCs w:val="24"/>
          <w:lang w:eastAsia="el-GR"/>
        </w:rPr>
        <w:t>πρόσβασης</w:t>
      </w:r>
      <w:r w:rsidRPr="006B5807">
        <w:rPr>
          <w:rFonts w:eastAsia="Times New Roman"/>
          <w:sz w:val="24"/>
          <w:szCs w:val="24"/>
          <w:lang w:eastAsia="el-GR"/>
        </w:rPr>
        <w:t xml:space="preserve"> στην ιστοσελίδα). </w:t>
      </w:r>
      <w:r w:rsidRPr="006B5807">
        <w:rPr>
          <w:rFonts w:eastAsia="Times New Roman"/>
          <w:i/>
          <w:sz w:val="24"/>
          <w:szCs w:val="24"/>
          <w:lang w:eastAsia="el-GR"/>
        </w:rPr>
        <w:t>Τίτλος</w:t>
      </w:r>
      <w:r w:rsidRPr="006B5807">
        <w:rPr>
          <w:rFonts w:eastAsia="Times New Roman"/>
          <w:sz w:val="24"/>
          <w:szCs w:val="24"/>
          <w:lang w:eastAsia="el-GR"/>
        </w:rPr>
        <w:t>. Ανακτήθηκε ημερομηνία, από URL</w:t>
      </w:r>
    </w:p>
    <w:p w:rsidR="006B5807" w:rsidRPr="006B5807" w:rsidRDefault="006B5807" w:rsidP="00C2692C">
      <w:pPr>
        <w:spacing w:after="0" w:line="240" w:lineRule="auto"/>
        <w:ind w:left="709" w:hanging="709"/>
        <w:jc w:val="both"/>
        <w:rPr>
          <w:rFonts w:eastAsia="Times New Roman"/>
          <w:sz w:val="24"/>
          <w:szCs w:val="24"/>
          <w:lang w:eastAsia="el-GR"/>
        </w:rPr>
      </w:pPr>
      <w:r w:rsidRPr="006B5807">
        <w:rPr>
          <w:rFonts w:eastAsia="Times New Roman"/>
          <w:sz w:val="24"/>
          <w:szCs w:val="24"/>
          <w:lang w:eastAsia="el-GR"/>
        </w:rPr>
        <w:t xml:space="preserve">Παναγιωτακόπουλος, Χ. (2009). </w:t>
      </w:r>
      <w:r w:rsidRPr="006B5807">
        <w:rPr>
          <w:rFonts w:eastAsia="Times New Roman"/>
          <w:i/>
          <w:sz w:val="24"/>
          <w:szCs w:val="24"/>
          <w:lang w:eastAsia="el-GR"/>
        </w:rPr>
        <w:t>Η Συγγραφή μιας Ακαδημαϊκής Εργασίας</w:t>
      </w:r>
      <w:r w:rsidRPr="006B5807">
        <w:rPr>
          <w:rFonts w:eastAsia="Times New Roman"/>
          <w:sz w:val="24"/>
          <w:szCs w:val="24"/>
          <w:lang w:eastAsia="el-GR"/>
        </w:rPr>
        <w:t xml:space="preserve">. Ανακτήθηκε στις 10-04-2012 από: </w:t>
      </w:r>
      <w:r w:rsidR="00146461" w:rsidRPr="00116474">
        <w:rPr>
          <w:rFonts w:eastAsia="Times New Roman"/>
          <w:sz w:val="24"/>
          <w:szCs w:val="24"/>
          <w:lang w:eastAsia="el-GR"/>
        </w:rPr>
        <w:t xml:space="preserve"> </w:t>
      </w:r>
      <w:r w:rsidR="0042713A" w:rsidRPr="00116474">
        <w:rPr>
          <w:rFonts w:eastAsia="Times New Roman"/>
          <w:sz w:val="24"/>
          <w:szCs w:val="24"/>
          <w:lang w:eastAsia="el-GR"/>
        </w:rPr>
        <w:t>http://www.cetl.elemedu.upatras.gr/docs/stguide_cp.pdf</w:t>
      </w:r>
    </w:p>
    <w:p w:rsidR="00E00FC2" w:rsidRDefault="00E00FC2">
      <w:pPr>
        <w:spacing w:after="0"/>
        <w:ind w:left="567" w:hanging="567"/>
        <w:jc w:val="both"/>
        <w:rPr>
          <w:rFonts w:cstheme="minorHAnsi"/>
          <w:sz w:val="24"/>
          <w:szCs w:val="24"/>
        </w:rPr>
      </w:pPr>
    </w:p>
    <w:p w:rsidR="00BD022F" w:rsidRDefault="00BD022F">
      <w:pPr>
        <w:spacing w:after="0" w:line="240" w:lineRule="auto"/>
        <w:rPr>
          <w:rFonts w:cstheme="minorHAnsi"/>
          <w:sz w:val="24"/>
          <w:szCs w:val="24"/>
        </w:rPr>
      </w:pPr>
    </w:p>
    <w:p w:rsidR="00E00FC2" w:rsidRDefault="00F41D0E" w:rsidP="0028554F">
      <w:pPr>
        <w:spacing w:after="0"/>
        <w:ind w:left="567" w:hanging="567"/>
        <w:jc w:val="center"/>
        <w:rPr>
          <w:rFonts w:cstheme="minorHAnsi"/>
          <w:b/>
          <w:bCs/>
          <w:sz w:val="28"/>
          <w:szCs w:val="28"/>
        </w:rPr>
      </w:pPr>
      <w:r>
        <w:rPr>
          <w:rFonts w:cstheme="minorHAnsi"/>
          <w:noProof/>
          <w:sz w:val="24"/>
          <w:szCs w:val="24"/>
        </w:rPr>
        <w:pict>
          <v:shape id="Γραφή 2" o:spid="_x0000_s1026" type="#_x0000_t75" style="position:absolute;left:0;text-align:left;margin-left:-35.6pt;margin-top:21.4pt;width:1.45pt;height:1.45pt;z-index:25166028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">
            <v:imagedata r:id="rId14" o:title=""/>
            <o:lock v:ext="edit" rotation="t" aspectratio="f"/>
          </v:shape>
        </w:pict>
      </w:r>
      <w:r>
        <w:rPr>
          <w:rFonts w:cstheme="minorHAnsi"/>
          <w:b/>
          <w:bCs/>
          <w:noProof/>
          <w:sz w:val="28"/>
          <w:szCs w:val="28"/>
        </w:rPr>
        <w:pict>
          <v:shape id="Γραφή 1" o:spid="_x0000_s1027" type="#_x0000_t75" style="position:absolute;left:0;text-align:left;margin-left:-202.4pt;margin-top:24.95pt;width:1.45pt;height:1.45pt;z-index:25165926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">
            <v:imagedata r:id="rId14" o:title=""/>
            <o:lock v:ext="edit" rotation="t" aspectratio="f"/>
          </v:shape>
        </w:pict>
      </w:r>
      <w:r w:rsidR="0028554F" w:rsidRPr="0028554F">
        <w:rPr>
          <w:rFonts w:cstheme="minorHAnsi"/>
          <w:b/>
          <w:bCs/>
          <w:sz w:val="28"/>
          <w:szCs w:val="28"/>
        </w:rPr>
        <w:t>ΠΡΟΤΥΠΟ ΑΡΧΕΙΟ ΓΙΑ ΕΙΣΗΓΗΣΕΙΣ</w:t>
      </w:r>
    </w:p>
    <w:p w:rsidR="0028554F" w:rsidRPr="006C06B5" w:rsidRDefault="0028554F" w:rsidP="0028554F">
      <w:pPr>
        <w:spacing w:after="0"/>
        <w:ind w:left="567" w:hanging="567"/>
        <w:jc w:val="center"/>
        <w:rPr>
          <w:rFonts w:cstheme="minorHAnsi"/>
          <w:b/>
          <w:bCs/>
          <w:sz w:val="24"/>
          <w:szCs w:val="24"/>
        </w:rPr>
      </w:pPr>
    </w:p>
    <w:p w:rsidR="00274005" w:rsidRDefault="00CC01B9">
      <w:pPr>
        <w:shd w:val="clear" w:color="auto" w:fill="EEECE1" w:themeFill="background2"/>
        <w:spacing w:after="0" w:line="240" w:lineRule="auto"/>
        <w:jc w:val="both"/>
        <w:rPr>
          <w:rFonts w:eastAsia="Times New Roman"/>
          <w:i/>
          <w:sz w:val="24"/>
          <w:szCs w:val="24"/>
          <w:lang w:eastAsia="el-GR"/>
        </w:rPr>
      </w:pPr>
      <w:r>
        <w:rPr>
          <w:rFonts w:eastAsia="Times New Roman"/>
          <w:b/>
          <w:i/>
          <w:sz w:val="24"/>
          <w:szCs w:val="24"/>
          <w:lang w:eastAsia="el-GR"/>
        </w:rPr>
        <w:t>Σημείωση:</w:t>
      </w:r>
      <w:r>
        <w:rPr>
          <w:rFonts w:eastAsia="Times New Roman"/>
          <w:i/>
          <w:sz w:val="24"/>
          <w:szCs w:val="24"/>
          <w:lang w:eastAsia="el-GR"/>
        </w:rPr>
        <w:t xml:space="preserve"> Στην επόμενη σελίδα θα βρείτε «Πρότυπο Αρχείο» (.</w:t>
      </w:r>
      <w:r>
        <w:rPr>
          <w:rFonts w:eastAsia="Times New Roman"/>
          <w:i/>
          <w:sz w:val="24"/>
          <w:szCs w:val="24"/>
          <w:lang w:val="en-US" w:eastAsia="el-GR"/>
        </w:rPr>
        <w:t>docx</w:t>
      </w:r>
      <w:r>
        <w:rPr>
          <w:rFonts w:eastAsia="Times New Roman"/>
          <w:i/>
          <w:sz w:val="24"/>
          <w:szCs w:val="24"/>
          <w:lang w:eastAsia="el-GR"/>
        </w:rPr>
        <w:t xml:space="preserve">), </w:t>
      </w:r>
      <w:r w:rsidR="000173B6">
        <w:rPr>
          <w:rFonts w:eastAsia="Times New Roman"/>
          <w:i/>
          <w:sz w:val="24"/>
          <w:szCs w:val="24"/>
          <w:lang w:eastAsia="el-GR"/>
        </w:rPr>
        <w:t>δηλαδή</w:t>
      </w:r>
      <w:r w:rsidR="00916E5F">
        <w:rPr>
          <w:rFonts w:eastAsia="Times New Roman"/>
          <w:i/>
          <w:sz w:val="24"/>
          <w:szCs w:val="24"/>
          <w:lang w:eastAsia="el-GR"/>
        </w:rPr>
        <w:t xml:space="preserve"> </w:t>
      </w:r>
      <w:r>
        <w:rPr>
          <w:rFonts w:eastAsia="Times New Roman"/>
          <w:i/>
          <w:sz w:val="24"/>
          <w:szCs w:val="24"/>
          <w:lang w:eastAsia="el-GR"/>
        </w:rPr>
        <w:t xml:space="preserve">προδιαμορφωμένο έγγραφο, που εμπεριέχει τις μορφοποιήσεις που αναφέρονται παραπάνω. Για δική σας διευκόλυνση μπορείτε να εισάγετε σε αυτό το δικό σας κείμενο, χρησιμοποιώντας τα έτοιμα στυλ. Αποθηκεύστε το πρότυπο Αρχείο </w:t>
      </w:r>
      <w:r w:rsidRPr="00392ED1">
        <w:rPr>
          <w:rFonts w:eastAsia="Times New Roman"/>
          <w:b/>
          <w:bCs/>
          <w:i/>
          <w:sz w:val="24"/>
          <w:szCs w:val="24"/>
          <w:lang w:eastAsia="el-GR"/>
        </w:rPr>
        <w:t xml:space="preserve">ως αρχείο </w:t>
      </w:r>
      <w:r w:rsidR="00392ED1" w:rsidRPr="00392ED1">
        <w:rPr>
          <w:rFonts w:eastAsia="Times New Roman"/>
          <w:b/>
          <w:bCs/>
          <w:i/>
          <w:sz w:val="24"/>
          <w:szCs w:val="24"/>
          <w:lang w:eastAsia="el-GR"/>
        </w:rPr>
        <w:t>.</w:t>
      </w:r>
      <w:r w:rsidR="00392ED1" w:rsidRPr="00392ED1">
        <w:rPr>
          <w:rFonts w:eastAsia="Times New Roman"/>
          <w:b/>
          <w:bCs/>
          <w:i/>
          <w:sz w:val="24"/>
          <w:szCs w:val="24"/>
          <w:lang w:val="en-US" w:eastAsia="el-GR"/>
        </w:rPr>
        <w:t>doc</w:t>
      </w:r>
      <w:r w:rsidR="00392ED1" w:rsidRPr="00392ED1">
        <w:rPr>
          <w:rFonts w:eastAsia="Times New Roman"/>
          <w:b/>
          <w:bCs/>
          <w:i/>
          <w:sz w:val="24"/>
          <w:szCs w:val="24"/>
          <w:lang w:eastAsia="el-GR"/>
        </w:rPr>
        <w:t xml:space="preserve"> ή </w:t>
      </w:r>
      <w:r w:rsidRPr="00392ED1">
        <w:rPr>
          <w:rFonts w:eastAsia="Times New Roman"/>
          <w:b/>
          <w:bCs/>
          <w:i/>
          <w:sz w:val="24"/>
          <w:szCs w:val="24"/>
          <w:lang w:eastAsia="el-GR"/>
        </w:rPr>
        <w:t>.</w:t>
      </w:r>
      <w:r w:rsidRPr="00392ED1">
        <w:rPr>
          <w:rFonts w:eastAsia="Times New Roman"/>
          <w:b/>
          <w:bCs/>
          <w:i/>
          <w:sz w:val="24"/>
          <w:szCs w:val="24"/>
          <w:lang w:val="en-US" w:eastAsia="el-GR"/>
        </w:rPr>
        <w:t>docx</w:t>
      </w:r>
      <w:r w:rsidRPr="00392ED1">
        <w:rPr>
          <w:rFonts w:eastAsia="Times New Roman"/>
          <w:b/>
          <w:bCs/>
          <w:i/>
          <w:sz w:val="24"/>
          <w:szCs w:val="24"/>
          <w:lang w:eastAsia="el-GR"/>
        </w:rPr>
        <w:t>,</w:t>
      </w:r>
      <w:r>
        <w:rPr>
          <w:rFonts w:eastAsia="Times New Roman"/>
          <w:i/>
          <w:sz w:val="24"/>
          <w:szCs w:val="24"/>
          <w:lang w:eastAsia="el-GR"/>
        </w:rPr>
        <w:t xml:space="preserve">  με τίτλο</w:t>
      </w:r>
      <w:r w:rsidR="00274005">
        <w:rPr>
          <w:rFonts w:eastAsia="Times New Roman"/>
          <w:i/>
          <w:sz w:val="24"/>
          <w:szCs w:val="24"/>
          <w:lang w:eastAsia="el-GR"/>
        </w:rPr>
        <w:t>, ανάλογα με το είδος</w:t>
      </w:r>
      <w:r w:rsidR="00A7062F">
        <w:rPr>
          <w:rFonts w:eastAsia="Times New Roman"/>
          <w:i/>
          <w:sz w:val="24"/>
          <w:szCs w:val="24"/>
          <w:lang w:eastAsia="el-GR"/>
        </w:rPr>
        <w:t xml:space="preserve"> της εργασίας</w:t>
      </w:r>
      <w:r w:rsidR="00B37A9E">
        <w:rPr>
          <w:rFonts w:eastAsia="Times New Roman"/>
          <w:i/>
          <w:sz w:val="24"/>
          <w:szCs w:val="24"/>
          <w:lang w:eastAsia="el-GR"/>
        </w:rPr>
        <w:t xml:space="preserve"> (προφορ</w:t>
      </w:r>
      <w:r w:rsidR="00501AEE">
        <w:rPr>
          <w:rFonts w:eastAsia="Times New Roman"/>
          <w:i/>
          <w:sz w:val="24"/>
          <w:szCs w:val="24"/>
          <w:lang w:eastAsia="el-GR"/>
        </w:rPr>
        <w:t>ική</w:t>
      </w:r>
      <w:r w:rsidR="00B37A9E">
        <w:rPr>
          <w:rFonts w:eastAsia="Times New Roman"/>
          <w:i/>
          <w:sz w:val="24"/>
          <w:szCs w:val="24"/>
          <w:lang w:eastAsia="el-GR"/>
        </w:rPr>
        <w:t xml:space="preserve"> ανακοίνωση-εισήγηση ή αναρτώμ</w:t>
      </w:r>
      <w:r w:rsidR="00501AEE">
        <w:rPr>
          <w:rFonts w:eastAsia="Times New Roman"/>
          <w:i/>
          <w:sz w:val="24"/>
          <w:szCs w:val="24"/>
          <w:lang w:eastAsia="el-GR"/>
        </w:rPr>
        <w:t>ενη</w:t>
      </w:r>
      <w:r w:rsidR="00B37A9E">
        <w:rPr>
          <w:rFonts w:eastAsia="Times New Roman"/>
          <w:i/>
          <w:sz w:val="24"/>
          <w:szCs w:val="24"/>
          <w:lang w:eastAsia="el-GR"/>
        </w:rPr>
        <w:t xml:space="preserve"> ανακοίνωση ή εργαστήριο)</w:t>
      </w:r>
      <w:r>
        <w:rPr>
          <w:rFonts w:eastAsia="Times New Roman"/>
          <w:i/>
          <w:sz w:val="24"/>
          <w:szCs w:val="24"/>
          <w:lang w:eastAsia="el-GR"/>
        </w:rPr>
        <w:t xml:space="preserve">: </w:t>
      </w:r>
    </w:p>
    <w:p w:rsidR="00501AEE" w:rsidRPr="00754FA0" w:rsidRDefault="00B03132">
      <w:pPr>
        <w:shd w:val="clear" w:color="auto" w:fill="EEECE1" w:themeFill="background2"/>
        <w:spacing w:after="0" w:line="240" w:lineRule="auto"/>
        <w:jc w:val="both"/>
        <w:rPr>
          <w:rFonts w:eastAsia="Times New Roman"/>
          <w:b/>
          <w:iCs/>
          <w:sz w:val="24"/>
          <w:szCs w:val="24"/>
          <w:lang w:val="en-US" w:eastAsia="el-GR"/>
        </w:rPr>
      </w:pPr>
      <w:r w:rsidRPr="00754FA0">
        <w:rPr>
          <w:rFonts w:eastAsia="Times New Roman"/>
          <w:b/>
          <w:iCs/>
          <w:sz w:val="24"/>
          <w:szCs w:val="24"/>
          <w:lang w:val="en-US" w:eastAsia="el-GR"/>
        </w:rPr>
        <w:t>Epitheto_4</w:t>
      </w:r>
      <w:r w:rsidR="00512136">
        <w:rPr>
          <w:rFonts w:eastAsia="Times New Roman"/>
          <w:b/>
          <w:iCs/>
          <w:sz w:val="24"/>
          <w:szCs w:val="24"/>
          <w:lang w:val="en-US" w:eastAsia="el-GR"/>
        </w:rPr>
        <w:t>PDE_eisigisi_ergasia gia praktika</w:t>
      </w:r>
    </w:p>
    <w:p w:rsidR="00501AEE" w:rsidRPr="00754FA0" w:rsidRDefault="00B03132">
      <w:pPr>
        <w:shd w:val="clear" w:color="auto" w:fill="EEECE1" w:themeFill="background2"/>
        <w:spacing w:after="0" w:line="240" w:lineRule="auto"/>
        <w:jc w:val="both"/>
        <w:rPr>
          <w:rFonts w:eastAsia="Times New Roman"/>
          <w:b/>
          <w:iCs/>
          <w:sz w:val="24"/>
          <w:szCs w:val="24"/>
          <w:lang w:val="en-US" w:eastAsia="el-GR"/>
        </w:rPr>
      </w:pPr>
      <w:r w:rsidRPr="00754FA0">
        <w:rPr>
          <w:rFonts w:eastAsia="Times New Roman"/>
          <w:b/>
          <w:iCs/>
          <w:sz w:val="24"/>
          <w:szCs w:val="24"/>
          <w:lang w:val="en-US" w:eastAsia="el-GR"/>
        </w:rPr>
        <w:t>Epitheto_4</w:t>
      </w:r>
      <w:r w:rsidR="00501AEE" w:rsidRPr="00754FA0">
        <w:rPr>
          <w:rFonts w:eastAsia="Times New Roman"/>
          <w:b/>
          <w:iCs/>
          <w:sz w:val="24"/>
          <w:szCs w:val="24"/>
          <w:lang w:val="en-US" w:eastAsia="el-GR"/>
        </w:rPr>
        <w:t>PDE_anartomeni_ergasia</w:t>
      </w:r>
      <w:r w:rsidR="00512136">
        <w:rPr>
          <w:rFonts w:eastAsia="Times New Roman"/>
          <w:b/>
          <w:iCs/>
          <w:sz w:val="24"/>
          <w:szCs w:val="24"/>
          <w:lang w:val="en-US" w:eastAsia="el-GR"/>
        </w:rPr>
        <w:t xml:space="preserve"> gia praktika</w:t>
      </w:r>
    </w:p>
    <w:p w:rsidR="00501AEE" w:rsidRPr="00501AEE" w:rsidRDefault="00B03132">
      <w:pPr>
        <w:shd w:val="clear" w:color="auto" w:fill="EEECE1" w:themeFill="background2"/>
        <w:spacing w:after="0" w:line="240" w:lineRule="auto"/>
        <w:jc w:val="both"/>
        <w:rPr>
          <w:rFonts w:eastAsia="Times New Roman"/>
          <w:iCs/>
          <w:sz w:val="24"/>
          <w:szCs w:val="24"/>
          <w:lang w:val="en-US" w:eastAsia="el-GR"/>
        </w:rPr>
      </w:pPr>
      <w:r w:rsidRPr="00754FA0">
        <w:rPr>
          <w:rFonts w:eastAsia="Times New Roman"/>
          <w:b/>
          <w:iCs/>
          <w:sz w:val="24"/>
          <w:szCs w:val="24"/>
          <w:lang w:val="en-US" w:eastAsia="el-GR"/>
        </w:rPr>
        <w:t>Epitheto_4</w:t>
      </w:r>
      <w:r w:rsidR="00501AEE" w:rsidRPr="00754FA0">
        <w:rPr>
          <w:rFonts w:eastAsia="Times New Roman"/>
          <w:b/>
          <w:iCs/>
          <w:sz w:val="24"/>
          <w:szCs w:val="24"/>
          <w:lang w:val="en-US" w:eastAsia="el-GR"/>
        </w:rPr>
        <w:t>PDE_ergastirio_ergasia</w:t>
      </w:r>
      <w:r w:rsidR="00512136">
        <w:rPr>
          <w:rFonts w:eastAsia="Times New Roman"/>
          <w:b/>
          <w:iCs/>
          <w:sz w:val="24"/>
          <w:szCs w:val="24"/>
          <w:lang w:val="en-US" w:eastAsia="el-GR"/>
        </w:rPr>
        <w:t xml:space="preserve"> gia praktika</w:t>
      </w:r>
    </w:p>
    <w:p w:rsidR="00B37A9E" w:rsidRPr="009F2ACD" w:rsidRDefault="00B37A9E">
      <w:pPr>
        <w:shd w:val="clear" w:color="auto" w:fill="EEECE1" w:themeFill="background2"/>
        <w:spacing w:after="0" w:line="240" w:lineRule="auto"/>
        <w:jc w:val="both"/>
        <w:rPr>
          <w:rFonts w:eastAsia="Times New Roman"/>
          <w:i/>
          <w:sz w:val="24"/>
          <w:szCs w:val="24"/>
          <w:lang w:val="en-US" w:eastAsia="el-GR"/>
        </w:rPr>
      </w:pPr>
    </w:p>
    <w:p w:rsidR="00C179B5" w:rsidRPr="00337469" w:rsidRDefault="00C179B5">
      <w:pPr>
        <w:pStyle w:val="a5"/>
        <w:spacing w:after="0"/>
        <w:jc w:val="center"/>
        <w:rPr>
          <w:b/>
          <w:sz w:val="28"/>
          <w:szCs w:val="28"/>
          <w:lang w:val="en-US"/>
        </w:rPr>
      </w:pPr>
      <w:bookmarkStart w:id="10" w:name="_Hlk23467734"/>
      <w:bookmarkEnd w:id="10"/>
    </w:p>
    <w:bookmarkEnd w:id="1"/>
    <w:bookmarkEnd w:id="4"/>
    <w:p w:rsidR="00146461" w:rsidRPr="00146461" w:rsidRDefault="00146461" w:rsidP="00146461">
      <w:pPr>
        <w:pStyle w:val="a5"/>
        <w:spacing w:after="0"/>
        <w:jc w:val="center"/>
        <w:rPr>
          <w:rStyle w:val="InternetLink"/>
          <w:b/>
          <w:sz w:val="24"/>
          <w:szCs w:val="24"/>
          <w:lang w:val="en-US"/>
        </w:rPr>
      </w:pPr>
      <w:r w:rsidRPr="00146461">
        <w:rPr>
          <w:lang w:val="en-US"/>
        </w:rPr>
        <w:br w:type="page"/>
      </w:r>
    </w:p>
    <w:p w:rsidR="00E00FC2" w:rsidRDefault="00CC01B9">
      <w:pPr>
        <w:pStyle w:val="ac"/>
        <w:rPr>
          <w:rFonts w:asciiTheme="minorHAnsi" w:eastAsiaTheme="minorHAnsi" w:hAnsiTheme="minorHAnsi" w:cstheme="minorBidi"/>
        </w:rPr>
      </w:pPr>
      <w:r>
        <w:rPr>
          <w:rFonts w:eastAsiaTheme="minorHAnsi" w:cstheme="minorBidi"/>
        </w:rPr>
        <w:lastRenderedPageBreak/>
        <w:t xml:space="preserve">Τίτλος Εισήγησης </w:t>
      </w:r>
    </w:p>
    <w:p w:rsidR="00E00FC2" w:rsidRDefault="00CC01B9">
      <w:pPr>
        <w:spacing w:after="0" w:line="240" w:lineRule="auto"/>
        <w:jc w:val="center"/>
      </w:pPr>
      <w:r>
        <w:rPr>
          <w:rFonts w:eastAsiaTheme="minorHAnsi" w:cstheme="minorBidi"/>
          <w:b/>
          <w:sz w:val="24"/>
          <w:szCs w:val="24"/>
        </w:rPr>
        <w:t>Επώνυμο Όνομα [=Εισηγητής1]</w:t>
      </w:r>
      <w:bookmarkStart w:id="11" w:name="_Hlk23467373"/>
      <w:bookmarkEnd w:id="11"/>
    </w:p>
    <w:p w:rsidR="00E00FC2" w:rsidRDefault="00CC01B9">
      <w:pPr>
        <w:spacing w:after="0" w:line="240" w:lineRule="auto"/>
        <w:jc w:val="center"/>
        <w:rPr>
          <w:rFonts w:asciiTheme="minorHAnsi" w:eastAsiaTheme="minorHAnsi" w:hAnsiTheme="minorHAnsi" w:cstheme="minorBidi"/>
          <w:b/>
          <w:i/>
          <w:sz w:val="24"/>
          <w:szCs w:val="24"/>
        </w:rPr>
      </w:pPr>
      <w:r>
        <w:rPr>
          <w:rFonts w:eastAsiaTheme="minorHAnsi" w:cstheme="minorBidi"/>
          <w:b/>
          <w:sz w:val="24"/>
          <w:szCs w:val="24"/>
        </w:rPr>
        <w:t xml:space="preserve">Ιδιότητα/θέση, π.χ. </w:t>
      </w:r>
      <w:r w:rsidR="00713511" w:rsidRPr="00F327FB">
        <w:rPr>
          <w:rFonts w:eastAsiaTheme="minorHAnsi" w:cstheme="minorBidi"/>
          <w:b/>
          <w:sz w:val="24"/>
          <w:szCs w:val="24"/>
        </w:rPr>
        <w:t>Εκπαιδευτικός ΠΕ02</w:t>
      </w:r>
      <w:r w:rsidRPr="00F327FB">
        <w:rPr>
          <w:rFonts w:eastAsiaTheme="minorHAnsi" w:cstheme="minorBidi"/>
          <w:b/>
          <w:sz w:val="24"/>
          <w:szCs w:val="24"/>
        </w:rPr>
        <w:t xml:space="preserve">, </w:t>
      </w:r>
      <w:r w:rsidR="00713511" w:rsidRPr="00F327FB">
        <w:rPr>
          <w:rFonts w:eastAsiaTheme="minorHAnsi" w:cstheme="minorBidi"/>
          <w:b/>
          <w:sz w:val="24"/>
          <w:szCs w:val="24"/>
        </w:rPr>
        <w:t>1ο</w:t>
      </w:r>
      <w:r w:rsidR="00146461" w:rsidRPr="00146461">
        <w:rPr>
          <w:rFonts w:eastAsiaTheme="minorHAnsi" w:cstheme="minorBidi"/>
          <w:b/>
          <w:sz w:val="24"/>
          <w:szCs w:val="24"/>
        </w:rPr>
        <w:t xml:space="preserve"> </w:t>
      </w:r>
      <w:r w:rsidR="00713511" w:rsidRPr="00F327FB">
        <w:rPr>
          <w:rFonts w:asciiTheme="minorHAnsi" w:eastAsiaTheme="minorHAnsi" w:hAnsiTheme="minorHAnsi" w:cstheme="minorBidi"/>
          <w:b/>
          <w:sz w:val="24"/>
          <w:szCs w:val="24"/>
        </w:rPr>
        <w:t>ΓΕΛ Ηρακλείου</w:t>
      </w:r>
    </w:p>
    <w:p w:rsidR="00E00FC2" w:rsidRDefault="00CC01B9">
      <w:pPr>
        <w:spacing w:after="120" w:line="240" w:lineRule="auto"/>
        <w:jc w:val="center"/>
        <w:rPr>
          <w:rFonts w:asciiTheme="minorHAnsi" w:eastAsiaTheme="minorHAnsi" w:hAnsiTheme="minorHAnsi" w:cstheme="minorBidi"/>
          <w:b/>
          <w:i/>
          <w:sz w:val="24"/>
          <w:szCs w:val="24"/>
          <w:lang w:val="en-US"/>
        </w:rPr>
      </w:pPr>
      <w:r>
        <w:rPr>
          <w:rFonts w:eastAsiaTheme="minorHAnsi" w:cstheme="minorBidi"/>
          <w:b/>
          <w:sz w:val="24"/>
          <w:szCs w:val="24"/>
          <w:lang w:val="en-US"/>
        </w:rPr>
        <w:t>e-mail</w:t>
      </w:r>
      <w:r w:rsidR="007335DC" w:rsidRPr="007335DC">
        <w:rPr>
          <w:rFonts w:eastAsiaTheme="minorHAnsi" w:cstheme="minorBidi"/>
          <w:b/>
          <w:sz w:val="24"/>
          <w:szCs w:val="24"/>
          <w:lang w:val="en-US"/>
        </w:rPr>
        <w:t>,</w:t>
      </w:r>
      <w:r w:rsidR="00146461" w:rsidRPr="00146461">
        <w:rPr>
          <w:rFonts w:eastAsiaTheme="minorHAnsi" w:cstheme="minorBidi"/>
          <w:b/>
          <w:sz w:val="24"/>
          <w:szCs w:val="24"/>
          <w:lang w:val="en-US"/>
        </w:rPr>
        <w:t xml:space="preserve"> </w:t>
      </w:r>
      <w:r>
        <w:rPr>
          <w:rFonts w:eastAsiaTheme="minorHAnsi" w:cstheme="minorBidi"/>
          <w:b/>
          <w:sz w:val="24"/>
          <w:szCs w:val="24"/>
        </w:rPr>
        <w:t>π</w:t>
      </w:r>
      <w:r>
        <w:rPr>
          <w:rFonts w:eastAsiaTheme="minorHAnsi" w:cstheme="minorBidi"/>
          <w:b/>
          <w:sz w:val="24"/>
          <w:szCs w:val="24"/>
          <w:lang w:val="en-US"/>
        </w:rPr>
        <w:t>.</w:t>
      </w:r>
      <w:r>
        <w:rPr>
          <w:rFonts w:eastAsiaTheme="minorHAnsi" w:cstheme="minorBidi"/>
          <w:b/>
          <w:sz w:val="24"/>
          <w:szCs w:val="24"/>
        </w:rPr>
        <w:t>χ</w:t>
      </w:r>
      <w:r>
        <w:rPr>
          <w:rFonts w:eastAsiaTheme="minorHAnsi" w:cstheme="minorBidi"/>
          <w:b/>
          <w:sz w:val="24"/>
          <w:szCs w:val="24"/>
          <w:lang w:val="en-US"/>
        </w:rPr>
        <w:t>. eisigitis</w:t>
      </w:r>
      <w:r w:rsidR="0067125F" w:rsidRPr="0067125F">
        <w:rPr>
          <w:rFonts w:eastAsiaTheme="minorHAnsi" w:cstheme="minorBidi"/>
          <w:b/>
          <w:sz w:val="24"/>
          <w:szCs w:val="24"/>
          <w:lang w:val="en-US"/>
        </w:rPr>
        <w:t>1</w:t>
      </w:r>
      <w:r>
        <w:rPr>
          <w:rFonts w:eastAsiaTheme="minorHAnsi" w:cstheme="minorBidi"/>
          <w:b/>
          <w:sz w:val="24"/>
          <w:szCs w:val="24"/>
          <w:lang w:val="en-US"/>
        </w:rPr>
        <w:t>@sch.gr</w:t>
      </w:r>
      <w:bookmarkStart w:id="12" w:name="_Hlk23456549"/>
      <w:bookmarkEnd w:id="12"/>
    </w:p>
    <w:p w:rsidR="00E00FC2" w:rsidRDefault="00CC01B9">
      <w:pPr>
        <w:spacing w:after="0" w:line="240" w:lineRule="auto"/>
        <w:jc w:val="center"/>
      </w:pPr>
      <w:r>
        <w:rPr>
          <w:rFonts w:eastAsiaTheme="minorHAnsi" w:cstheme="minorBidi"/>
          <w:b/>
          <w:sz w:val="24"/>
          <w:szCs w:val="24"/>
        </w:rPr>
        <w:t>Επώνυμο Όνομα [=Εισηγητής2]</w:t>
      </w:r>
    </w:p>
    <w:p w:rsidR="00E00FC2" w:rsidRDefault="00CC01B9">
      <w:pPr>
        <w:spacing w:after="0" w:line="240" w:lineRule="auto"/>
        <w:jc w:val="center"/>
        <w:rPr>
          <w:rFonts w:asciiTheme="minorHAnsi" w:eastAsiaTheme="minorHAnsi" w:hAnsiTheme="minorHAnsi" w:cstheme="minorBidi"/>
          <w:b/>
          <w:i/>
          <w:sz w:val="24"/>
          <w:szCs w:val="24"/>
        </w:rPr>
      </w:pPr>
      <w:r>
        <w:rPr>
          <w:rFonts w:eastAsiaTheme="minorHAnsi" w:cstheme="minorBidi"/>
          <w:b/>
          <w:sz w:val="24"/>
          <w:szCs w:val="24"/>
        </w:rPr>
        <w:t>Ιδιότητα/θέση, π.χ. Συντονιστής Εκπαιδευτικού Έργου, ΠΕ.Κ.Ε.Σ. Κρήτης</w:t>
      </w:r>
    </w:p>
    <w:p w:rsidR="00E00FC2" w:rsidRDefault="00CC01B9">
      <w:pPr>
        <w:spacing w:after="0" w:line="240" w:lineRule="auto"/>
        <w:jc w:val="center"/>
        <w:rPr>
          <w:rFonts w:asciiTheme="minorHAnsi" w:eastAsiaTheme="minorHAnsi" w:hAnsiTheme="minorHAnsi" w:cstheme="minorBidi"/>
          <w:b/>
          <w:i/>
          <w:sz w:val="24"/>
          <w:szCs w:val="24"/>
          <w:lang w:val="en-US"/>
        </w:rPr>
      </w:pPr>
      <w:r>
        <w:rPr>
          <w:rFonts w:eastAsiaTheme="minorHAnsi" w:cstheme="minorBidi"/>
          <w:b/>
          <w:sz w:val="24"/>
          <w:szCs w:val="24"/>
          <w:lang w:val="en-US"/>
        </w:rPr>
        <w:t>e-mail</w:t>
      </w:r>
      <w:r w:rsidR="007335DC" w:rsidRPr="0067125F">
        <w:rPr>
          <w:rFonts w:eastAsiaTheme="minorHAnsi" w:cstheme="minorBidi"/>
          <w:b/>
          <w:sz w:val="24"/>
          <w:szCs w:val="24"/>
          <w:lang w:val="en-US"/>
        </w:rPr>
        <w:t>,</w:t>
      </w:r>
      <w:r w:rsidR="00146461" w:rsidRPr="00146461">
        <w:rPr>
          <w:rFonts w:eastAsiaTheme="minorHAnsi" w:cstheme="minorBidi"/>
          <w:b/>
          <w:sz w:val="24"/>
          <w:szCs w:val="24"/>
          <w:lang w:val="en-US"/>
        </w:rPr>
        <w:t xml:space="preserve"> </w:t>
      </w:r>
      <w:r>
        <w:rPr>
          <w:rFonts w:eastAsiaTheme="minorHAnsi" w:cstheme="minorBidi"/>
          <w:b/>
          <w:sz w:val="24"/>
          <w:szCs w:val="24"/>
        </w:rPr>
        <w:t>π</w:t>
      </w:r>
      <w:r>
        <w:rPr>
          <w:rFonts w:eastAsiaTheme="minorHAnsi" w:cstheme="minorBidi"/>
          <w:b/>
          <w:sz w:val="24"/>
          <w:szCs w:val="24"/>
          <w:lang w:val="en-US"/>
        </w:rPr>
        <w:t>.</w:t>
      </w:r>
      <w:r>
        <w:rPr>
          <w:rFonts w:eastAsiaTheme="minorHAnsi" w:cstheme="minorBidi"/>
          <w:b/>
          <w:sz w:val="24"/>
          <w:szCs w:val="24"/>
        </w:rPr>
        <w:t>χ</w:t>
      </w:r>
      <w:r>
        <w:rPr>
          <w:rFonts w:eastAsiaTheme="minorHAnsi" w:cstheme="minorBidi"/>
          <w:b/>
          <w:sz w:val="24"/>
          <w:szCs w:val="24"/>
          <w:lang w:val="en-US"/>
        </w:rPr>
        <w:t>. eisigitis</w:t>
      </w:r>
      <w:r w:rsidR="0067125F" w:rsidRPr="006F3276">
        <w:rPr>
          <w:rFonts w:eastAsiaTheme="minorHAnsi" w:cstheme="minorBidi"/>
          <w:b/>
          <w:sz w:val="24"/>
          <w:szCs w:val="24"/>
          <w:lang w:val="en-US"/>
        </w:rPr>
        <w:t>2</w:t>
      </w:r>
      <w:r>
        <w:rPr>
          <w:rFonts w:eastAsiaTheme="minorHAnsi" w:cstheme="minorBidi"/>
          <w:b/>
          <w:sz w:val="24"/>
          <w:szCs w:val="24"/>
          <w:lang w:val="en-US"/>
        </w:rPr>
        <w:t>@sch.gr</w:t>
      </w:r>
    </w:p>
    <w:p w:rsidR="00E00FC2" w:rsidRDefault="00E00FC2">
      <w:pPr>
        <w:spacing w:after="360" w:line="240" w:lineRule="auto"/>
        <w:jc w:val="center"/>
        <w:rPr>
          <w:rFonts w:asciiTheme="minorHAnsi" w:eastAsiaTheme="minorHAnsi" w:hAnsiTheme="minorHAnsi" w:cstheme="minorBidi"/>
          <w:b/>
          <w:sz w:val="24"/>
          <w:szCs w:val="24"/>
          <w:lang w:val="en-US"/>
        </w:rPr>
      </w:pPr>
    </w:p>
    <w:p w:rsidR="00E00FC2" w:rsidRDefault="00CC01B9">
      <w:pPr>
        <w:spacing w:before="360" w:after="120" w:line="240" w:lineRule="auto"/>
        <w:rPr>
          <w:rFonts w:asciiTheme="minorHAnsi" w:eastAsiaTheme="minorHAnsi" w:hAnsiTheme="minorHAnsi" w:cstheme="minorBidi"/>
          <w:b/>
          <w:i/>
          <w:sz w:val="28"/>
          <w:szCs w:val="24"/>
        </w:rPr>
      </w:pPr>
      <w:r>
        <w:rPr>
          <w:rFonts w:eastAsiaTheme="minorHAnsi" w:cstheme="minorBidi"/>
          <w:b/>
          <w:sz w:val="28"/>
          <w:szCs w:val="24"/>
        </w:rPr>
        <w:t>Περίληψη</w:t>
      </w:r>
      <w:bookmarkStart w:id="13" w:name="_Hlk23467445"/>
      <w:bookmarkEnd w:id="13"/>
    </w:p>
    <w:p w:rsidR="00E00FC2" w:rsidRDefault="00CC01B9">
      <w:pPr>
        <w:spacing w:after="0" w:line="240" w:lineRule="auto"/>
        <w:jc w:val="both"/>
        <w:rPr>
          <w:rFonts w:asciiTheme="minorHAnsi" w:eastAsiaTheme="minorHAnsi" w:hAnsiTheme="minorHAnsi" w:cstheme="minorBidi"/>
          <w:i/>
          <w:sz w:val="24"/>
          <w:szCs w:val="24"/>
        </w:rPr>
      </w:pPr>
      <w:r>
        <w:rPr>
          <w:rFonts w:eastAsiaTheme="minorHAnsi" w:cstheme="minorBidi"/>
          <w:sz w:val="24"/>
          <w:szCs w:val="24"/>
        </w:rPr>
        <w:t>Εδώ τοποθετείται το κείμενο της περίληψης  (120-150 λέξεις).</w:t>
      </w:r>
    </w:p>
    <w:p w:rsidR="00E00FC2" w:rsidRDefault="00CC01B9">
      <w:pPr>
        <w:spacing w:after="0" w:line="240" w:lineRule="auto"/>
        <w:jc w:val="both"/>
        <w:rPr>
          <w:rFonts w:asciiTheme="minorHAnsi" w:eastAsiaTheme="minorHAnsi" w:hAnsiTheme="minorHAnsi" w:cstheme="minorBidi"/>
          <w:i/>
          <w:sz w:val="24"/>
          <w:szCs w:val="24"/>
        </w:rPr>
      </w:pPr>
      <w:r>
        <w:rPr>
          <w:rFonts w:eastAsiaTheme="minorHAnsi" w:cstheme="minorBidi"/>
          <w:b/>
          <w:bCs/>
          <w:sz w:val="24"/>
          <w:szCs w:val="24"/>
        </w:rPr>
        <w:t>Λέξεις-κλειδιά:</w:t>
      </w:r>
      <w:r>
        <w:rPr>
          <w:rFonts w:eastAsiaTheme="minorHAnsi" w:cstheme="minorBidi"/>
          <w:sz w:val="24"/>
          <w:szCs w:val="24"/>
        </w:rPr>
        <w:t xml:space="preserve"> Ακριβώς κάτω από το κείμενο της περίληψης, χωρίς κενή γραμμή, ακολουθεί μία λίστα με τρεις</w:t>
      </w:r>
      <w:r w:rsidR="00116474">
        <w:rPr>
          <w:rFonts w:eastAsiaTheme="minorHAnsi" w:cstheme="minorBidi"/>
          <w:sz w:val="24"/>
          <w:szCs w:val="24"/>
        </w:rPr>
        <w:t xml:space="preserve">, το πολύ, </w:t>
      </w:r>
      <w:r>
        <w:rPr>
          <w:rFonts w:eastAsiaTheme="minorHAnsi" w:cstheme="minorBidi"/>
          <w:sz w:val="24"/>
          <w:szCs w:val="24"/>
        </w:rPr>
        <w:t>λέξεις-κλειδιά.</w:t>
      </w:r>
    </w:p>
    <w:p w:rsidR="00E00FC2" w:rsidRDefault="003A3402">
      <w:pPr>
        <w:spacing w:before="240" w:after="120" w:line="240" w:lineRule="auto"/>
        <w:rPr>
          <w:rFonts w:asciiTheme="minorHAnsi" w:eastAsiaTheme="minorHAnsi" w:hAnsiTheme="minorHAnsi" w:cstheme="minorBidi"/>
          <w:b/>
          <w:sz w:val="28"/>
          <w:szCs w:val="24"/>
        </w:rPr>
      </w:pPr>
      <w:r w:rsidRPr="00F327FB">
        <w:rPr>
          <w:rFonts w:eastAsiaTheme="minorHAnsi" w:cstheme="minorBidi"/>
          <w:b/>
          <w:sz w:val="28"/>
          <w:szCs w:val="24"/>
        </w:rPr>
        <w:t>1.</w:t>
      </w:r>
      <w:r w:rsidR="00CC01B9">
        <w:rPr>
          <w:rFonts w:eastAsiaTheme="minorHAnsi" w:cstheme="minorBidi"/>
          <w:b/>
          <w:sz w:val="28"/>
          <w:szCs w:val="24"/>
        </w:rPr>
        <w:t xml:space="preserve">Τίτλος 1ης Ενότητας </w:t>
      </w:r>
      <w:r w:rsidR="00CC01B9" w:rsidRPr="00F327FB">
        <w:rPr>
          <w:rFonts w:eastAsiaTheme="minorHAnsi" w:cstheme="minorBidi"/>
          <w:b/>
          <w:sz w:val="28"/>
          <w:szCs w:val="24"/>
        </w:rPr>
        <w:t>(π.χ. 1. Εισαγωγή - Προβληματική)</w:t>
      </w:r>
    </w:p>
    <w:p w:rsidR="00E00FC2" w:rsidRDefault="00CC01B9" w:rsidP="003A3402">
      <w:pPr>
        <w:spacing w:after="0" w:line="240" w:lineRule="auto"/>
        <w:ind w:firstLine="567"/>
        <w:jc w:val="both"/>
        <w:rPr>
          <w:rFonts w:asciiTheme="minorHAnsi" w:eastAsiaTheme="minorHAnsi" w:hAnsiTheme="minorHAnsi" w:cstheme="minorBidi"/>
          <w:sz w:val="24"/>
          <w:szCs w:val="24"/>
        </w:rPr>
      </w:pPr>
      <w:r>
        <w:rPr>
          <w:rFonts w:eastAsiaTheme="minorHAnsi" w:cstheme="minorBidi"/>
          <w:sz w:val="24"/>
          <w:szCs w:val="24"/>
        </w:rPr>
        <w:t>Εδώ τοποθετείται το κείμενο της ενότητας, σύμφωνα με το πρότυπο και το στυλ που έχει διαμορφωθεί εκ των προτέρων, για διευκόλυνση της συγγραφής των κειμένων.</w:t>
      </w:r>
    </w:p>
    <w:p w:rsidR="00E00FC2" w:rsidRDefault="00CC01B9">
      <w:pPr>
        <w:spacing w:after="120" w:line="240" w:lineRule="auto"/>
        <w:ind w:firstLine="567"/>
        <w:jc w:val="both"/>
        <w:rPr>
          <w:rFonts w:asciiTheme="minorHAnsi" w:eastAsiaTheme="minorHAnsi" w:hAnsiTheme="minorHAnsi" w:cstheme="minorBidi"/>
          <w:sz w:val="24"/>
          <w:szCs w:val="24"/>
        </w:rPr>
      </w:pPr>
      <w:r>
        <w:rPr>
          <w:rFonts w:eastAsiaTheme="minorHAnsi" w:cstheme="minorBidi"/>
          <w:sz w:val="24"/>
          <w:szCs w:val="24"/>
        </w:rPr>
        <w:t>Επόμενη παράγραφος ενότητας. [Προσοχή: σε όλες τις παραγράφους, στην αρχή εφαρμόζεται εσοχή.]</w:t>
      </w:r>
    </w:p>
    <w:p w:rsidR="00E00FC2" w:rsidRDefault="003A3402">
      <w:pPr>
        <w:spacing w:before="240" w:after="120" w:line="240" w:lineRule="auto"/>
        <w:rPr>
          <w:rFonts w:asciiTheme="minorHAnsi" w:eastAsiaTheme="minorHAnsi" w:hAnsiTheme="minorHAnsi" w:cstheme="minorBidi"/>
          <w:b/>
          <w:sz w:val="28"/>
          <w:szCs w:val="24"/>
        </w:rPr>
      </w:pPr>
      <w:r w:rsidRPr="00F327FB">
        <w:rPr>
          <w:rFonts w:eastAsiaTheme="minorHAnsi" w:cstheme="minorBidi"/>
          <w:b/>
          <w:sz w:val="28"/>
          <w:szCs w:val="24"/>
        </w:rPr>
        <w:t>2.</w:t>
      </w:r>
      <w:r w:rsidR="00CC01B9">
        <w:rPr>
          <w:rFonts w:eastAsiaTheme="minorHAnsi" w:cstheme="minorBidi"/>
          <w:b/>
          <w:sz w:val="28"/>
          <w:szCs w:val="24"/>
        </w:rPr>
        <w:t xml:space="preserve">Τίτλος 2ης Ενότητας </w:t>
      </w:r>
    </w:p>
    <w:p w:rsidR="00E00FC2" w:rsidRPr="00F327FB" w:rsidRDefault="00CC01B9" w:rsidP="003A3402">
      <w:pPr>
        <w:spacing w:after="0" w:line="240" w:lineRule="auto"/>
        <w:ind w:firstLine="567"/>
        <w:jc w:val="both"/>
        <w:rPr>
          <w:rFonts w:asciiTheme="minorHAnsi" w:eastAsiaTheme="minorHAnsi" w:hAnsiTheme="minorHAnsi" w:cstheme="minorBidi"/>
          <w:sz w:val="24"/>
          <w:szCs w:val="24"/>
        </w:rPr>
      </w:pPr>
      <w:r w:rsidRPr="00F327FB">
        <w:rPr>
          <w:rFonts w:eastAsiaTheme="minorHAnsi" w:cstheme="minorBidi"/>
          <w:sz w:val="24"/>
          <w:szCs w:val="24"/>
        </w:rPr>
        <w:t>Κείμενο για τη 2η ενότητα, κ.ο.κ.</w:t>
      </w:r>
    </w:p>
    <w:p w:rsidR="00E00FC2" w:rsidRDefault="003A3402" w:rsidP="00494FA6">
      <w:pPr>
        <w:spacing w:before="240" w:after="120" w:line="240" w:lineRule="auto"/>
        <w:rPr>
          <w:rFonts w:asciiTheme="minorHAnsi" w:eastAsiaTheme="minorHAnsi" w:hAnsiTheme="minorHAnsi" w:cstheme="minorBidi"/>
          <w:b/>
          <w:sz w:val="24"/>
          <w:szCs w:val="24"/>
        </w:rPr>
      </w:pPr>
      <w:r w:rsidRPr="00F327FB">
        <w:rPr>
          <w:rFonts w:eastAsiaTheme="minorHAnsi" w:cstheme="minorBidi"/>
          <w:b/>
          <w:sz w:val="24"/>
          <w:szCs w:val="24"/>
        </w:rPr>
        <w:t>2.1.</w:t>
      </w:r>
      <w:r w:rsidR="00CC01B9">
        <w:rPr>
          <w:rFonts w:eastAsiaTheme="minorHAnsi" w:cstheme="minorBidi"/>
          <w:b/>
          <w:sz w:val="24"/>
          <w:szCs w:val="24"/>
        </w:rPr>
        <w:t>Τίτλος υποενότητας</w:t>
      </w:r>
    </w:p>
    <w:p w:rsidR="00E00FC2" w:rsidRDefault="00CC01B9">
      <w:pPr>
        <w:spacing w:after="120" w:line="240" w:lineRule="auto"/>
        <w:ind w:firstLine="567"/>
        <w:jc w:val="both"/>
        <w:rPr>
          <w:rFonts w:eastAsiaTheme="minorHAnsi" w:cstheme="minorBidi"/>
          <w:sz w:val="24"/>
          <w:szCs w:val="24"/>
        </w:rPr>
      </w:pPr>
      <w:r>
        <w:rPr>
          <w:rFonts w:eastAsiaTheme="minorHAnsi" w:cstheme="minorBidi"/>
          <w:sz w:val="24"/>
          <w:szCs w:val="24"/>
        </w:rPr>
        <w:t>Στην ενότητα μπορούμε να ορίσουμε υποενότητες: 2.1. - 2.2. - 2.3. κ.ο.κ. (δεν χρησιμοποιούμε την αυτόματη αρίθμηση). Το κείμενο της υποενότητας ακολουθεί το πρότυπο των ενοτήτων, σύμφωνα με το πρότυπο και το προκαθορισμένο στυλ</w:t>
      </w:r>
      <w:r>
        <w:rPr>
          <w:rStyle w:val="FootnoteAnchor"/>
          <w:rFonts w:eastAsiaTheme="minorHAnsi" w:cstheme="minorBidi"/>
          <w:sz w:val="24"/>
          <w:szCs w:val="24"/>
        </w:rPr>
        <w:footnoteReference w:id="1"/>
      </w:r>
      <w:r>
        <w:rPr>
          <w:rFonts w:eastAsiaTheme="minorHAnsi" w:cstheme="minorBidi"/>
          <w:sz w:val="24"/>
          <w:szCs w:val="24"/>
        </w:rPr>
        <w:t xml:space="preserve">. </w:t>
      </w:r>
    </w:p>
    <w:p w:rsidR="003A3402" w:rsidRPr="00F327FB" w:rsidRDefault="003A3402" w:rsidP="00494FA6">
      <w:pPr>
        <w:spacing w:before="240" w:after="120" w:line="240" w:lineRule="auto"/>
        <w:jc w:val="both"/>
        <w:rPr>
          <w:rFonts w:eastAsiaTheme="minorHAnsi" w:cstheme="minorBidi"/>
          <w:b/>
          <w:sz w:val="24"/>
          <w:szCs w:val="24"/>
        </w:rPr>
      </w:pPr>
      <w:r w:rsidRPr="00F327FB">
        <w:rPr>
          <w:rFonts w:eastAsiaTheme="minorHAnsi" w:cstheme="minorBidi"/>
          <w:b/>
          <w:sz w:val="24"/>
          <w:szCs w:val="24"/>
        </w:rPr>
        <w:t>2.2. Τίτλος 2ης</w:t>
      </w:r>
      <w:r w:rsidR="00227C87">
        <w:rPr>
          <w:rFonts w:eastAsiaTheme="minorHAnsi" w:cstheme="minorBidi"/>
          <w:b/>
          <w:sz w:val="24"/>
          <w:szCs w:val="24"/>
        </w:rPr>
        <w:t xml:space="preserve"> </w:t>
      </w:r>
      <w:r w:rsidR="00494FA6" w:rsidRPr="00F327FB">
        <w:rPr>
          <w:rFonts w:eastAsiaTheme="minorHAnsi" w:cstheme="minorBidi"/>
          <w:b/>
          <w:sz w:val="24"/>
          <w:szCs w:val="24"/>
        </w:rPr>
        <w:t>υποενό</w:t>
      </w:r>
      <w:r w:rsidRPr="00F327FB">
        <w:rPr>
          <w:rFonts w:eastAsiaTheme="minorHAnsi" w:cstheme="minorBidi"/>
          <w:b/>
          <w:sz w:val="24"/>
          <w:szCs w:val="24"/>
        </w:rPr>
        <w:t>τητας</w:t>
      </w:r>
      <w:r w:rsidR="00494FA6" w:rsidRPr="00F327FB">
        <w:rPr>
          <w:rFonts w:eastAsiaTheme="minorHAnsi" w:cstheme="minorBidi"/>
          <w:b/>
          <w:sz w:val="24"/>
          <w:szCs w:val="24"/>
        </w:rPr>
        <w:t>.</w:t>
      </w:r>
    </w:p>
    <w:p w:rsidR="003A3402" w:rsidRPr="00494FA6" w:rsidRDefault="003A3402" w:rsidP="00494FA6">
      <w:pPr>
        <w:spacing w:after="0" w:line="240" w:lineRule="auto"/>
        <w:ind w:firstLine="567"/>
        <w:jc w:val="both"/>
        <w:rPr>
          <w:rFonts w:eastAsiaTheme="minorHAnsi" w:cstheme="minorBidi"/>
          <w:sz w:val="24"/>
          <w:szCs w:val="24"/>
        </w:rPr>
      </w:pPr>
      <w:r w:rsidRPr="00F327FB">
        <w:rPr>
          <w:rFonts w:eastAsiaTheme="minorHAnsi" w:cstheme="minorBidi"/>
          <w:sz w:val="24"/>
          <w:szCs w:val="24"/>
        </w:rPr>
        <w:t>Κείμενο 2ης υποενότητας.</w:t>
      </w:r>
    </w:p>
    <w:p w:rsidR="00E00FC2" w:rsidRDefault="00CC01B9">
      <w:pPr>
        <w:spacing w:before="240" w:after="120" w:line="240" w:lineRule="auto"/>
        <w:rPr>
          <w:rFonts w:asciiTheme="minorHAnsi" w:eastAsiaTheme="minorHAnsi" w:hAnsiTheme="minorHAnsi" w:cstheme="minorBidi"/>
          <w:b/>
          <w:sz w:val="28"/>
          <w:szCs w:val="24"/>
        </w:rPr>
      </w:pPr>
      <w:r>
        <w:rPr>
          <w:rFonts w:eastAsiaTheme="minorHAnsi" w:cstheme="minorBidi"/>
          <w:b/>
          <w:sz w:val="28"/>
          <w:szCs w:val="24"/>
        </w:rPr>
        <w:t>Βιβλιογραφικές αναφορές</w:t>
      </w:r>
    </w:p>
    <w:p w:rsidR="00E00FC2" w:rsidRDefault="00CC01B9" w:rsidP="00BB2970">
      <w:pPr>
        <w:spacing w:after="0" w:line="240" w:lineRule="auto"/>
        <w:ind w:left="709" w:hanging="709"/>
        <w:jc w:val="both"/>
        <w:rPr>
          <w:rFonts w:eastAsia="Times New Roman"/>
          <w:sz w:val="24"/>
          <w:szCs w:val="24"/>
          <w:lang w:eastAsia="el-GR"/>
        </w:rPr>
      </w:pPr>
      <w:r>
        <w:rPr>
          <w:rFonts w:eastAsia="Times New Roman"/>
          <w:sz w:val="24"/>
          <w:szCs w:val="24"/>
          <w:lang w:eastAsia="el-GR"/>
        </w:rPr>
        <w:t>Βάμβουκας, Μ. Ι. (1998).</w:t>
      </w:r>
      <w:r>
        <w:rPr>
          <w:rFonts w:eastAsia="Times New Roman"/>
          <w:i/>
          <w:sz w:val="24"/>
          <w:szCs w:val="24"/>
          <w:lang w:eastAsia="el-GR"/>
        </w:rPr>
        <w:t xml:space="preserve"> Εισαγωγή στην Ψυχοπαιδαγωγική Έρευνα και Μεθοδολογία. </w:t>
      </w:r>
      <w:r>
        <w:rPr>
          <w:rFonts w:eastAsia="Times New Roman"/>
          <w:sz w:val="24"/>
          <w:szCs w:val="24"/>
          <w:lang w:eastAsia="el-GR"/>
        </w:rPr>
        <w:t>Αθήνα: Εκδ</w:t>
      </w:r>
      <w:r w:rsidR="00DD71AF">
        <w:rPr>
          <w:rFonts w:eastAsia="Times New Roman"/>
          <w:sz w:val="24"/>
          <w:szCs w:val="24"/>
          <w:lang w:eastAsia="el-GR"/>
        </w:rPr>
        <w:t>όσεις</w:t>
      </w:r>
      <w:r>
        <w:rPr>
          <w:rFonts w:eastAsia="Times New Roman"/>
          <w:sz w:val="24"/>
          <w:szCs w:val="24"/>
          <w:lang w:eastAsia="el-GR"/>
        </w:rPr>
        <w:t xml:space="preserve"> Γρηγόρης.</w:t>
      </w:r>
    </w:p>
    <w:p w:rsidR="00E00FC2" w:rsidRDefault="00CC01B9" w:rsidP="00BB2970">
      <w:pPr>
        <w:spacing w:after="0" w:line="240" w:lineRule="auto"/>
        <w:ind w:left="709" w:hanging="709"/>
        <w:jc w:val="both"/>
        <w:rPr>
          <w:rFonts w:asciiTheme="minorHAnsi" w:hAnsiTheme="minorHAnsi" w:cstheme="minorHAnsi"/>
          <w:sz w:val="24"/>
          <w:szCs w:val="24"/>
        </w:rPr>
      </w:pPr>
      <w:r>
        <w:rPr>
          <w:rFonts w:eastAsia="Times New Roman"/>
          <w:sz w:val="24"/>
          <w:szCs w:val="24"/>
          <w:lang w:eastAsia="el-GR"/>
        </w:rPr>
        <w:t>Καψάλης, Α. &amp;</w:t>
      </w:r>
      <w:r w:rsidR="00227C87">
        <w:rPr>
          <w:rFonts w:eastAsia="Times New Roman"/>
          <w:sz w:val="24"/>
          <w:szCs w:val="24"/>
          <w:lang w:eastAsia="el-GR"/>
        </w:rPr>
        <w:t xml:space="preserve"> </w:t>
      </w:r>
      <w:r>
        <w:rPr>
          <w:rFonts w:eastAsia="Times New Roman"/>
          <w:sz w:val="24"/>
          <w:szCs w:val="24"/>
          <w:lang w:eastAsia="el-GR"/>
        </w:rPr>
        <w:t>Χανιωτάκης, Ν. (</w:t>
      </w:r>
      <w:r>
        <w:rPr>
          <w:rFonts w:eastAsia="Times New Roman"/>
          <w:sz w:val="24"/>
          <w:szCs w:val="24"/>
          <w:vertAlign w:val="superscript"/>
          <w:lang w:eastAsia="el-GR"/>
        </w:rPr>
        <w:t>2</w:t>
      </w:r>
      <w:r>
        <w:rPr>
          <w:rFonts w:eastAsia="Times New Roman"/>
          <w:sz w:val="24"/>
          <w:szCs w:val="24"/>
          <w:lang w:eastAsia="el-GR"/>
        </w:rPr>
        <w:t xml:space="preserve">2011). </w:t>
      </w:r>
      <w:r>
        <w:rPr>
          <w:rFonts w:cstheme="minorHAnsi"/>
          <w:i/>
          <w:sz w:val="24"/>
          <w:szCs w:val="24"/>
        </w:rPr>
        <w:t xml:space="preserve">Εκπαιδευτική Αξιολόγηση, </w:t>
      </w:r>
      <w:r>
        <w:rPr>
          <w:rFonts w:cstheme="minorHAnsi"/>
          <w:sz w:val="24"/>
          <w:szCs w:val="24"/>
        </w:rPr>
        <w:t>Θεσσαλονίκη:</w:t>
      </w:r>
      <w:r w:rsidR="00DD71AF">
        <w:rPr>
          <w:rFonts w:cstheme="minorHAnsi"/>
          <w:sz w:val="24"/>
          <w:szCs w:val="24"/>
        </w:rPr>
        <w:t xml:space="preserve"> Εκδόσεις</w:t>
      </w:r>
      <w:r>
        <w:rPr>
          <w:rFonts w:cstheme="minorHAnsi"/>
          <w:sz w:val="24"/>
          <w:szCs w:val="24"/>
        </w:rPr>
        <w:t xml:space="preserve"> Αφοί Κυριακίδη, 2011.</w:t>
      </w:r>
    </w:p>
    <w:p w:rsidR="000E213A" w:rsidRDefault="00CC01B9" w:rsidP="00BB2970">
      <w:pPr>
        <w:spacing w:after="0" w:line="240" w:lineRule="auto"/>
        <w:ind w:left="709" w:hanging="709"/>
        <w:jc w:val="both"/>
        <w:rPr>
          <w:rFonts w:cstheme="minorHAnsi"/>
          <w:sz w:val="24"/>
          <w:szCs w:val="24"/>
        </w:rPr>
      </w:pPr>
      <w:r>
        <w:rPr>
          <w:rFonts w:eastAsia="Times New Roman"/>
          <w:sz w:val="24"/>
          <w:szCs w:val="24"/>
          <w:lang w:eastAsia="el-GR"/>
        </w:rPr>
        <w:t>Kalantzis, M. &amp;</w:t>
      </w:r>
      <w:r w:rsidR="00227C87">
        <w:rPr>
          <w:rFonts w:eastAsia="Times New Roman"/>
          <w:sz w:val="24"/>
          <w:szCs w:val="24"/>
          <w:lang w:eastAsia="el-GR"/>
        </w:rPr>
        <w:t xml:space="preserve"> </w:t>
      </w:r>
      <w:r>
        <w:rPr>
          <w:rFonts w:eastAsia="Times New Roman"/>
          <w:sz w:val="24"/>
          <w:szCs w:val="24"/>
          <w:lang w:eastAsia="el-GR"/>
        </w:rPr>
        <w:t>Cope, B.</w:t>
      </w:r>
      <w:r>
        <w:rPr>
          <w:rFonts w:cstheme="minorHAnsi"/>
          <w:smallCaps/>
          <w:sz w:val="24"/>
          <w:szCs w:val="24"/>
        </w:rPr>
        <w:t xml:space="preserve"> (2001).</w:t>
      </w:r>
      <w:r w:rsidR="00227C87">
        <w:rPr>
          <w:rFonts w:cstheme="minorHAnsi"/>
          <w:smallCaps/>
          <w:sz w:val="24"/>
          <w:szCs w:val="24"/>
        </w:rPr>
        <w:t xml:space="preserve"> </w:t>
      </w:r>
      <w:r>
        <w:rPr>
          <w:rFonts w:cstheme="minorHAnsi"/>
          <w:sz w:val="24"/>
          <w:szCs w:val="24"/>
        </w:rPr>
        <w:t xml:space="preserve">Πολυγραμματισμοί. Στο </w:t>
      </w:r>
      <w:r>
        <w:rPr>
          <w:rFonts w:eastAsia="Times New Roman"/>
          <w:sz w:val="24"/>
          <w:szCs w:val="24"/>
          <w:lang w:eastAsia="el-GR"/>
        </w:rPr>
        <w:t>Α.-Φ. Χριστίδης</w:t>
      </w:r>
      <w:r>
        <w:rPr>
          <w:rFonts w:cstheme="minorHAnsi"/>
          <w:sz w:val="24"/>
          <w:szCs w:val="24"/>
        </w:rPr>
        <w:t xml:space="preserve"> (</w:t>
      </w:r>
      <w:r w:rsidR="000E213A">
        <w:rPr>
          <w:rFonts w:cstheme="minorHAnsi"/>
          <w:sz w:val="24"/>
          <w:szCs w:val="24"/>
        </w:rPr>
        <w:t>Ε</w:t>
      </w:r>
      <w:r>
        <w:rPr>
          <w:rFonts w:cstheme="minorHAnsi"/>
          <w:sz w:val="24"/>
          <w:szCs w:val="24"/>
        </w:rPr>
        <w:t xml:space="preserve">πιμ.), </w:t>
      </w:r>
      <w:r>
        <w:rPr>
          <w:rFonts w:cstheme="minorHAnsi"/>
          <w:i/>
          <w:iCs/>
          <w:sz w:val="24"/>
          <w:szCs w:val="24"/>
        </w:rPr>
        <w:t>Εγκυκλοπαιδικός οδηγός για τη γλώσσα</w:t>
      </w:r>
      <w:r w:rsidR="00227C87">
        <w:rPr>
          <w:rFonts w:cstheme="minorHAnsi"/>
          <w:i/>
          <w:iCs/>
          <w:sz w:val="24"/>
          <w:szCs w:val="24"/>
        </w:rPr>
        <w:t xml:space="preserve"> </w:t>
      </w:r>
      <w:r w:rsidR="000E213A">
        <w:rPr>
          <w:rFonts w:cstheme="minorHAnsi"/>
          <w:sz w:val="24"/>
          <w:szCs w:val="24"/>
        </w:rPr>
        <w:t>(σσ. 214-216).</w:t>
      </w:r>
      <w:r w:rsidR="00227C87">
        <w:rPr>
          <w:rFonts w:cstheme="minorHAnsi"/>
          <w:sz w:val="24"/>
          <w:szCs w:val="24"/>
        </w:rPr>
        <w:t xml:space="preserve"> </w:t>
      </w:r>
      <w:r>
        <w:rPr>
          <w:rFonts w:cstheme="minorHAnsi"/>
          <w:sz w:val="24"/>
          <w:szCs w:val="24"/>
        </w:rPr>
        <w:t>Θεσσαλονίκη: Κέντρο Ελληνικής Γλώσσας</w:t>
      </w:r>
      <w:r w:rsidR="000E213A">
        <w:rPr>
          <w:rFonts w:cstheme="minorHAnsi"/>
          <w:sz w:val="24"/>
          <w:szCs w:val="24"/>
        </w:rPr>
        <w:t>.</w:t>
      </w:r>
    </w:p>
    <w:p w:rsidR="000E213A" w:rsidRPr="00B608EA" w:rsidRDefault="000E213A" w:rsidP="00C2692C">
      <w:pPr>
        <w:spacing w:after="0" w:line="240" w:lineRule="auto"/>
        <w:ind w:left="709" w:hanging="709"/>
        <w:jc w:val="both"/>
        <w:rPr>
          <w:rFonts w:eastAsia="Times New Roman"/>
          <w:sz w:val="24"/>
          <w:szCs w:val="24"/>
          <w:lang w:eastAsia="el-GR"/>
        </w:rPr>
      </w:pPr>
      <w:r w:rsidRPr="00B608EA">
        <w:rPr>
          <w:rFonts w:eastAsia="Times New Roman"/>
          <w:sz w:val="24"/>
          <w:szCs w:val="24"/>
          <w:lang w:eastAsia="el-GR"/>
        </w:rPr>
        <w:t>Μανούσου, Ε. (2005). Σχεδιασμός εναλλακτικού διδακτικού υλικού για Αεξ</w:t>
      </w:r>
      <w:r>
        <w:rPr>
          <w:rFonts w:eastAsia="Times New Roman"/>
          <w:sz w:val="24"/>
          <w:szCs w:val="24"/>
          <w:lang w:eastAsia="el-GR"/>
        </w:rPr>
        <w:t>ΑΕ</w:t>
      </w:r>
      <w:r w:rsidRPr="00B608EA">
        <w:rPr>
          <w:rFonts w:eastAsia="Times New Roman"/>
          <w:sz w:val="24"/>
          <w:szCs w:val="24"/>
          <w:lang w:eastAsia="el-GR"/>
        </w:rPr>
        <w:t xml:space="preserve"> στην πρωτοβάθμια εκπαίδευση. Στο Α. Λιοναράκης (Επιμ.), </w:t>
      </w:r>
      <w:r w:rsidRPr="00B608EA">
        <w:rPr>
          <w:rFonts w:eastAsia="Times New Roman"/>
          <w:i/>
          <w:sz w:val="24"/>
          <w:szCs w:val="24"/>
          <w:lang w:eastAsia="el-GR"/>
        </w:rPr>
        <w:t>3ο Διεθνές Συνέδριο για την Ανοικτή και εξ Αποστάσεως Εκπαίδευση.</w:t>
      </w:r>
      <w:r w:rsidR="00AB326F">
        <w:rPr>
          <w:rFonts w:eastAsia="Times New Roman"/>
          <w:i/>
          <w:sz w:val="24"/>
          <w:szCs w:val="24"/>
          <w:lang w:eastAsia="el-GR"/>
        </w:rPr>
        <w:t xml:space="preserve"> </w:t>
      </w:r>
      <w:r w:rsidRPr="00B608EA">
        <w:rPr>
          <w:rFonts w:eastAsia="Times New Roman"/>
          <w:i/>
          <w:sz w:val="24"/>
          <w:szCs w:val="24"/>
          <w:lang w:eastAsia="el-GR"/>
        </w:rPr>
        <w:t>Παιδαγωγικές και Τεχνολογικές Εφαρμογές, 11-13 Νοεμβρίου 2005</w:t>
      </w:r>
      <w:r w:rsidRPr="00B608EA">
        <w:rPr>
          <w:rFonts w:eastAsia="Times New Roman"/>
          <w:sz w:val="24"/>
          <w:szCs w:val="24"/>
          <w:lang w:eastAsia="el-GR"/>
        </w:rPr>
        <w:t xml:space="preserve"> (</w:t>
      </w:r>
      <w:r>
        <w:rPr>
          <w:rFonts w:eastAsia="Times New Roman"/>
          <w:sz w:val="24"/>
          <w:szCs w:val="24"/>
          <w:lang w:eastAsia="el-GR"/>
        </w:rPr>
        <w:t xml:space="preserve">σσ. </w:t>
      </w:r>
      <w:r w:rsidRPr="00B608EA">
        <w:rPr>
          <w:rFonts w:eastAsia="Times New Roman"/>
          <w:sz w:val="24"/>
          <w:szCs w:val="24"/>
          <w:lang w:eastAsia="el-GR"/>
        </w:rPr>
        <w:t>629-637). Πάτρα: Εκδόσεις Προπομπός.</w:t>
      </w:r>
    </w:p>
    <w:p w:rsidR="00E00FC2" w:rsidRDefault="00CC01B9" w:rsidP="00BB2970">
      <w:pPr>
        <w:spacing w:after="0" w:line="240" w:lineRule="auto"/>
        <w:ind w:left="709" w:hanging="709"/>
        <w:jc w:val="both"/>
        <w:rPr>
          <w:rFonts w:eastAsia="Times New Roman"/>
          <w:sz w:val="24"/>
          <w:szCs w:val="24"/>
          <w:lang w:eastAsia="el-GR"/>
        </w:rPr>
      </w:pPr>
      <w:r>
        <w:rPr>
          <w:rFonts w:eastAsia="Times New Roman"/>
          <w:sz w:val="24"/>
          <w:szCs w:val="24"/>
          <w:lang w:eastAsia="el-GR"/>
        </w:rPr>
        <w:t xml:space="preserve">Παναγιωτακόπουλος, Χ. (2009). </w:t>
      </w:r>
      <w:r>
        <w:rPr>
          <w:rFonts w:eastAsia="Times New Roman"/>
          <w:i/>
          <w:sz w:val="24"/>
          <w:szCs w:val="24"/>
          <w:lang w:eastAsia="el-GR"/>
        </w:rPr>
        <w:t>Η Συγγραφή μιας Ακαδημαϊκής Εργασίας</w:t>
      </w:r>
      <w:r>
        <w:rPr>
          <w:rFonts w:eastAsia="Times New Roman"/>
          <w:sz w:val="24"/>
          <w:szCs w:val="24"/>
          <w:lang w:eastAsia="el-GR"/>
        </w:rPr>
        <w:t xml:space="preserve">. Ανακτήθηκε 10 Απριλίου 2012, από </w:t>
      </w:r>
      <w:hyperlink r:id="rId15" w:history="1">
        <w:r w:rsidR="00653B56">
          <w:rPr>
            <w:rStyle w:val="-2"/>
            <w:rFonts w:eastAsia="Times New Roman"/>
            <w:sz w:val="24"/>
            <w:szCs w:val="24"/>
            <w:lang w:eastAsia="el-GR"/>
          </w:rPr>
          <w:t>http://www.cetl.elemedu.upatras.gr/docs/stguide_cp.pdf</w:t>
        </w:r>
      </w:hyperlink>
    </w:p>
    <w:p w:rsidR="007603E4" w:rsidRDefault="007603E4"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both"/>
        <w:rPr>
          <w:rFonts w:asciiTheme="minorHAnsi" w:eastAsiaTheme="minorHAnsi" w:hAnsiTheme="minorHAnsi" w:cstheme="minorBidi"/>
          <w:sz w:val="24"/>
          <w:szCs w:val="24"/>
        </w:rPr>
      </w:pPr>
    </w:p>
    <w:p w:rsidR="00660A81" w:rsidRDefault="00660A81" w:rsidP="00660A81">
      <w:pPr>
        <w:spacing w:after="120" w:line="240"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w:t>
      </w:r>
      <w:r w:rsidR="00886E8B">
        <w:rPr>
          <w:rFonts w:asciiTheme="minorHAnsi" w:eastAsiaTheme="minorHAnsi" w:hAnsiTheme="minorHAnsi" w:cstheme="minorBidi"/>
          <w:sz w:val="24"/>
          <w:szCs w:val="24"/>
        </w:rPr>
        <w:t>----------</w:t>
      </w:r>
    </w:p>
    <w:p w:rsidR="00D94642" w:rsidRDefault="00D94642" w:rsidP="007603E4">
      <w:pPr>
        <w:spacing w:after="0" w:line="240" w:lineRule="auto"/>
        <w:rPr>
          <w:rFonts w:asciiTheme="minorHAnsi" w:eastAsia="Times New Roman" w:hAnsiTheme="minorHAnsi" w:cstheme="minorHAnsi"/>
          <w:b/>
          <w:bCs/>
          <w:sz w:val="24"/>
          <w:szCs w:val="24"/>
        </w:rPr>
      </w:pPr>
    </w:p>
    <w:p w:rsidR="007603E4" w:rsidRDefault="007603E4" w:rsidP="007603E4">
      <w:pPr>
        <w:pStyle w:val="a5"/>
        <w:shd w:val="clear" w:color="auto" w:fill="EEECE1" w:themeFill="background2"/>
        <w:spacing w:after="0" w:line="240" w:lineRule="auto"/>
        <w:rPr>
          <w:b/>
          <w:sz w:val="28"/>
          <w:szCs w:val="28"/>
        </w:rPr>
      </w:pPr>
    </w:p>
    <w:p w:rsidR="007603E4" w:rsidRDefault="007603E4" w:rsidP="007603E4">
      <w:pPr>
        <w:pStyle w:val="a5"/>
        <w:shd w:val="clear" w:color="auto" w:fill="EEECE1" w:themeFill="background2"/>
        <w:spacing w:after="0" w:line="240" w:lineRule="auto"/>
        <w:jc w:val="center"/>
        <w:rPr>
          <w:b/>
          <w:sz w:val="28"/>
          <w:szCs w:val="28"/>
        </w:rPr>
      </w:pPr>
      <w:r w:rsidRPr="007603E4">
        <w:rPr>
          <w:b/>
          <w:sz w:val="28"/>
          <w:szCs w:val="28"/>
        </w:rPr>
        <w:t>ΙΙ. ΟΔΗΓΙΕΣ ΓΙΑ ΤΙΣ ΨΗΦΙΑΚΕΣ ΑΝΑΡΤΩΜΕΝΕΣ ΑΝΑΚΟΙΝΩΣΕΙΣ (</w:t>
      </w:r>
      <w:r w:rsidRPr="007603E4">
        <w:rPr>
          <w:b/>
          <w:sz w:val="28"/>
          <w:szCs w:val="28"/>
          <w:lang w:val="en-US"/>
        </w:rPr>
        <w:t>POSTERS</w:t>
      </w:r>
      <w:r w:rsidRPr="007603E4">
        <w:rPr>
          <w:b/>
          <w:sz w:val="28"/>
          <w:szCs w:val="28"/>
        </w:rPr>
        <w:t>)</w:t>
      </w:r>
    </w:p>
    <w:p w:rsidR="00991213" w:rsidRPr="007603E4" w:rsidRDefault="00991213" w:rsidP="007603E4">
      <w:pPr>
        <w:pStyle w:val="a5"/>
        <w:shd w:val="clear" w:color="auto" w:fill="EEECE1" w:themeFill="background2"/>
        <w:spacing w:after="0" w:line="240" w:lineRule="auto"/>
        <w:jc w:val="center"/>
        <w:rPr>
          <w:b/>
          <w:sz w:val="24"/>
          <w:szCs w:val="24"/>
        </w:rPr>
      </w:pPr>
    </w:p>
    <w:p w:rsidR="00D94642" w:rsidRPr="005E3D19" w:rsidRDefault="00D94642" w:rsidP="00D94642">
      <w:pPr>
        <w:pStyle w:val="Default"/>
        <w:rPr>
          <w:rFonts w:asciiTheme="minorHAnsi" w:hAnsiTheme="minorHAnsi" w:cstheme="minorHAnsi"/>
        </w:rPr>
      </w:pPr>
    </w:p>
    <w:p w:rsidR="00D94642" w:rsidRPr="00D94642" w:rsidRDefault="00D94642" w:rsidP="00D94642">
      <w:pPr>
        <w:spacing w:after="120" w:line="240" w:lineRule="auto"/>
        <w:jc w:val="both"/>
        <w:rPr>
          <w:rStyle w:val="afa"/>
          <w:rFonts w:asciiTheme="minorHAnsi" w:hAnsiTheme="minorHAnsi" w:cstheme="minorHAnsi"/>
          <w:b w:val="0"/>
          <w:bCs w:val="0"/>
          <w:sz w:val="24"/>
        </w:rPr>
      </w:pPr>
      <w:r w:rsidRPr="00D94642">
        <w:rPr>
          <w:rStyle w:val="afa"/>
          <w:rFonts w:asciiTheme="minorHAnsi" w:hAnsiTheme="minorHAnsi" w:cstheme="minorHAnsi"/>
          <w:b w:val="0"/>
          <w:sz w:val="24"/>
        </w:rPr>
        <w:t xml:space="preserve">Οι ψηφιακές αναρτώμενες ανακοινώσεις πρέπει να έχουν τη </w:t>
      </w:r>
      <w:r w:rsidRPr="003F0733">
        <w:rPr>
          <w:rStyle w:val="afa"/>
          <w:rFonts w:asciiTheme="minorHAnsi" w:hAnsiTheme="minorHAnsi" w:cstheme="minorHAnsi"/>
          <w:sz w:val="24"/>
        </w:rPr>
        <w:t xml:space="preserve">μορφή αρχείου </w:t>
      </w:r>
      <w:r w:rsidRPr="003F0733">
        <w:rPr>
          <w:rStyle w:val="afa"/>
          <w:rFonts w:asciiTheme="minorHAnsi" w:hAnsiTheme="minorHAnsi" w:cstheme="minorHAnsi"/>
          <w:sz w:val="24"/>
          <w:lang w:val="en-US"/>
        </w:rPr>
        <w:t>pdf</w:t>
      </w:r>
      <w:r w:rsidRPr="00D94642">
        <w:rPr>
          <w:rStyle w:val="afa"/>
          <w:rFonts w:asciiTheme="minorHAnsi" w:hAnsiTheme="minorHAnsi" w:cstheme="minorHAnsi"/>
          <w:b w:val="0"/>
          <w:sz w:val="24"/>
        </w:rPr>
        <w:t xml:space="preserve">, σε ενιαίο έγγραφο με έκταση 1-4 σελίδες, όγκο έως 5 ΜΒ και σύνολο λέξεων έως 1000. Συνιστώμενες διαστάσεις σελίδας: Α4 (21 Χ </w:t>
      </w:r>
      <w:r w:rsidR="007940A6">
        <w:rPr>
          <w:rStyle w:val="afa"/>
          <w:rFonts w:asciiTheme="minorHAnsi" w:hAnsiTheme="minorHAnsi" w:cstheme="minorHAnsi"/>
          <w:b w:val="0"/>
          <w:sz w:val="24"/>
        </w:rPr>
        <w:t>29,7 εκ.) με κατακόρυφο ή οριζόντιο</w:t>
      </w:r>
      <w:r w:rsidRPr="00D94642">
        <w:rPr>
          <w:rStyle w:val="afa"/>
          <w:rFonts w:asciiTheme="minorHAnsi" w:hAnsiTheme="minorHAnsi" w:cstheme="minorHAnsi"/>
          <w:b w:val="0"/>
          <w:sz w:val="24"/>
        </w:rPr>
        <w:t xml:space="preserve"> προσανατολισμό.</w:t>
      </w:r>
    </w:p>
    <w:p w:rsidR="00D94642" w:rsidRPr="00D94642" w:rsidRDefault="00D94642" w:rsidP="00D94642">
      <w:pPr>
        <w:spacing w:after="120" w:line="240" w:lineRule="auto"/>
        <w:jc w:val="both"/>
        <w:rPr>
          <w:rStyle w:val="afa"/>
          <w:rFonts w:asciiTheme="minorHAnsi" w:hAnsiTheme="minorHAnsi" w:cstheme="minorHAnsi"/>
          <w:b w:val="0"/>
          <w:bCs w:val="0"/>
          <w:sz w:val="24"/>
        </w:rPr>
      </w:pPr>
      <w:r w:rsidRPr="00D94642">
        <w:rPr>
          <w:rStyle w:val="afa"/>
          <w:rFonts w:asciiTheme="minorHAnsi" w:hAnsiTheme="minorHAnsi" w:cstheme="minorHAnsi"/>
          <w:b w:val="0"/>
          <w:sz w:val="24"/>
        </w:rPr>
        <w:t xml:space="preserve">Στην κορυφή της πρώτης σελίδας πρέπει να αναγράφεται ο </w:t>
      </w:r>
      <w:r w:rsidRPr="003F0733">
        <w:rPr>
          <w:rStyle w:val="afa"/>
          <w:rFonts w:asciiTheme="minorHAnsi" w:hAnsiTheme="minorHAnsi" w:cstheme="minorHAnsi"/>
          <w:sz w:val="24"/>
        </w:rPr>
        <w:t>τίτλος της εργασίας</w:t>
      </w:r>
      <w:r w:rsidRPr="00D94642">
        <w:rPr>
          <w:rStyle w:val="afa"/>
          <w:rFonts w:asciiTheme="minorHAnsi" w:hAnsiTheme="minorHAnsi" w:cstheme="minorHAnsi"/>
          <w:b w:val="0"/>
          <w:sz w:val="24"/>
        </w:rPr>
        <w:t xml:space="preserve">, με έντονα γράμματα. Ακόμη, να περιλαμβάνεται το </w:t>
      </w:r>
      <w:r w:rsidRPr="003F0733">
        <w:rPr>
          <w:rStyle w:val="afa"/>
          <w:rFonts w:asciiTheme="minorHAnsi" w:hAnsiTheme="minorHAnsi" w:cstheme="minorHAnsi"/>
          <w:sz w:val="24"/>
        </w:rPr>
        <w:t>όνομα και η ιδιότητα κάθε εισηγητή/δημιουργού</w:t>
      </w:r>
      <w:r w:rsidRPr="00D94642">
        <w:rPr>
          <w:rStyle w:val="afa"/>
          <w:rFonts w:asciiTheme="minorHAnsi" w:hAnsiTheme="minorHAnsi" w:cstheme="minorHAnsi"/>
          <w:b w:val="0"/>
          <w:sz w:val="24"/>
        </w:rPr>
        <w:t xml:space="preserve">. Το περιεχόμενο του εγγράφου πρέπει να είναι ευανάγνωστο και δομημένο σε ενότητες, οι οποίες να καλύπτουν επαρκώς τα </w:t>
      </w:r>
      <w:r w:rsidRPr="00D94642">
        <w:rPr>
          <w:rStyle w:val="afa"/>
          <w:rFonts w:asciiTheme="minorHAnsi" w:hAnsiTheme="minorHAnsi" w:cstheme="minorHAnsi"/>
          <w:b w:val="0"/>
          <w:sz w:val="24"/>
          <w:u w:val="single"/>
        </w:rPr>
        <w:t>κύρια μέρη της εργασίας</w:t>
      </w:r>
      <w:r w:rsidRPr="00D94642">
        <w:rPr>
          <w:rStyle w:val="afa"/>
          <w:rFonts w:asciiTheme="minorHAnsi" w:hAnsiTheme="minorHAnsi" w:cstheme="minorHAnsi"/>
          <w:b w:val="0"/>
          <w:sz w:val="24"/>
        </w:rPr>
        <w:t xml:space="preserve"> (ενδεικτικά: </w:t>
      </w:r>
      <w:r w:rsidRPr="003F0733">
        <w:rPr>
          <w:rStyle w:val="afa"/>
          <w:rFonts w:asciiTheme="minorHAnsi" w:hAnsiTheme="minorHAnsi" w:cstheme="minorHAnsi"/>
          <w:sz w:val="24"/>
        </w:rPr>
        <w:t>σκοπός, μέθοδος, βήματα εργασίας, αποτελέσματα, συμπεράσματα</w:t>
      </w:r>
      <w:r w:rsidRPr="00D94642">
        <w:rPr>
          <w:rStyle w:val="afa"/>
          <w:rFonts w:asciiTheme="minorHAnsi" w:hAnsiTheme="minorHAnsi" w:cstheme="minorHAnsi"/>
          <w:b w:val="0"/>
          <w:sz w:val="24"/>
        </w:rPr>
        <w:t xml:space="preserve">). Στο περιεχόμενο μπορούν να ενταχθούν </w:t>
      </w:r>
      <w:r w:rsidRPr="003F0733">
        <w:rPr>
          <w:rStyle w:val="afa"/>
          <w:rFonts w:asciiTheme="minorHAnsi" w:hAnsiTheme="minorHAnsi" w:cstheme="minorHAnsi"/>
          <w:sz w:val="24"/>
        </w:rPr>
        <w:t>εικόνες, διαγράμματα, πίνακες ή άλλο υλικό</w:t>
      </w:r>
      <w:r w:rsidRPr="00330F00">
        <w:rPr>
          <w:rStyle w:val="afa"/>
          <w:rFonts w:asciiTheme="minorHAnsi" w:hAnsiTheme="minorHAnsi" w:cstheme="minorHAnsi"/>
          <w:b w:val="0"/>
          <w:sz w:val="24"/>
        </w:rPr>
        <w:t>,</w:t>
      </w:r>
      <w:r w:rsidRPr="00D94642">
        <w:rPr>
          <w:rStyle w:val="afa"/>
          <w:rFonts w:asciiTheme="minorHAnsi" w:hAnsiTheme="minorHAnsi" w:cstheme="minorHAnsi"/>
          <w:b w:val="0"/>
          <w:sz w:val="24"/>
        </w:rPr>
        <w:t xml:space="preserve"> εφόσον αυτό είναι αναγκαίο για την τεκμηρίωση της εργασίας. Κατά την εικονιστική δόμηση του περιεχομένου επιδιώκουμε οι συμμετέχοντες να μπορούν να διαβάζουν με άνεση το έγγραφο σε μια συνήθη οθόνη Η/Υ.</w:t>
      </w:r>
    </w:p>
    <w:p w:rsidR="00D94642" w:rsidRPr="007940A6" w:rsidRDefault="00D94642" w:rsidP="00D94642">
      <w:pPr>
        <w:spacing w:after="120" w:line="240" w:lineRule="auto"/>
        <w:jc w:val="both"/>
        <w:rPr>
          <w:rStyle w:val="afa"/>
          <w:rFonts w:asciiTheme="minorHAnsi" w:hAnsiTheme="minorHAnsi" w:cstheme="minorHAnsi"/>
          <w:b w:val="0"/>
          <w:sz w:val="24"/>
        </w:rPr>
      </w:pPr>
      <w:r w:rsidRPr="00D94642">
        <w:rPr>
          <w:rStyle w:val="afa"/>
          <w:rFonts w:asciiTheme="minorHAnsi" w:hAnsiTheme="minorHAnsi" w:cstheme="minorHAnsi"/>
          <w:b w:val="0"/>
          <w:sz w:val="24"/>
        </w:rPr>
        <w:t xml:space="preserve">Το έγγραφο πρέπει να έχει τη </w:t>
      </w:r>
      <w:r w:rsidRPr="000A6066">
        <w:rPr>
          <w:rStyle w:val="afa"/>
          <w:rFonts w:asciiTheme="minorHAnsi" w:hAnsiTheme="minorHAnsi" w:cstheme="minorHAnsi"/>
          <w:sz w:val="24"/>
        </w:rPr>
        <w:t>μορφή αρχείου κειμένου</w:t>
      </w:r>
      <w:r w:rsidRPr="000A6066">
        <w:rPr>
          <w:rStyle w:val="afa"/>
          <w:rFonts w:asciiTheme="minorHAnsi" w:hAnsiTheme="minorHAnsi" w:cstheme="minorHAnsi"/>
          <w:b w:val="0"/>
          <w:sz w:val="24"/>
        </w:rPr>
        <w:t xml:space="preserve">, </w:t>
      </w:r>
      <w:r w:rsidRPr="00D94642">
        <w:rPr>
          <w:rStyle w:val="afa"/>
          <w:rFonts w:asciiTheme="minorHAnsi" w:hAnsiTheme="minorHAnsi" w:cstheme="minorHAnsi"/>
          <w:b w:val="0"/>
          <w:sz w:val="24"/>
        </w:rPr>
        <w:t xml:space="preserve">χωρίς εφέ κίνησης ή κινούμενες εικόνες. Επιπλέον, χρειάζεται να είναι </w:t>
      </w:r>
      <w:r w:rsidRPr="00D94642">
        <w:rPr>
          <w:rStyle w:val="afa"/>
          <w:rFonts w:asciiTheme="minorHAnsi" w:hAnsiTheme="minorHAnsi" w:cstheme="minorHAnsi"/>
          <w:b w:val="0"/>
          <w:sz w:val="24"/>
          <w:u w:val="single"/>
        </w:rPr>
        <w:t>πλήρες και αυτοτελές</w:t>
      </w:r>
      <w:r w:rsidRPr="00D94642">
        <w:rPr>
          <w:rStyle w:val="afa"/>
          <w:rFonts w:asciiTheme="minorHAnsi" w:hAnsiTheme="minorHAnsi" w:cstheme="minorHAnsi"/>
          <w:b w:val="0"/>
          <w:sz w:val="24"/>
        </w:rPr>
        <w:t xml:space="preserve">, δηλαδή να μην υπάρχει υλικό ή προεκτάσεις της εργασίας οι οποίες είναι αποθηκευμένες σε εξωτερικά μέσα. Εάν υπάρχουν </w:t>
      </w:r>
      <w:r w:rsidR="007940A6">
        <w:rPr>
          <w:rStyle w:val="afa"/>
          <w:rFonts w:asciiTheme="minorHAnsi" w:hAnsiTheme="minorHAnsi" w:cstheme="minorHAnsi"/>
          <w:b w:val="0"/>
          <w:sz w:val="24"/>
          <w:u w:val="single"/>
        </w:rPr>
        <w:t>βιβλιογραφικές παραπομπές (εντός κειμένου)</w:t>
      </w:r>
      <w:r w:rsidRPr="00D94642">
        <w:rPr>
          <w:rStyle w:val="afa"/>
          <w:rFonts w:asciiTheme="minorHAnsi" w:hAnsiTheme="minorHAnsi" w:cstheme="minorHAnsi"/>
          <w:b w:val="0"/>
          <w:sz w:val="24"/>
        </w:rPr>
        <w:t>, θα παρατίθενται σύμφωνα με το σύστημα</w:t>
      </w:r>
      <w:r w:rsidR="007940A6">
        <w:rPr>
          <w:rStyle w:val="afa"/>
          <w:rFonts w:asciiTheme="minorHAnsi" w:hAnsiTheme="minorHAnsi" w:cstheme="minorHAnsi"/>
          <w:b w:val="0"/>
          <w:sz w:val="24"/>
        </w:rPr>
        <w:t xml:space="preserve"> </w:t>
      </w:r>
      <w:r w:rsidRPr="00D94642">
        <w:rPr>
          <w:rStyle w:val="afa"/>
          <w:rFonts w:asciiTheme="minorHAnsi" w:hAnsiTheme="minorHAnsi" w:cstheme="minorHAnsi"/>
          <w:b w:val="0"/>
          <w:sz w:val="24"/>
        </w:rPr>
        <w:t xml:space="preserve"> </w:t>
      </w:r>
      <w:hyperlink r:id="rId16">
        <w:r w:rsidR="00874380">
          <w:rPr>
            <w:rStyle w:val="InternetLink"/>
            <w:rFonts w:eastAsia="Times New Roman"/>
            <w:b/>
            <w:sz w:val="24"/>
            <w:szCs w:val="24"/>
            <w:lang w:eastAsia="el-GR"/>
          </w:rPr>
          <w:t>ΑΡ</w:t>
        </w:r>
        <w:r w:rsidR="00874380">
          <w:rPr>
            <w:rStyle w:val="InternetLink"/>
            <w:rFonts w:eastAsia="Times New Roman"/>
            <w:b/>
            <w:sz w:val="24"/>
            <w:szCs w:val="24"/>
            <w:lang w:val="en-US" w:eastAsia="el-GR"/>
          </w:rPr>
          <w:t>A</w:t>
        </w:r>
      </w:hyperlink>
      <w:r w:rsidRPr="00D94642">
        <w:rPr>
          <w:rStyle w:val="afa"/>
          <w:rFonts w:asciiTheme="minorHAnsi" w:hAnsiTheme="minorHAnsi" w:cstheme="minorHAnsi"/>
          <w:b w:val="0"/>
          <w:sz w:val="24"/>
        </w:rPr>
        <w:t>, χωρίς να χρ</w:t>
      </w:r>
      <w:r w:rsidR="00130BE2">
        <w:rPr>
          <w:rStyle w:val="afa"/>
          <w:rFonts w:asciiTheme="minorHAnsi" w:hAnsiTheme="minorHAnsi" w:cstheme="minorHAnsi"/>
          <w:b w:val="0"/>
          <w:sz w:val="24"/>
        </w:rPr>
        <w:t>ειάζεται κατάλογος βιβλιογραφικών αναφορών</w:t>
      </w:r>
      <w:r w:rsidRPr="00D94642">
        <w:rPr>
          <w:rStyle w:val="afa"/>
          <w:rFonts w:asciiTheme="minorHAnsi" w:hAnsiTheme="minorHAnsi" w:cstheme="minorHAnsi"/>
          <w:b w:val="0"/>
          <w:sz w:val="24"/>
        </w:rPr>
        <w:t xml:space="preserve"> στο τέλος του εγγράφου.</w:t>
      </w:r>
    </w:p>
    <w:p w:rsidR="0012196D" w:rsidRPr="00564815" w:rsidRDefault="00D94642" w:rsidP="00E25BAB">
      <w:pPr>
        <w:suppressAutoHyphens/>
        <w:spacing w:after="0" w:line="240" w:lineRule="auto"/>
        <w:jc w:val="both"/>
        <w:rPr>
          <w:rFonts w:asciiTheme="minorHAnsi" w:hAnsiTheme="minorHAnsi" w:cstheme="minorHAnsi"/>
          <w:sz w:val="24"/>
          <w:szCs w:val="24"/>
        </w:rPr>
      </w:pPr>
      <w:r w:rsidRPr="00564815">
        <w:rPr>
          <w:rFonts w:asciiTheme="minorHAnsi" w:hAnsiTheme="minorHAnsi" w:cstheme="minorHAnsi"/>
          <w:sz w:val="24"/>
          <w:szCs w:val="24"/>
        </w:rPr>
        <w:t>Οι εισηγητές/</w:t>
      </w:r>
      <w:r w:rsidR="004F17DA" w:rsidRPr="00564815">
        <w:rPr>
          <w:rFonts w:asciiTheme="minorHAnsi" w:hAnsiTheme="minorHAnsi" w:cstheme="minorHAnsi"/>
          <w:sz w:val="24"/>
          <w:szCs w:val="24"/>
        </w:rPr>
        <w:t>-</w:t>
      </w:r>
      <w:r w:rsidRPr="00564815">
        <w:rPr>
          <w:rFonts w:asciiTheme="minorHAnsi" w:hAnsiTheme="minorHAnsi" w:cstheme="minorHAnsi"/>
          <w:sz w:val="24"/>
          <w:szCs w:val="24"/>
        </w:rPr>
        <w:t xml:space="preserve">τριες </w:t>
      </w:r>
      <w:r w:rsidRPr="00564815">
        <w:rPr>
          <w:rFonts w:asciiTheme="minorHAnsi" w:hAnsiTheme="minorHAnsi" w:cstheme="minorHAnsi"/>
          <w:b/>
          <w:sz w:val="24"/>
          <w:szCs w:val="24"/>
        </w:rPr>
        <w:t xml:space="preserve">οφείλουν </w:t>
      </w:r>
      <w:r w:rsidR="004940A2" w:rsidRPr="00564815">
        <w:rPr>
          <w:rFonts w:asciiTheme="minorHAnsi" w:hAnsiTheme="minorHAnsi" w:cstheme="minorHAnsi"/>
          <w:b/>
          <w:sz w:val="24"/>
          <w:szCs w:val="24"/>
        </w:rPr>
        <w:t>να</w:t>
      </w:r>
      <w:r w:rsidR="004940A2" w:rsidRPr="00564815">
        <w:rPr>
          <w:rFonts w:cs="Calibri"/>
          <w:color w:val="000000"/>
          <w:kern w:val="1"/>
          <w:sz w:val="24"/>
          <w:szCs w:val="24"/>
        </w:rPr>
        <w:t xml:space="preserve"> </w:t>
      </w:r>
      <w:r w:rsidR="004940A2" w:rsidRPr="00564815">
        <w:rPr>
          <w:rFonts w:cs="Calibri"/>
          <w:b/>
          <w:color w:val="000000"/>
          <w:kern w:val="1"/>
          <w:sz w:val="24"/>
          <w:szCs w:val="24"/>
        </w:rPr>
        <w:t>υποβάλουν</w:t>
      </w:r>
      <w:r w:rsidR="004940A2" w:rsidRPr="00564815">
        <w:rPr>
          <w:rFonts w:cs="Calibri"/>
          <w:color w:val="000000"/>
          <w:kern w:val="1"/>
          <w:sz w:val="24"/>
          <w:szCs w:val="24"/>
        </w:rPr>
        <w:t xml:space="preserve"> </w:t>
      </w:r>
      <w:r w:rsidR="004940A2" w:rsidRPr="00564815">
        <w:rPr>
          <w:rFonts w:cs="Calibri"/>
          <w:b/>
          <w:color w:val="000000"/>
          <w:kern w:val="1"/>
          <w:sz w:val="24"/>
          <w:szCs w:val="24"/>
        </w:rPr>
        <w:t>την ψηφιακή αναρτώμενη ανακοίνωση (</w:t>
      </w:r>
      <w:r w:rsidR="004940A2" w:rsidRPr="00564815">
        <w:rPr>
          <w:rFonts w:cs="Calibri"/>
          <w:b/>
          <w:color w:val="000000"/>
          <w:kern w:val="1"/>
          <w:sz w:val="24"/>
          <w:szCs w:val="24"/>
          <w:lang w:val="en-US"/>
        </w:rPr>
        <w:t>poster</w:t>
      </w:r>
      <w:r w:rsidR="004940A2" w:rsidRPr="00564815">
        <w:rPr>
          <w:rFonts w:cs="Calibri"/>
          <w:b/>
          <w:color w:val="000000"/>
          <w:kern w:val="1"/>
          <w:sz w:val="24"/>
          <w:szCs w:val="24"/>
        </w:rPr>
        <w:t xml:space="preserve"> σε μορφή </w:t>
      </w:r>
      <w:r w:rsidR="004940A2" w:rsidRPr="00564815">
        <w:rPr>
          <w:rFonts w:cs="Calibri"/>
          <w:b/>
          <w:color w:val="000000"/>
          <w:kern w:val="1"/>
          <w:sz w:val="24"/>
          <w:szCs w:val="24"/>
          <w:lang w:val="en-US"/>
        </w:rPr>
        <w:t>pdf</w:t>
      </w:r>
      <w:r w:rsidR="004940A2" w:rsidRPr="00564815">
        <w:rPr>
          <w:rFonts w:cs="Calibri"/>
          <w:b/>
          <w:color w:val="000000"/>
          <w:kern w:val="1"/>
          <w:sz w:val="24"/>
          <w:szCs w:val="24"/>
        </w:rPr>
        <w:t xml:space="preserve">), </w:t>
      </w:r>
      <w:r w:rsidR="004940A2" w:rsidRPr="00564815">
        <w:rPr>
          <w:rFonts w:cs="Calibri"/>
          <w:color w:val="000000"/>
          <w:kern w:val="1"/>
          <w:sz w:val="24"/>
          <w:szCs w:val="24"/>
        </w:rPr>
        <w:t>στο πλαίσιο των προκαθορισμένων θεματικών αξόνων και ενοτ</w:t>
      </w:r>
      <w:r w:rsidR="00575C6B" w:rsidRPr="00564815">
        <w:rPr>
          <w:rFonts w:cs="Calibri"/>
          <w:color w:val="000000"/>
          <w:kern w:val="1"/>
          <w:sz w:val="24"/>
          <w:szCs w:val="24"/>
        </w:rPr>
        <w:t>ήτων του Συνεδρίου,</w:t>
      </w:r>
      <w:r w:rsidRPr="00564815">
        <w:rPr>
          <w:rFonts w:asciiTheme="minorHAnsi" w:hAnsiTheme="minorHAnsi" w:cstheme="minorHAnsi"/>
          <w:sz w:val="24"/>
          <w:szCs w:val="24"/>
        </w:rPr>
        <w:t xml:space="preserve"> </w:t>
      </w:r>
      <w:r w:rsidR="00575C6B" w:rsidRPr="00564815">
        <w:rPr>
          <w:rFonts w:asciiTheme="minorHAnsi" w:hAnsiTheme="minorHAnsi" w:cstheme="minorHAnsi"/>
          <w:b/>
          <w:sz w:val="24"/>
          <w:szCs w:val="24"/>
        </w:rPr>
        <w:t>έως</w:t>
      </w:r>
      <w:r w:rsidR="004F17DA" w:rsidRPr="00564815">
        <w:rPr>
          <w:rFonts w:asciiTheme="minorHAnsi" w:hAnsiTheme="minorHAnsi" w:cstheme="minorHAnsi"/>
          <w:b/>
          <w:sz w:val="24"/>
          <w:szCs w:val="24"/>
        </w:rPr>
        <w:t xml:space="preserve"> 10/03</w:t>
      </w:r>
      <w:r w:rsidR="0083461E" w:rsidRPr="00564815">
        <w:rPr>
          <w:rFonts w:asciiTheme="minorHAnsi" w:hAnsiTheme="minorHAnsi" w:cstheme="minorHAnsi"/>
          <w:b/>
          <w:sz w:val="24"/>
          <w:szCs w:val="24"/>
        </w:rPr>
        <w:t>/2022</w:t>
      </w:r>
      <w:r w:rsidR="004940A2" w:rsidRPr="00564815">
        <w:rPr>
          <w:rFonts w:asciiTheme="minorHAnsi" w:hAnsiTheme="minorHAnsi" w:cstheme="minorHAnsi"/>
          <w:sz w:val="24"/>
          <w:szCs w:val="24"/>
        </w:rPr>
        <w:t>.</w:t>
      </w:r>
      <w:r w:rsidR="009B4534" w:rsidRPr="00564815">
        <w:rPr>
          <w:rFonts w:asciiTheme="minorHAnsi" w:hAnsiTheme="minorHAnsi" w:cstheme="minorHAnsi"/>
          <w:sz w:val="24"/>
          <w:szCs w:val="24"/>
        </w:rPr>
        <w:t xml:space="preserve"> Διευκρινίζεται ότι η ψηφιακή αναρτώμενη ανακοίνωση δεν θα περιληφθεί στα πρακτικά του Συνεδρίου.</w:t>
      </w:r>
      <w:r w:rsidR="0012196D" w:rsidRPr="00564815">
        <w:rPr>
          <w:rFonts w:asciiTheme="minorHAnsi" w:hAnsiTheme="minorHAnsi" w:cstheme="minorHAnsi"/>
          <w:sz w:val="24"/>
          <w:szCs w:val="24"/>
        </w:rPr>
        <w:t xml:space="preserve"> </w:t>
      </w:r>
    </w:p>
    <w:p w:rsidR="00DC2BEA" w:rsidRPr="00B944B2" w:rsidRDefault="0012196D" w:rsidP="00DC2BEA">
      <w:pPr>
        <w:suppressAutoHyphens/>
        <w:spacing w:before="120" w:after="0" w:line="240" w:lineRule="auto"/>
        <w:jc w:val="both"/>
        <w:rPr>
          <w:rFonts w:asciiTheme="minorHAnsi" w:hAnsiTheme="minorHAnsi" w:cstheme="minorHAnsi"/>
          <w:sz w:val="24"/>
          <w:szCs w:val="24"/>
        </w:rPr>
      </w:pPr>
      <w:r w:rsidRPr="00564815">
        <w:rPr>
          <w:rFonts w:asciiTheme="minorHAnsi" w:hAnsiTheme="minorHAnsi" w:cstheme="minorHAnsi"/>
          <w:sz w:val="24"/>
          <w:szCs w:val="24"/>
        </w:rPr>
        <w:t xml:space="preserve">Όσοι/-ες εισηγητές/-τριες) </w:t>
      </w:r>
      <w:r w:rsidRPr="00564815">
        <w:rPr>
          <w:rFonts w:asciiTheme="minorHAnsi" w:hAnsiTheme="minorHAnsi" w:cstheme="minorHAnsi"/>
          <w:b/>
          <w:sz w:val="24"/>
          <w:szCs w:val="24"/>
        </w:rPr>
        <w:t>επιθυμούν</w:t>
      </w:r>
      <w:r w:rsidR="00713590">
        <w:rPr>
          <w:rFonts w:asciiTheme="minorHAnsi" w:hAnsiTheme="minorHAnsi" w:cstheme="minorHAnsi"/>
          <w:b/>
          <w:sz w:val="24"/>
          <w:szCs w:val="24"/>
        </w:rPr>
        <w:t xml:space="preserve"> να συμπεριληφθεί </w:t>
      </w:r>
      <w:r w:rsidR="00713590" w:rsidRPr="006B09D4">
        <w:rPr>
          <w:rFonts w:asciiTheme="minorHAnsi" w:hAnsiTheme="minorHAnsi" w:cstheme="minorHAnsi"/>
          <w:b/>
          <w:sz w:val="24"/>
          <w:szCs w:val="24"/>
        </w:rPr>
        <w:t>η ψηφιακή αναρτώμενη ανακοίνωση (</w:t>
      </w:r>
      <w:r w:rsidR="00713590" w:rsidRPr="006B09D4">
        <w:rPr>
          <w:rFonts w:asciiTheme="minorHAnsi" w:hAnsiTheme="minorHAnsi" w:cstheme="minorHAnsi"/>
          <w:b/>
          <w:sz w:val="24"/>
          <w:szCs w:val="24"/>
          <w:lang w:val="en-US"/>
        </w:rPr>
        <w:t>poster</w:t>
      </w:r>
      <w:r w:rsidR="006B09D4">
        <w:rPr>
          <w:rFonts w:asciiTheme="minorHAnsi" w:hAnsiTheme="minorHAnsi" w:cstheme="minorHAnsi"/>
          <w:b/>
          <w:sz w:val="24"/>
          <w:szCs w:val="24"/>
        </w:rPr>
        <w:t>)</w:t>
      </w:r>
      <w:r w:rsidRPr="00564815">
        <w:rPr>
          <w:rFonts w:asciiTheme="minorHAnsi" w:hAnsiTheme="minorHAnsi" w:cstheme="minorHAnsi"/>
          <w:b/>
          <w:sz w:val="24"/>
          <w:szCs w:val="24"/>
        </w:rPr>
        <w:t xml:space="preserve"> </w:t>
      </w:r>
      <w:r w:rsidR="00713590">
        <w:rPr>
          <w:rFonts w:asciiTheme="minorHAnsi" w:hAnsiTheme="minorHAnsi" w:cstheme="minorHAnsi"/>
          <w:b/>
          <w:sz w:val="24"/>
          <w:szCs w:val="24"/>
        </w:rPr>
        <w:t xml:space="preserve">στα  πρακτικά του Συνεδρίου θα </w:t>
      </w:r>
      <w:r w:rsidRPr="00564815">
        <w:rPr>
          <w:rFonts w:asciiTheme="minorHAnsi" w:hAnsiTheme="minorHAnsi" w:cstheme="minorHAnsi"/>
          <w:b/>
          <w:sz w:val="24"/>
          <w:szCs w:val="24"/>
        </w:rPr>
        <w:t>πρέπει να υποβάλουν</w:t>
      </w:r>
      <w:r w:rsidR="00DC2BEA">
        <w:rPr>
          <w:rFonts w:asciiTheme="minorHAnsi" w:hAnsiTheme="minorHAnsi" w:cstheme="minorHAnsi"/>
          <w:b/>
          <w:sz w:val="24"/>
          <w:szCs w:val="24"/>
        </w:rPr>
        <w:t xml:space="preserve">  πλήρη</w:t>
      </w:r>
      <w:r w:rsidR="00DC2BEA" w:rsidRPr="00564815">
        <w:rPr>
          <w:rFonts w:asciiTheme="minorHAnsi" w:hAnsiTheme="minorHAnsi" w:cstheme="minorHAnsi"/>
          <w:b/>
          <w:sz w:val="24"/>
          <w:szCs w:val="24"/>
        </w:rPr>
        <w:t xml:space="preserve"> </w:t>
      </w:r>
      <w:r w:rsidR="00DC2BEA">
        <w:rPr>
          <w:rFonts w:asciiTheme="minorHAnsi" w:hAnsiTheme="minorHAnsi" w:cstheme="minorHAnsi"/>
          <w:b/>
          <w:sz w:val="24"/>
          <w:szCs w:val="24"/>
        </w:rPr>
        <w:t>εργασία/εισήγηση</w:t>
      </w:r>
      <w:r w:rsidR="00DC2BEA" w:rsidRPr="00564815">
        <w:rPr>
          <w:rFonts w:asciiTheme="minorHAnsi" w:hAnsiTheme="minorHAnsi" w:cstheme="minorHAnsi"/>
          <w:b/>
          <w:sz w:val="24"/>
          <w:szCs w:val="24"/>
        </w:rPr>
        <w:t>,</w:t>
      </w:r>
      <w:r w:rsidR="00DC2BEA" w:rsidRPr="00564815">
        <w:rPr>
          <w:rFonts w:asciiTheme="minorHAnsi" w:hAnsiTheme="minorHAnsi" w:cstheme="minorHAnsi"/>
          <w:sz w:val="24"/>
          <w:szCs w:val="24"/>
        </w:rPr>
        <w:t xml:space="preserve"> σύμφωνα με τα προαναφερόμενα στην ενότητα:</w:t>
      </w:r>
      <w:r w:rsidR="00DC2BEA">
        <w:rPr>
          <w:rFonts w:asciiTheme="minorHAnsi" w:hAnsiTheme="minorHAnsi" w:cstheme="minorHAnsi"/>
          <w:sz w:val="24"/>
          <w:szCs w:val="24"/>
        </w:rPr>
        <w:t xml:space="preserve"> </w:t>
      </w:r>
      <w:r w:rsidR="00DC2BEA" w:rsidRPr="00564815">
        <w:rPr>
          <w:rFonts w:asciiTheme="minorHAnsi" w:hAnsiTheme="minorHAnsi" w:cstheme="minorHAnsi"/>
          <w:sz w:val="24"/>
          <w:szCs w:val="24"/>
        </w:rPr>
        <w:t>«Ι.</w:t>
      </w:r>
      <w:r w:rsidR="00A21B25">
        <w:rPr>
          <w:rFonts w:asciiTheme="minorHAnsi" w:hAnsiTheme="minorHAnsi" w:cstheme="minorHAnsi"/>
          <w:sz w:val="24"/>
          <w:szCs w:val="24"/>
        </w:rPr>
        <w:t xml:space="preserve"> </w:t>
      </w:r>
      <w:r w:rsidR="00DC2BEA" w:rsidRPr="00564815">
        <w:rPr>
          <w:rFonts w:asciiTheme="minorHAnsi" w:hAnsiTheme="minorHAnsi" w:cstheme="minorHAnsi"/>
          <w:sz w:val="24"/>
          <w:szCs w:val="24"/>
        </w:rPr>
        <w:t>ΟΔΗΓΙΕΣ ΜΟΡΦΟΠΟΙΗΣΗΣ ΚΑΙ ΠΡΟΤΥΠΟ ΑΡΧΕΙΟ ΕΡΓΑΣΙΩΝ»</w:t>
      </w:r>
      <w:r w:rsidR="00DC2BEA">
        <w:rPr>
          <w:rFonts w:asciiTheme="minorHAnsi" w:hAnsiTheme="minorHAnsi" w:cstheme="minorHAnsi"/>
          <w:sz w:val="24"/>
          <w:szCs w:val="24"/>
        </w:rPr>
        <w:t xml:space="preserve"> </w:t>
      </w:r>
      <w:r w:rsidR="00DC2BEA" w:rsidRPr="00B92651">
        <w:rPr>
          <w:rFonts w:asciiTheme="minorHAnsi" w:hAnsiTheme="minorHAnsi" w:cstheme="minorHAnsi"/>
          <w:b/>
          <w:sz w:val="24"/>
          <w:szCs w:val="24"/>
        </w:rPr>
        <w:t xml:space="preserve"> </w:t>
      </w:r>
      <w:r w:rsidR="00DC2BEA" w:rsidRPr="00564815">
        <w:rPr>
          <w:rFonts w:asciiTheme="minorHAnsi" w:hAnsiTheme="minorHAnsi" w:cstheme="minorHAnsi"/>
          <w:b/>
          <w:sz w:val="24"/>
          <w:szCs w:val="24"/>
        </w:rPr>
        <w:t>έως 10/03/2022</w:t>
      </w:r>
      <w:r w:rsidR="00DC2BEA">
        <w:rPr>
          <w:rFonts w:asciiTheme="minorHAnsi" w:hAnsiTheme="minorHAnsi" w:cstheme="minorHAnsi"/>
          <w:sz w:val="24"/>
          <w:szCs w:val="24"/>
        </w:rPr>
        <w:t>.</w:t>
      </w:r>
    </w:p>
    <w:p w:rsidR="00D94642" w:rsidRDefault="00D94642" w:rsidP="00E25BAB">
      <w:pPr>
        <w:spacing w:before="120" w:after="120" w:line="240" w:lineRule="auto"/>
        <w:jc w:val="both"/>
        <w:rPr>
          <w:rFonts w:asciiTheme="minorHAnsi" w:hAnsiTheme="minorHAnsi" w:cstheme="minorHAnsi"/>
          <w:sz w:val="24"/>
          <w:szCs w:val="24"/>
        </w:rPr>
      </w:pPr>
      <w:r w:rsidRPr="005E3D19">
        <w:rPr>
          <w:rFonts w:asciiTheme="minorHAnsi" w:hAnsiTheme="minorHAnsi" w:cstheme="minorHAnsi"/>
          <w:sz w:val="24"/>
          <w:szCs w:val="24"/>
        </w:rPr>
        <w:t>Στο πρόγραμμα του Συνεδρίου θα ενταχθεί ειδική συνεδρία εξ αποστάσεως, στη</w:t>
      </w:r>
      <w:r>
        <w:rPr>
          <w:rFonts w:asciiTheme="minorHAnsi" w:hAnsiTheme="minorHAnsi" w:cstheme="minorHAnsi"/>
          <w:sz w:val="24"/>
          <w:szCs w:val="24"/>
        </w:rPr>
        <w:t xml:space="preserve">ν οποία </w:t>
      </w:r>
      <w:r w:rsidRPr="009639B9">
        <w:rPr>
          <w:rFonts w:asciiTheme="minorHAnsi" w:hAnsiTheme="minorHAnsi" w:cstheme="minorHAnsi"/>
          <w:sz w:val="24"/>
          <w:szCs w:val="24"/>
        </w:rPr>
        <w:t>οι εισηγητές/</w:t>
      </w:r>
      <w:r w:rsidR="00194C2F" w:rsidRPr="009639B9">
        <w:rPr>
          <w:rFonts w:asciiTheme="minorHAnsi" w:hAnsiTheme="minorHAnsi" w:cstheme="minorHAnsi"/>
          <w:sz w:val="24"/>
          <w:szCs w:val="24"/>
        </w:rPr>
        <w:t>-</w:t>
      </w:r>
      <w:r w:rsidRPr="009639B9">
        <w:rPr>
          <w:rFonts w:asciiTheme="minorHAnsi" w:hAnsiTheme="minorHAnsi" w:cstheme="minorHAnsi"/>
          <w:sz w:val="24"/>
          <w:szCs w:val="24"/>
        </w:rPr>
        <w:t>τριες οφείλουν να συνδεθούν, προκειμένου να παρουσιάσουν με συντομία την ανακοίνωσή τους</w:t>
      </w:r>
      <w:r w:rsidRPr="005E3D19">
        <w:rPr>
          <w:rFonts w:asciiTheme="minorHAnsi" w:hAnsiTheme="minorHAnsi" w:cstheme="minorHAnsi"/>
          <w:sz w:val="24"/>
          <w:szCs w:val="24"/>
        </w:rPr>
        <w:t xml:space="preserve"> και να απαντήσουν σε τυχόν ερωτήσεις. Ο διαθέσιμος χρόνος θα μοιραστεί εξίσου σε όλες τις εισηγήσεις. </w:t>
      </w:r>
    </w:p>
    <w:p w:rsidR="00E32093" w:rsidRDefault="00E32093" w:rsidP="00E25BAB">
      <w:pPr>
        <w:spacing w:before="120" w:after="120" w:line="240" w:lineRule="auto"/>
        <w:jc w:val="both"/>
        <w:rPr>
          <w:rFonts w:asciiTheme="minorHAnsi" w:hAnsiTheme="minorHAnsi" w:cstheme="minorHAnsi"/>
          <w:sz w:val="24"/>
          <w:szCs w:val="24"/>
        </w:rPr>
      </w:pPr>
    </w:p>
    <w:p w:rsidR="00D94642" w:rsidRDefault="00D94642" w:rsidP="00D94642">
      <w:pPr>
        <w:spacing w:after="0" w:line="240" w:lineRule="auto"/>
        <w:ind w:firstLine="567"/>
        <w:jc w:val="both"/>
        <w:rPr>
          <w:rFonts w:asciiTheme="minorHAnsi" w:hAnsiTheme="minorHAnsi" w:cstheme="minorHAnsi"/>
          <w:sz w:val="24"/>
          <w:szCs w:val="24"/>
        </w:rPr>
      </w:pPr>
    </w:p>
    <w:p w:rsidR="00E32093" w:rsidRDefault="00E32093" w:rsidP="00E32093">
      <w:pPr>
        <w:pStyle w:val="a5"/>
        <w:shd w:val="clear" w:color="auto" w:fill="EEECE1" w:themeFill="background2"/>
        <w:spacing w:after="0" w:line="240" w:lineRule="auto"/>
        <w:jc w:val="center"/>
        <w:rPr>
          <w:b/>
          <w:sz w:val="28"/>
          <w:szCs w:val="28"/>
        </w:rPr>
      </w:pPr>
    </w:p>
    <w:p w:rsidR="00E32093" w:rsidRDefault="00E32093" w:rsidP="00E32093">
      <w:pPr>
        <w:pStyle w:val="a5"/>
        <w:shd w:val="clear" w:color="auto" w:fill="EEECE1" w:themeFill="background2"/>
        <w:spacing w:after="0" w:line="240" w:lineRule="auto"/>
        <w:jc w:val="center"/>
        <w:rPr>
          <w:b/>
          <w:sz w:val="28"/>
          <w:szCs w:val="28"/>
        </w:rPr>
      </w:pPr>
      <w:r w:rsidRPr="007603E4">
        <w:rPr>
          <w:b/>
          <w:sz w:val="28"/>
          <w:szCs w:val="28"/>
        </w:rPr>
        <w:t>ΙΙ</w:t>
      </w:r>
      <w:r w:rsidR="004E268B">
        <w:rPr>
          <w:b/>
          <w:sz w:val="28"/>
          <w:szCs w:val="28"/>
        </w:rPr>
        <w:t>Ι</w:t>
      </w:r>
      <w:r w:rsidRPr="007603E4">
        <w:rPr>
          <w:b/>
          <w:sz w:val="28"/>
          <w:szCs w:val="28"/>
        </w:rPr>
        <w:t xml:space="preserve">. ΟΔΗΓΙΕΣ ΓΙΑ </w:t>
      </w:r>
      <w:r w:rsidR="004E268B">
        <w:rPr>
          <w:b/>
          <w:sz w:val="28"/>
          <w:szCs w:val="28"/>
        </w:rPr>
        <w:t>ΤΑ ΕΡΓΑΣΤΗΡΙΑ</w:t>
      </w:r>
    </w:p>
    <w:p w:rsidR="00E32093" w:rsidRPr="007603E4" w:rsidRDefault="00E32093" w:rsidP="0088692C">
      <w:pPr>
        <w:pStyle w:val="a5"/>
        <w:shd w:val="clear" w:color="auto" w:fill="EEECE1" w:themeFill="background2"/>
        <w:spacing w:after="0" w:line="240" w:lineRule="auto"/>
        <w:rPr>
          <w:b/>
          <w:sz w:val="24"/>
          <w:szCs w:val="24"/>
        </w:rPr>
      </w:pPr>
    </w:p>
    <w:p w:rsidR="00E32093" w:rsidRDefault="00E32093" w:rsidP="00D94642">
      <w:pPr>
        <w:spacing w:after="0" w:line="240" w:lineRule="auto"/>
        <w:ind w:firstLine="567"/>
        <w:jc w:val="both"/>
        <w:rPr>
          <w:rFonts w:asciiTheme="minorHAnsi" w:hAnsiTheme="minorHAnsi" w:cstheme="minorHAnsi"/>
          <w:sz w:val="24"/>
          <w:szCs w:val="24"/>
        </w:rPr>
      </w:pPr>
    </w:p>
    <w:p w:rsidR="004E182E" w:rsidRPr="00B944B2" w:rsidRDefault="00275263" w:rsidP="004E182E">
      <w:pPr>
        <w:suppressAutoHyphens/>
        <w:spacing w:before="120" w:after="0" w:line="240" w:lineRule="auto"/>
        <w:jc w:val="both"/>
        <w:rPr>
          <w:rFonts w:asciiTheme="minorHAnsi" w:hAnsiTheme="minorHAnsi" w:cstheme="minorHAnsi"/>
          <w:sz w:val="24"/>
          <w:szCs w:val="24"/>
        </w:rPr>
      </w:pPr>
      <w:r>
        <w:rPr>
          <w:rFonts w:asciiTheme="minorHAnsi" w:hAnsiTheme="minorHAnsi" w:cstheme="minorHAnsi"/>
          <w:sz w:val="24"/>
          <w:szCs w:val="24"/>
        </w:rPr>
        <w:t>Όσοι/</w:t>
      </w:r>
      <w:r w:rsidR="00B92651">
        <w:rPr>
          <w:rFonts w:asciiTheme="minorHAnsi" w:hAnsiTheme="minorHAnsi" w:cstheme="minorHAnsi"/>
          <w:sz w:val="24"/>
          <w:szCs w:val="24"/>
        </w:rPr>
        <w:t>-ες εισηγητές/-τριες</w:t>
      </w:r>
      <w:r w:rsidR="00B944B2">
        <w:rPr>
          <w:rFonts w:asciiTheme="minorHAnsi" w:hAnsiTheme="minorHAnsi" w:cstheme="minorHAnsi"/>
          <w:sz w:val="24"/>
          <w:szCs w:val="24"/>
        </w:rPr>
        <w:t xml:space="preserve"> </w:t>
      </w:r>
      <w:r w:rsidR="004E182E" w:rsidRPr="00564815">
        <w:rPr>
          <w:rFonts w:asciiTheme="minorHAnsi" w:hAnsiTheme="minorHAnsi" w:cstheme="minorHAnsi"/>
          <w:b/>
          <w:sz w:val="24"/>
          <w:szCs w:val="24"/>
        </w:rPr>
        <w:t>επιθυμούν</w:t>
      </w:r>
      <w:r w:rsidR="00B92651">
        <w:rPr>
          <w:rFonts w:asciiTheme="minorHAnsi" w:hAnsiTheme="minorHAnsi" w:cstheme="minorHAnsi"/>
          <w:b/>
          <w:sz w:val="24"/>
          <w:szCs w:val="24"/>
        </w:rPr>
        <w:t xml:space="preserve"> να συμπεριληφθεί το εργαστήριό τους</w:t>
      </w:r>
      <w:r w:rsidR="004E182E" w:rsidRPr="00564815">
        <w:rPr>
          <w:rFonts w:asciiTheme="minorHAnsi" w:hAnsiTheme="minorHAnsi" w:cstheme="minorHAnsi"/>
          <w:b/>
          <w:sz w:val="24"/>
          <w:szCs w:val="24"/>
        </w:rPr>
        <w:t xml:space="preserve"> στα  πρακτικά του Συνεδρίου θα  πρέπει να</w:t>
      </w:r>
      <w:r w:rsidR="00B92651">
        <w:rPr>
          <w:rFonts w:asciiTheme="minorHAnsi" w:hAnsiTheme="minorHAnsi" w:cstheme="minorHAnsi"/>
          <w:b/>
          <w:sz w:val="24"/>
          <w:szCs w:val="24"/>
        </w:rPr>
        <w:t xml:space="preserve"> </w:t>
      </w:r>
      <w:r w:rsidR="004E182E" w:rsidRPr="00564815">
        <w:rPr>
          <w:rFonts w:asciiTheme="minorHAnsi" w:hAnsiTheme="minorHAnsi" w:cstheme="minorHAnsi"/>
          <w:b/>
          <w:sz w:val="24"/>
          <w:szCs w:val="24"/>
        </w:rPr>
        <w:t>υποβάλουν</w:t>
      </w:r>
      <w:r w:rsidR="004E182E" w:rsidRPr="00564815">
        <w:rPr>
          <w:rFonts w:asciiTheme="minorHAnsi" w:hAnsiTheme="minorHAnsi" w:cstheme="minorHAnsi"/>
          <w:sz w:val="24"/>
          <w:szCs w:val="24"/>
        </w:rPr>
        <w:t xml:space="preserve"> </w:t>
      </w:r>
      <w:r w:rsidR="00B92651">
        <w:rPr>
          <w:rFonts w:asciiTheme="minorHAnsi" w:hAnsiTheme="minorHAnsi" w:cstheme="minorHAnsi"/>
          <w:b/>
          <w:sz w:val="24"/>
          <w:szCs w:val="24"/>
        </w:rPr>
        <w:t>πλήρη</w:t>
      </w:r>
      <w:r w:rsidR="004E182E" w:rsidRPr="00564815">
        <w:rPr>
          <w:rFonts w:asciiTheme="minorHAnsi" w:hAnsiTheme="minorHAnsi" w:cstheme="minorHAnsi"/>
          <w:b/>
          <w:sz w:val="24"/>
          <w:szCs w:val="24"/>
        </w:rPr>
        <w:t xml:space="preserve"> </w:t>
      </w:r>
      <w:r w:rsidR="00B92651">
        <w:rPr>
          <w:rFonts w:asciiTheme="minorHAnsi" w:hAnsiTheme="minorHAnsi" w:cstheme="minorHAnsi"/>
          <w:b/>
          <w:sz w:val="24"/>
          <w:szCs w:val="24"/>
        </w:rPr>
        <w:t>εργασία/εισήγηση</w:t>
      </w:r>
      <w:r w:rsidR="004E182E" w:rsidRPr="00564815">
        <w:rPr>
          <w:rFonts w:asciiTheme="minorHAnsi" w:hAnsiTheme="minorHAnsi" w:cstheme="minorHAnsi"/>
          <w:b/>
          <w:sz w:val="24"/>
          <w:szCs w:val="24"/>
        </w:rPr>
        <w:t>,</w:t>
      </w:r>
      <w:r w:rsidR="004E182E" w:rsidRPr="00564815">
        <w:rPr>
          <w:rFonts w:asciiTheme="minorHAnsi" w:hAnsiTheme="minorHAnsi" w:cstheme="minorHAnsi"/>
          <w:sz w:val="24"/>
          <w:szCs w:val="24"/>
        </w:rPr>
        <w:t xml:space="preserve"> σύμφωνα με τα προαναφερόμενα στην ενότητα:</w:t>
      </w:r>
      <w:r w:rsidR="004E182E">
        <w:rPr>
          <w:rFonts w:asciiTheme="minorHAnsi" w:hAnsiTheme="minorHAnsi" w:cstheme="minorHAnsi"/>
          <w:sz w:val="24"/>
          <w:szCs w:val="24"/>
        </w:rPr>
        <w:t xml:space="preserve"> </w:t>
      </w:r>
      <w:r w:rsidR="004E182E" w:rsidRPr="00564815">
        <w:rPr>
          <w:rFonts w:asciiTheme="minorHAnsi" w:hAnsiTheme="minorHAnsi" w:cstheme="minorHAnsi"/>
          <w:sz w:val="24"/>
          <w:szCs w:val="24"/>
        </w:rPr>
        <w:t>«Ι. ΟΔΗΓΙΕΣ ΜΟΡΦΟΠΟΙΗΣΗΣ ΚΑΙ ΠΡΟΤΥΠΟ ΑΡΧΕΙΟ ΕΡΓΑΣΙΩΝ»</w:t>
      </w:r>
      <w:r w:rsidR="00B92651">
        <w:rPr>
          <w:rFonts w:asciiTheme="minorHAnsi" w:hAnsiTheme="minorHAnsi" w:cstheme="minorHAnsi"/>
          <w:sz w:val="24"/>
          <w:szCs w:val="24"/>
        </w:rPr>
        <w:t xml:space="preserve"> </w:t>
      </w:r>
      <w:r w:rsidR="00B92651" w:rsidRPr="00B92651">
        <w:rPr>
          <w:rFonts w:asciiTheme="minorHAnsi" w:hAnsiTheme="minorHAnsi" w:cstheme="minorHAnsi"/>
          <w:b/>
          <w:sz w:val="24"/>
          <w:szCs w:val="24"/>
        </w:rPr>
        <w:t xml:space="preserve"> </w:t>
      </w:r>
      <w:r w:rsidR="00B92651" w:rsidRPr="00564815">
        <w:rPr>
          <w:rFonts w:asciiTheme="minorHAnsi" w:hAnsiTheme="minorHAnsi" w:cstheme="minorHAnsi"/>
          <w:b/>
          <w:sz w:val="24"/>
          <w:szCs w:val="24"/>
        </w:rPr>
        <w:t>έως 10/03/2022</w:t>
      </w:r>
      <w:r w:rsidR="00B944B2">
        <w:rPr>
          <w:rFonts w:asciiTheme="minorHAnsi" w:hAnsiTheme="minorHAnsi" w:cstheme="minorHAnsi"/>
          <w:sz w:val="24"/>
          <w:szCs w:val="24"/>
        </w:rPr>
        <w:t>.</w:t>
      </w:r>
    </w:p>
    <w:p w:rsidR="004E182E" w:rsidRPr="005E3D19" w:rsidRDefault="004E182E" w:rsidP="00D94642">
      <w:pPr>
        <w:spacing w:after="0" w:line="240" w:lineRule="auto"/>
        <w:ind w:firstLine="567"/>
        <w:jc w:val="both"/>
        <w:rPr>
          <w:rFonts w:asciiTheme="minorHAnsi" w:hAnsiTheme="minorHAnsi" w:cstheme="minorHAnsi"/>
          <w:sz w:val="24"/>
          <w:szCs w:val="24"/>
        </w:rPr>
      </w:pPr>
    </w:p>
    <w:sectPr w:rsidR="004E182E" w:rsidRPr="005E3D19" w:rsidSect="00CA2115">
      <w:footerReference w:type="default" r:id="rId17"/>
      <w:pgSz w:w="11906" w:h="16838"/>
      <w:pgMar w:top="1418" w:right="1418" w:bottom="1418" w:left="1418" w:header="0" w:footer="1134"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233" w:rsidRDefault="00004233">
      <w:pPr>
        <w:spacing w:after="0" w:line="240" w:lineRule="auto"/>
      </w:pPr>
      <w:r>
        <w:separator/>
      </w:r>
    </w:p>
  </w:endnote>
  <w:endnote w:type="continuationSeparator" w:id="0">
    <w:p w:rsidR="00004233" w:rsidRDefault="0000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Bold">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55F" w:rsidRDefault="00064D43">
    <w:pPr>
      <w:pBdr>
        <w:top w:val="single" w:sz="4" w:space="1" w:color="000000"/>
      </w:pBdr>
      <w:spacing w:after="0"/>
      <w:jc w:val="center"/>
      <w:rPr>
        <w:rFonts w:cs="Arial"/>
        <w:b/>
        <w:bCs/>
        <w:sz w:val="20"/>
        <w:szCs w:val="20"/>
      </w:rPr>
    </w:pPr>
    <w:r>
      <w:rPr>
        <w:rFonts w:cs="Arial"/>
        <w:b/>
        <w:bCs/>
        <w:sz w:val="20"/>
        <w:szCs w:val="20"/>
      </w:rPr>
      <w:t>4</w:t>
    </w:r>
    <w:r w:rsidR="004F75C7">
      <w:rPr>
        <w:rFonts w:cs="Arial"/>
        <w:b/>
        <w:bCs/>
        <w:sz w:val="20"/>
        <w:szCs w:val="20"/>
      </w:rPr>
      <w:t>ο</w:t>
    </w:r>
    <w:r w:rsidR="006D1EDA">
      <w:rPr>
        <w:rFonts w:cs="Arial"/>
        <w:b/>
        <w:bCs/>
        <w:sz w:val="20"/>
        <w:szCs w:val="20"/>
      </w:rPr>
      <w:t xml:space="preserve"> Πανελλήνιο </w:t>
    </w:r>
    <w:r w:rsidR="00CC01B9">
      <w:rPr>
        <w:rFonts w:cs="Arial"/>
        <w:b/>
        <w:bCs/>
        <w:sz w:val="20"/>
        <w:szCs w:val="20"/>
      </w:rPr>
      <w:t xml:space="preserve">Επιστημονικό Συνέδριο </w:t>
    </w:r>
    <w:bookmarkStart w:id="14" w:name="_Hlk23464537"/>
    <w:bookmarkStart w:id="15" w:name="_Hlk23464536"/>
    <w:bookmarkStart w:id="16" w:name="_Hlk23464534"/>
    <w:bookmarkStart w:id="17" w:name="_Hlk23464533"/>
    <w:r w:rsidR="00CC01B9">
      <w:rPr>
        <w:rFonts w:cs="Arial"/>
        <w:b/>
        <w:bCs/>
        <w:sz w:val="20"/>
        <w:szCs w:val="20"/>
      </w:rPr>
      <w:t xml:space="preserve">Π.Δ.Ε. Κρήτης </w:t>
    </w:r>
  </w:p>
  <w:bookmarkEnd w:id="14"/>
  <w:bookmarkEnd w:id="15"/>
  <w:bookmarkEnd w:id="16"/>
  <w:bookmarkEnd w:id="17"/>
  <w:p w:rsidR="00E00FC2" w:rsidRPr="00B85C2D" w:rsidRDefault="001A714F" w:rsidP="00B85C2D">
    <w:pPr>
      <w:jc w:val="center"/>
      <w:rPr>
        <w:b/>
        <w:sz w:val="20"/>
        <w:szCs w:val="20"/>
      </w:rPr>
    </w:pPr>
    <w:r w:rsidRPr="00B85C2D">
      <w:rPr>
        <w:b/>
        <w:sz w:val="20"/>
        <w:szCs w:val="20"/>
      </w:rPr>
      <w:t>Ο ΜΕΤΑΣ</w:t>
    </w:r>
    <w:r>
      <w:rPr>
        <w:b/>
        <w:sz w:val="20"/>
        <w:szCs w:val="20"/>
      </w:rPr>
      <w:t>ΧΗΜΑΤΙΣΜΟΣ ΤΟΥ ΣΧΟΛΕΙΟΥ ΣΤΟΝ 21ο</w:t>
    </w:r>
    <w:r w:rsidRPr="00B85C2D">
      <w:rPr>
        <w:b/>
        <w:sz w:val="20"/>
        <w:szCs w:val="20"/>
      </w:rPr>
      <w:t xml:space="preserve"> ΑΙΩΝΑ:</w:t>
    </w:r>
    <w:r>
      <w:rPr>
        <w:b/>
        <w:sz w:val="20"/>
        <w:szCs w:val="20"/>
      </w:rPr>
      <w:t xml:space="preserve"> </w:t>
    </w:r>
    <w:r w:rsidRPr="00B85C2D">
      <w:rPr>
        <w:b/>
        <w:sz w:val="20"/>
        <w:szCs w:val="20"/>
      </w:rPr>
      <w:t>ΘΕΣΕΙΣ - ΑΝΤΙΘΕΣΕΙΣ - ΣΥΓΚΛΙΣΕΙΣ</w:t>
    </w:r>
  </w:p>
  <w:p w:rsidR="006B0E59" w:rsidRDefault="006B0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233" w:rsidRDefault="00004233">
      <w:r>
        <w:separator/>
      </w:r>
    </w:p>
  </w:footnote>
  <w:footnote w:type="continuationSeparator" w:id="0">
    <w:p w:rsidR="00004233" w:rsidRDefault="00004233">
      <w:r>
        <w:continuationSeparator/>
      </w:r>
    </w:p>
  </w:footnote>
  <w:footnote w:id="1">
    <w:p w:rsidR="00E00FC2" w:rsidRDefault="00CC01B9">
      <w:pPr>
        <w:pStyle w:val="af2"/>
      </w:pPr>
      <w:r>
        <w:rPr>
          <w:rStyle w:val="FootnoteCharacters"/>
        </w:rPr>
        <w:footnoteRef/>
      </w:r>
      <w:r>
        <w:t xml:space="preserve">Κείμενο υποσημείωσης [Οι υποσημειώσεις στο κάτω μέρος της σελίδας απαγορεύονται, με εξαίρεση πολύ σημαντικές διευκρινίσεις, όταν αυτές δεν μπορούν ενταχθούν στο κυρίως σώμα του κειμένου. Μέγεθος γραμματοσειράς: 10 στ. Χωρίς εσοχές παραγράφου. Στοίχιση πλήρης.]  </w:t>
      </w:r>
    </w:p>
    <w:p w:rsidR="00E00FC2" w:rsidRDefault="00E00FC2">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3172"/>
    <w:multiLevelType w:val="hybridMultilevel"/>
    <w:tmpl w:val="4A0E59F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F537B8D"/>
    <w:multiLevelType w:val="multilevel"/>
    <w:tmpl w:val="357EA7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83B6F7A"/>
    <w:multiLevelType w:val="hybridMultilevel"/>
    <w:tmpl w:val="F41C8CD6"/>
    <w:lvl w:ilvl="0" w:tplc="4EA0CCF0">
      <w:start w:val="1"/>
      <w:numFmt w:val="decimal"/>
      <w:lvlText w:val="%1."/>
      <w:lvlJc w:val="left"/>
      <w:pPr>
        <w:ind w:left="1440" w:hanging="360"/>
      </w:pPr>
      <w:rPr>
        <w:rFonts w:hint="default"/>
        <w:b/>
      </w:rPr>
    </w:lvl>
    <w:lvl w:ilvl="1" w:tplc="600E888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F77DD0"/>
    <w:multiLevelType w:val="hybridMultilevel"/>
    <w:tmpl w:val="003E8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229660A"/>
    <w:multiLevelType w:val="hybridMultilevel"/>
    <w:tmpl w:val="64CC502E"/>
    <w:lvl w:ilvl="0" w:tplc="514C6A88">
      <w:start w:val="1"/>
      <w:numFmt w:val="decimal"/>
      <w:lvlText w:val="%1."/>
      <w:lvlJc w:val="left"/>
      <w:pPr>
        <w:ind w:left="360" w:hanging="360"/>
      </w:pPr>
      <w:rPr>
        <w:rFonts w:hint="default"/>
        <w:b/>
        <w:bCs w:val="0"/>
        <w:i w:val="0"/>
      </w:rPr>
    </w:lvl>
    <w:lvl w:ilvl="1" w:tplc="84DED578">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5A274CA5"/>
    <w:multiLevelType w:val="hybridMultilevel"/>
    <w:tmpl w:val="9C1A0920"/>
    <w:lvl w:ilvl="0" w:tplc="7D7A3440">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04149B1"/>
    <w:multiLevelType w:val="hybridMultilevel"/>
    <w:tmpl w:val="F1FACF1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707C0409"/>
    <w:multiLevelType w:val="hybridMultilevel"/>
    <w:tmpl w:val="FD4298D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4403C"/>
    <w:multiLevelType w:val="multilevel"/>
    <w:tmpl w:val="F4446A1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6403D70"/>
    <w:multiLevelType w:val="multilevel"/>
    <w:tmpl w:val="47E20A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1"/>
  </w:num>
  <w:num w:numId="4">
    <w:abstractNumId w:val="3"/>
  </w:num>
  <w:num w:numId="5">
    <w:abstractNumId w:val="4"/>
  </w:num>
  <w:num w:numId="6">
    <w:abstractNumId w:val="2"/>
  </w:num>
  <w:num w:numId="7">
    <w:abstractNumId w:val="6"/>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FC2"/>
    <w:rsid w:val="00004233"/>
    <w:rsid w:val="000173B6"/>
    <w:rsid w:val="00040902"/>
    <w:rsid w:val="000421A4"/>
    <w:rsid w:val="00064D43"/>
    <w:rsid w:val="00073F61"/>
    <w:rsid w:val="00084870"/>
    <w:rsid w:val="00086034"/>
    <w:rsid w:val="00092C4D"/>
    <w:rsid w:val="000A3C4B"/>
    <w:rsid w:val="000A6066"/>
    <w:rsid w:val="000B32ED"/>
    <w:rsid w:val="000C2342"/>
    <w:rsid w:val="000D4748"/>
    <w:rsid w:val="000E213A"/>
    <w:rsid w:val="000E4EBA"/>
    <w:rsid w:val="00110D8A"/>
    <w:rsid w:val="00116474"/>
    <w:rsid w:val="0012013C"/>
    <w:rsid w:val="0012196D"/>
    <w:rsid w:val="00130BE2"/>
    <w:rsid w:val="00146461"/>
    <w:rsid w:val="00176B1B"/>
    <w:rsid w:val="00186B92"/>
    <w:rsid w:val="00192A01"/>
    <w:rsid w:val="00194C2F"/>
    <w:rsid w:val="001A714F"/>
    <w:rsid w:val="001B263E"/>
    <w:rsid w:val="001B51E8"/>
    <w:rsid w:val="001D1F23"/>
    <w:rsid w:val="001D501A"/>
    <w:rsid w:val="001E759E"/>
    <w:rsid w:val="001F1B66"/>
    <w:rsid w:val="00205FF5"/>
    <w:rsid w:val="00227C87"/>
    <w:rsid w:val="00265F88"/>
    <w:rsid w:val="0026726D"/>
    <w:rsid w:val="00274005"/>
    <w:rsid w:val="00275263"/>
    <w:rsid w:val="00277051"/>
    <w:rsid w:val="0028554F"/>
    <w:rsid w:val="002950FB"/>
    <w:rsid w:val="002B7E1D"/>
    <w:rsid w:val="002E148F"/>
    <w:rsid w:val="002E2E12"/>
    <w:rsid w:val="002E4BD7"/>
    <w:rsid w:val="002E51D9"/>
    <w:rsid w:val="002F3D91"/>
    <w:rsid w:val="0030234B"/>
    <w:rsid w:val="0030793A"/>
    <w:rsid w:val="00323F9B"/>
    <w:rsid w:val="00330F00"/>
    <w:rsid w:val="00337469"/>
    <w:rsid w:val="003610C6"/>
    <w:rsid w:val="00375683"/>
    <w:rsid w:val="003860F3"/>
    <w:rsid w:val="00392ED1"/>
    <w:rsid w:val="003A3402"/>
    <w:rsid w:val="003C0CF2"/>
    <w:rsid w:val="003E022C"/>
    <w:rsid w:val="003E0EC7"/>
    <w:rsid w:val="003E5A8C"/>
    <w:rsid w:val="003F0733"/>
    <w:rsid w:val="003F3F05"/>
    <w:rsid w:val="0042713A"/>
    <w:rsid w:val="00441D16"/>
    <w:rsid w:val="00456013"/>
    <w:rsid w:val="004669CB"/>
    <w:rsid w:val="004709F0"/>
    <w:rsid w:val="00471BF7"/>
    <w:rsid w:val="00485238"/>
    <w:rsid w:val="00492233"/>
    <w:rsid w:val="004940A2"/>
    <w:rsid w:val="00494E1A"/>
    <w:rsid w:val="00494FA6"/>
    <w:rsid w:val="0049662C"/>
    <w:rsid w:val="004A2E4C"/>
    <w:rsid w:val="004D2DF8"/>
    <w:rsid w:val="004E182E"/>
    <w:rsid w:val="004E268B"/>
    <w:rsid w:val="004F17DA"/>
    <w:rsid w:val="004F5ADF"/>
    <w:rsid w:val="004F75C7"/>
    <w:rsid w:val="00501AEE"/>
    <w:rsid w:val="005069C2"/>
    <w:rsid w:val="00512136"/>
    <w:rsid w:val="00515AA8"/>
    <w:rsid w:val="00527081"/>
    <w:rsid w:val="005513F0"/>
    <w:rsid w:val="00564815"/>
    <w:rsid w:val="00565F53"/>
    <w:rsid w:val="00572D1D"/>
    <w:rsid w:val="00575C6B"/>
    <w:rsid w:val="00592643"/>
    <w:rsid w:val="005A040C"/>
    <w:rsid w:val="005C2340"/>
    <w:rsid w:val="005C7C04"/>
    <w:rsid w:val="005D3ACD"/>
    <w:rsid w:val="005E1F8C"/>
    <w:rsid w:val="00603095"/>
    <w:rsid w:val="00610AA1"/>
    <w:rsid w:val="0062101A"/>
    <w:rsid w:val="006520A3"/>
    <w:rsid w:val="00653B56"/>
    <w:rsid w:val="00660A81"/>
    <w:rsid w:val="0067125F"/>
    <w:rsid w:val="0068294C"/>
    <w:rsid w:val="006857F6"/>
    <w:rsid w:val="006A1A7B"/>
    <w:rsid w:val="006B09D4"/>
    <w:rsid w:val="006B0E59"/>
    <w:rsid w:val="006B5807"/>
    <w:rsid w:val="006B7716"/>
    <w:rsid w:val="006C06B5"/>
    <w:rsid w:val="006C1853"/>
    <w:rsid w:val="006D1EDA"/>
    <w:rsid w:val="006F3276"/>
    <w:rsid w:val="00703746"/>
    <w:rsid w:val="00704483"/>
    <w:rsid w:val="007059C5"/>
    <w:rsid w:val="00713511"/>
    <w:rsid w:val="00713590"/>
    <w:rsid w:val="0071493C"/>
    <w:rsid w:val="00727D42"/>
    <w:rsid w:val="007335DC"/>
    <w:rsid w:val="00743A33"/>
    <w:rsid w:val="00754FA0"/>
    <w:rsid w:val="00755660"/>
    <w:rsid w:val="007603E4"/>
    <w:rsid w:val="007940A6"/>
    <w:rsid w:val="007A244E"/>
    <w:rsid w:val="007A6282"/>
    <w:rsid w:val="007B5EAC"/>
    <w:rsid w:val="007F7745"/>
    <w:rsid w:val="008128E7"/>
    <w:rsid w:val="0082488E"/>
    <w:rsid w:val="0083461E"/>
    <w:rsid w:val="0084621D"/>
    <w:rsid w:val="00857B71"/>
    <w:rsid w:val="0086755F"/>
    <w:rsid w:val="008677EE"/>
    <w:rsid w:val="008711FC"/>
    <w:rsid w:val="00871500"/>
    <w:rsid w:val="00874380"/>
    <w:rsid w:val="0088692C"/>
    <w:rsid w:val="00886E8B"/>
    <w:rsid w:val="0089019D"/>
    <w:rsid w:val="00897F83"/>
    <w:rsid w:val="008B485A"/>
    <w:rsid w:val="008C1D7D"/>
    <w:rsid w:val="008D7DEB"/>
    <w:rsid w:val="008F0E99"/>
    <w:rsid w:val="00903F1B"/>
    <w:rsid w:val="00907A83"/>
    <w:rsid w:val="00916E5F"/>
    <w:rsid w:val="0092082A"/>
    <w:rsid w:val="0093432C"/>
    <w:rsid w:val="00963004"/>
    <w:rsid w:val="009639B9"/>
    <w:rsid w:val="00980B15"/>
    <w:rsid w:val="00986510"/>
    <w:rsid w:val="009907C0"/>
    <w:rsid w:val="00990CF1"/>
    <w:rsid w:val="00991213"/>
    <w:rsid w:val="009A70F1"/>
    <w:rsid w:val="009B4534"/>
    <w:rsid w:val="009D38A7"/>
    <w:rsid w:val="009E3267"/>
    <w:rsid w:val="009E4351"/>
    <w:rsid w:val="009F160F"/>
    <w:rsid w:val="009F2ACD"/>
    <w:rsid w:val="009F7000"/>
    <w:rsid w:val="00A01F99"/>
    <w:rsid w:val="00A21B25"/>
    <w:rsid w:val="00A26562"/>
    <w:rsid w:val="00A30E65"/>
    <w:rsid w:val="00A458B5"/>
    <w:rsid w:val="00A57E28"/>
    <w:rsid w:val="00A61719"/>
    <w:rsid w:val="00A628A9"/>
    <w:rsid w:val="00A7062F"/>
    <w:rsid w:val="00A73906"/>
    <w:rsid w:val="00A766AF"/>
    <w:rsid w:val="00A86662"/>
    <w:rsid w:val="00AB106B"/>
    <w:rsid w:val="00AB273E"/>
    <w:rsid w:val="00AB326F"/>
    <w:rsid w:val="00AC5C5E"/>
    <w:rsid w:val="00AD3F6A"/>
    <w:rsid w:val="00AF0105"/>
    <w:rsid w:val="00AF0C42"/>
    <w:rsid w:val="00AF760B"/>
    <w:rsid w:val="00B00484"/>
    <w:rsid w:val="00B03132"/>
    <w:rsid w:val="00B03FA0"/>
    <w:rsid w:val="00B27977"/>
    <w:rsid w:val="00B37A9E"/>
    <w:rsid w:val="00B43021"/>
    <w:rsid w:val="00B608EA"/>
    <w:rsid w:val="00B84740"/>
    <w:rsid w:val="00B85C2D"/>
    <w:rsid w:val="00B8768E"/>
    <w:rsid w:val="00B92651"/>
    <w:rsid w:val="00B944B2"/>
    <w:rsid w:val="00BA13A2"/>
    <w:rsid w:val="00BB2970"/>
    <w:rsid w:val="00BB5BDF"/>
    <w:rsid w:val="00BB624E"/>
    <w:rsid w:val="00BD022F"/>
    <w:rsid w:val="00BD59F2"/>
    <w:rsid w:val="00C016DA"/>
    <w:rsid w:val="00C15C68"/>
    <w:rsid w:val="00C179B5"/>
    <w:rsid w:val="00C2692C"/>
    <w:rsid w:val="00C30E09"/>
    <w:rsid w:val="00C351F8"/>
    <w:rsid w:val="00C53D60"/>
    <w:rsid w:val="00C54F2C"/>
    <w:rsid w:val="00C604E7"/>
    <w:rsid w:val="00C648E8"/>
    <w:rsid w:val="00C863B9"/>
    <w:rsid w:val="00CA2115"/>
    <w:rsid w:val="00CB64B0"/>
    <w:rsid w:val="00CB7A03"/>
    <w:rsid w:val="00CC01B9"/>
    <w:rsid w:val="00CD248F"/>
    <w:rsid w:val="00CD498D"/>
    <w:rsid w:val="00CE6827"/>
    <w:rsid w:val="00CF33E1"/>
    <w:rsid w:val="00D065C7"/>
    <w:rsid w:val="00D14DC7"/>
    <w:rsid w:val="00D16A70"/>
    <w:rsid w:val="00D24617"/>
    <w:rsid w:val="00D32F62"/>
    <w:rsid w:val="00D42455"/>
    <w:rsid w:val="00D70A70"/>
    <w:rsid w:val="00D94642"/>
    <w:rsid w:val="00DA3A62"/>
    <w:rsid w:val="00DB60A0"/>
    <w:rsid w:val="00DB71E8"/>
    <w:rsid w:val="00DC2BEA"/>
    <w:rsid w:val="00DC4FA4"/>
    <w:rsid w:val="00DD5328"/>
    <w:rsid w:val="00DD71AF"/>
    <w:rsid w:val="00DF7EA7"/>
    <w:rsid w:val="00E00FC2"/>
    <w:rsid w:val="00E0219D"/>
    <w:rsid w:val="00E07AE5"/>
    <w:rsid w:val="00E158D6"/>
    <w:rsid w:val="00E232CC"/>
    <w:rsid w:val="00E25BAB"/>
    <w:rsid w:val="00E31FA0"/>
    <w:rsid w:val="00E32093"/>
    <w:rsid w:val="00E4234B"/>
    <w:rsid w:val="00E617DE"/>
    <w:rsid w:val="00E75A4B"/>
    <w:rsid w:val="00E8308A"/>
    <w:rsid w:val="00EA1C92"/>
    <w:rsid w:val="00EB097B"/>
    <w:rsid w:val="00EC0EC8"/>
    <w:rsid w:val="00EE425B"/>
    <w:rsid w:val="00F125EB"/>
    <w:rsid w:val="00F1290F"/>
    <w:rsid w:val="00F169EE"/>
    <w:rsid w:val="00F26E6C"/>
    <w:rsid w:val="00F327FB"/>
    <w:rsid w:val="00F41D0E"/>
    <w:rsid w:val="00F4303E"/>
    <w:rsid w:val="00F431F0"/>
    <w:rsid w:val="00F54AD5"/>
    <w:rsid w:val="00F55D34"/>
    <w:rsid w:val="00F96273"/>
    <w:rsid w:val="00FA50AC"/>
    <w:rsid w:val="00FB31AF"/>
    <w:rsid w:val="00FB7B57"/>
    <w:rsid w:val="00FB7C36"/>
    <w:rsid w:val="00FE6E94"/>
    <w:rsid w:val="00FF42AE"/>
    <w:rsid w:val="00FF4AB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303A5-375F-4818-8444-840E742C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560"/>
    <w:pPr>
      <w:spacing w:after="200" w:line="276" w:lineRule="auto"/>
    </w:pPr>
    <w:rPr>
      <w:sz w:val="22"/>
      <w:szCs w:val="22"/>
      <w:lang w:eastAsia="en-US"/>
    </w:rPr>
  </w:style>
  <w:style w:type="paragraph" w:styleId="1">
    <w:name w:val="heading 1"/>
    <w:basedOn w:val="a"/>
    <w:uiPriority w:val="9"/>
    <w:qFormat/>
    <w:rsid w:val="00D8088F"/>
    <w:pPr>
      <w:spacing w:beforeAutospacing="1" w:afterAutospacing="1" w:line="240" w:lineRule="auto"/>
      <w:outlineLvl w:val="0"/>
    </w:pPr>
    <w:rPr>
      <w:rFonts w:asciiTheme="minorHAnsi" w:eastAsia="Times New Roman" w:hAnsiTheme="minorHAnsi"/>
      <w:b/>
      <w:bCs/>
      <w:kern w:val="2"/>
      <w:sz w:val="32"/>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Υποσέλιδο Char"/>
    <w:link w:val="a3"/>
    <w:uiPriority w:val="99"/>
    <w:qFormat/>
    <w:rsid w:val="00C15159"/>
    <w:rPr>
      <w:rFonts w:ascii="Times New Roman" w:eastAsia="Times New Roman" w:hAnsi="Times New Roman" w:cs="Times New Roman"/>
      <w:sz w:val="20"/>
      <w:szCs w:val="24"/>
      <w:lang w:eastAsia="el-GR"/>
    </w:rPr>
  </w:style>
  <w:style w:type="character" w:customStyle="1" w:styleId="Char0">
    <w:name w:val="Κεφαλίδα Char"/>
    <w:link w:val="a4"/>
    <w:uiPriority w:val="99"/>
    <w:semiHidden/>
    <w:qFormat/>
    <w:rsid w:val="00C15159"/>
    <w:rPr>
      <w:rFonts w:ascii="Tahoma" w:hAnsi="Tahoma" w:cs="Tahoma"/>
      <w:sz w:val="16"/>
      <w:szCs w:val="16"/>
    </w:rPr>
  </w:style>
  <w:style w:type="character" w:customStyle="1" w:styleId="Char1">
    <w:name w:val="Σώμα κειμένου Char"/>
    <w:basedOn w:val="a0"/>
    <w:link w:val="a5"/>
    <w:uiPriority w:val="99"/>
    <w:qFormat/>
    <w:rsid w:val="00634EAF"/>
  </w:style>
  <w:style w:type="character" w:customStyle="1" w:styleId="Char10">
    <w:name w:val="Κείμενο υποσημείωσης Char1"/>
    <w:basedOn w:val="a0"/>
    <w:link w:val="a6"/>
    <w:uiPriority w:val="99"/>
    <w:qFormat/>
    <w:rsid w:val="009A5B06"/>
  </w:style>
  <w:style w:type="character" w:customStyle="1" w:styleId="InternetLink">
    <w:name w:val="Internet Link"/>
    <w:rsid w:val="002F6A7C"/>
    <w:rPr>
      <w:color w:val="0000FF"/>
      <w:u w:val="single"/>
    </w:rPr>
  </w:style>
  <w:style w:type="character" w:customStyle="1" w:styleId="apple-converted-space">
    <w:name w:val="apple-converted-space"/>
    <w:basedOn w:val="a0"/>
    <w:qFormat/>
    <w:rsid w:val="004049E2"/>
  </w:style>
  <w:style w:type="character" w:customStyle="1" w:styleId="Char2">
    <w:name w:val="Κείμενο υποσημείωσης Char"/>
    <w:uiPriority w:val="99"/>
    <w:qFormat/>
    <w:rsid w:val="00977824"/>
    <w:rPr>
      <w:rFonts w:eastAsia="Times New Roman"/>
      <w:sz w:val="20"/>
      <w:szCs w:val="20"/>
      <w:lang w:eastAsia="el-GR"/>
    </w:rPr>
  </w:style>
  <w:style w:type="character" w:styleId="a7">
    <w:name w:val="Subtle Emphasis"/>
    <w:uiPriority w:val="19"/>
    <w:qFormat/>
    <w:rsid w:val="00977824"/>
    <w:rPr>
      <w:i/>
      <w:iCs/>
      <w:color w:val="7F7F7F"/>
    </w:rPr>
  </w:style>
  <w:style w:type="character" w:styleId="-">
    <w:name w:val="FollowedHyperlink"/>
    <w:uiPriority w:val="99"/>
    <w:semiHidden/>
    <w:unhideWhenUsed/>
    <w:qFormat/>
    <w:rsid w:val="0031190D"/>
    <w:rPr>
      <w:color w:val="800080"/>
      <w:u w:val="single"/>
    </w:rPr>
  </w:style>
  <w:style w:type="character" w:customStyle="1" w:styleId="FootnoteCharacters">
    <w:name w:val="Footnote Characters"/>
    <w:basedOn w:val="a0"/>
    <w:uiPriority w:val="99"/>
    <w:semiHidden/>
    <w:unhideWhenUsed/>
    <w:qFormat/>
    <w:rsid w:val="005F0447"/>
    <w:rPr>
      <w:vertAlign w:val="superscript"/>
    </w:rPr>
  </w:style>
  <w:style w:type="character" w:customStyle="1" w:styleId="FootnoteAnchor">
    <w:name w:val="Footnote Anchor"/>
    <w:rsid w:val="00CB7A03"/>
    <w:rPr>
      <w:vertAlign w:val="superscript"/>
    </w:rPr>
  </w:style>
  <w:style w:type="character" w:customStyle="1" w:styleId="1Char">
    <w:name w:val="Επικεφαλίδα 1 Char"/>
    <w:basedOn w:val="a0"/>
    <w:link w:val="10"/>
    <w:uiPriority w:val="9"/>
    <w:qFormat/>
    <w:rsid w:val="00D8088F"/>
    <w:rPr>
      <w:rFonts w:asciiTheme="minorHAnsi" w:eastAsia="Times New Roman" w:hAnsiTheme="minorHAnsi"/>
      <w:b/>
      <w:bCs/>
      <w:kern w:val="2"/>
      <w:sz w:val="32"/>
      <w:szCs w:val="48"/>
      <w:lang w:val="en-US" w:eastAsia="en-US"/>
    </w:rPr>
  </w:style>
  <w:style w:type="character" w:customStyle="1" w:styleId="ListLabel1">
    <w:name w:val="ListLabel 1"/>
    <w:qFormat/>
    <w:rsid w:val="00CB7A03"/>
    <w:rPr>
      <w:rFonts w:cs="Courier New"/>
    </w:rPr>
  </w:style>
  <w:style w:type="character" w:customStyle="1" w:styleId="ListLabel2">
    <w:name w:val="ListLabel 2"/>
    <w:qFormat/>
    <w:rsid w:val="00CB7A03"/>
    <w:rPr>
      <w:rFonts w:cs="Courier New"/>
    </w:rPr>
  </w:style>
  <w:style w:type="character" w:customStyle="1" w:styleId="ListLabel3">
    <w:name w:val="ListLabel 3"/>
    <w:qFormat/>
    <w:rsid w:val="00CB7A03"/>
    <w:rPr>
      <w:rFonts w:cs="Courier New"/>
    </w:rPr>
  </w:style>
  <w:style w:type="character" w:customStyle="1" w:styleId="ListLabel4">
    <w:name w:val="ListLabel 4"/>
    <w:qFormat/>
    <w:rsid w:val="00CB7A03"/>
    <w:rPr>
      <w:rFonts w:cs="Courier New"/>
    </w:rPr>
  </w:style>
  <w:style w:type="character" w:customStyle="1" w:styleId="ListLabel5">
    <w:name w:val="ListLabel 5"/>
    <w:qFormat/>
    <w:rsid w:val="00CB7A03"/>
    <w:rPr>
      <w:rFonts w:cs="Courier New"/>
    </w:rPr>
  </w:style>
  <w:style w:type="character" w:customStyle="1" w:styleId="ListLabel6">
    <w:name w:val="ListLabel 6"/>
    <w:qFormat/>
    <w:rsid w:val="00CB7A03"/>
    <w:rPr>
      <w:rFonts w:cs="Courier New"/>
    </w:rPr>
  </w:style>
  <w:style w:type="character" w:customStyle="1" w:styleId="ListLabel7">
    <w:name w:val="ListLabel 7"/>
    <w:qFormat/>
    <w:rsid w:val="00CB7A03"/>
    <w:rPr>
      <w:b w:val="0"/>
      <w:i w:val="0"/>
      <w:sz w:val="20"/>
      <w:szCs w:val="20"/>
    </w:rPr>
  </w:style>
  <w:style w:type="character" w:customStyle="1" w:styleId="ListLabel8">
    <w:name w:val="ListLabel 8"/>
    <w:qFormat/>
    <w:rsid w:val="00CB7A03"/>
    <w:rPr>
      <w:rFonts w:cs="Courier New"/>
    </w:rPr>
  </w:style>
  <w:style w:type="character" w:customStyle="1" w:styleId="ListLabel9">
    <w:name w:val="ListLabel 9"/>
    <w:qFormat/>
    <w:rsid w:val="00CB7A03"/>
    <w:rPr>
      <w:rFonts w:cs="Courier New"/>
    </w:rPr>
  </w:style>
  <w:style w:type="character" w:customStyle="1" w:styleId="ListLabel10">
    <w:name w:val="ListLabel 10"/>
    <w:qFormat/>
    <w:rsid w:val="00CB7A03"/>
    <w:rPr>
      <w:rFonts w:cs="Courier New"/>
    </w:rPr>
  </w:style>
  <w:style w:type="character" w:customStyle="1" w:styleId="ListLabel11">
    <w:name w:val="ListLabel 11"/>
    <w:qFormat/>
    <w:rsid w:val="00CB7A03"/>
    <w:rPr>
      <w:rFonts w:cs="Courier New"/>
    </w:rPr>
  </w:style>
  <w:style w:type="character" w:customStyle="1" w:styleId="ListLabel12">
    <w:name w:val="ListLabel 12"/>
    <w:qFormat/>
    <w:rsid w:val="00CB7A03"/>
    <w:rPr>
      <w:rFonts w:cs="Courier New"/>
    </w:rPr>
  </w:style>
  <w:style w:type="character" w:customStyle="1" w:styleId="ListLabel13">
    <w:name w:val="ListLabel 13"/>
    <w:qFormat/>
    <w:rsid w:val="00CB7A03"/>
    <w:rPr>
      <w:rFonts w:cs="Courier New"/>
    </w:rPr>
  </w:style>
  <w:style w:type="character" w:customStyle="1" w:styleId="ListLabel14">
    <w:name w:val="ListLabel 14"/>
    <w:qFormat/>
    <w:rsid w:val="00CB7A03"/>
    <w:rPr>
      <w:rFonts w:cs="Courier New"/>
    </w:rPr>
  </w:style>
  <w:style w:type="character" w:customStyle="1" w:styleId="ListLabel15">
    <w:name w:val="ListLabel 15"/>
    <w:qFormat/>
    <w:rsid w:val="00CB7A03"/>
    <w:rPr>
      <w:rFonts w:cs="Courier New"/>
    </w:rPr>
  </w:style>
  <w:style w:type="character" w:customStyle="1" w:styleId="ListLabel16">
    <w:name w:val="ListLabel 16"/>
    <w:qFormat/>
    <w:rsid w:val="00CB7A03"/>
    <w:rPr>
      <w:rFonts w:cs="Courier New"/>
    </w:rPr>
  </w:style>
  <w:style w:type="character" w:customStyle="1" w:styleId="ListLabel17">
    <w:name w:val="ListLabel 17"/>
    <w:qFormat/>
    <w:rsid w:val="00CB7A03"/>
    <w:rPr>
      <w:rFonts w:cs="Courier New"/>
    </w:rPr>
  </w:style>
  <w:style w:type="character" w:customStyle="1" w:styleId="ListLabel18">
    <w:name w:val="ListLabel 18"/>
    <w:qFormat/>
    <w:rsid w:val="00CB7A03"/>
    <w:rPr>
      <w:rFonts w:cs="Courier New"/>
    </w:rPr>
  </w:style>
  <w:style w:type="character" w:customStyle="1" w:styleId="ListLabel19">
    <w:name w:val="ListLabel 19"/>
    <w:qFormat/>
    <w:rsid w:val="00CB7A03"/>
    <w:rPr>
      <w:rFonts w:cs="Courier New"/>
    </w:rPr>
  </w:style>
  <w:style w:type="character" w:customStyle="1" w:styleId="ListLabel20">
    <w:name w:val="ListLabel 20"/>
    <w:qFormat/>
    <w:rsid w:val="00CB7A03"/>
    <w:rPr>
      <w:rFonts w:cs="Courier New"/>
    </w:rPr>
  </w:style>
  <w:style w:type="character" w:customStyle="1" w:styleId="ListLabel21">
    <w:name w:val="ListLabel 21"/>
    <w:qFormat/>
    <w:rsid w:val="00CB7A03"/>
    <w:rPr>
      <w:rFonts w:cs="Courier New"/>
    </w:rPr>
  </w:style>
  <w:style w:type="character" w:customStyle="1" w:styleId="ListLabel22">
    <w:name w:val="ListLabel 22"/>
    <w:qFormat/>
    <w:rsid w:val="00CB7A03"/>
    <w:rPr>
      <w:rFonts w:cs="Courier New"/>
    </w:rPr>
  </w:style>
  <w:style w:type="character" w:customStyle="1" w:styleId="ListLabel23">
    <w:name w:val="ListLabel 23"/>
    <w:qFormat/>
    <w:rsid w:val="00CB7A03"/>
    <w:rPr>
      <w:rFonts w:eastAsia="Times New Roman"/>
      <w:b/>
      <w:sz w:val="24"/>
      <w:szCs w:val="24"/>
      <w:lang w:eastAsia="el-GR"/>
    </w:rPr>
  </w:style>
  <w:style w:type="character" w:customStyle="1" w:styleId="ListLabel24">
    <w:name w:val="ListLabel 24"/>
    <w:qFormat/>
    <w:rsid w:val="00CB7A03"/>
    <w:rPr>
      <w:rFonts w:eastAsia="Times New Roman"/>
      <w:b/>
      <w:sz w:val="24"/>
      <w:szCs w:val="24"/>
      <w:lang w:val="en-US" w:eastAsia="el-GR"/>
    </w:rPr>
  </w:style>
  <w:style w:type="character" w:customStyle="1" w:styleId="ListLabel25">
    <w:name w:val="ListLabel 25"/>
    <w:qFormat/>
    <w:rsid w:val="00CB7A03"/>
    <w:rPr>
      <w:b/>
      <w:sz w:val="24"/>
      <w:szCs w:val="24"/>
      <w:highlight w:val="yellow"/>
      <w:lang w:val="en-US"/>
    </w:rPr>
  </w:style>
  <w:style w:type="character" w:customStyle="1" w:styleId="ListLabel26">
    <w:name w:val="ListLabel 26"/>
    <w:qFormat/>
    <w:rsid w:val="00CB7A03"/>
    <w:rPr>
      <w:b/>
      <w:sz w:val="24"/>
      <w:szCs w:val="24"/>
      <w:highlight w:val="yellow"/>
    </w:rPr>
  </w:style>
  <w:style w:type="character" w:customStyle="1" w:styleId="EndnoteAnchor">
    <w:name w:val="Endnote Anchor"/>
    <w:rsid w:val="00CB7A03"/>
    <w:rPr>
      <w:vertAlign w:val="superscript"/>
    </w:rPr>
  </w:style>
  <w:style w:type="character" w:customStyle="1" w:styleId="EndnoteCharacters">
    <w:name w:val="Endnote Characters"/>
    <w:qFormat/>
    <w:rsid w:val="00CB7A03"/>
  </w:style>
  <w:style w:type="paragraph" w:customStyle="1" w:styleId="Heading">
    <w:name w:val="Heading"/>
    <w:basedOn w:val="a"/>
    <w:next w:val="a5"/>
    <w:qFormat/>
    <w:rsid w:val="00CB7A03"/>
    <w:pPr>
      <w:keepNext/>
      <w:spacing w:before="240" w:after="120"/>
    </w:pPr>
    <w:rPr>
      <w:rFonts w:ascii="Liberation Sans" w:eastAsia="Noto Sans CJK SC" w:hAnsi="Liberation Sans" w:cs="Lohit Devanagari"/>
      <w:sz w:val="28"/>
      <w:szCs w:val="28"/>
    </w:rPr>
  </w:style>
  <w:style w:type="paragraph" w:styleId="a5">
    <w:name w:val="Body Text"/>
    <w:basedOn w:val="a"/>
    <w:link w:val="Char1"/>
    <w:uiPriority w:val="99"/>
    <w:unhideWhenUsed/>
    <w:rsid w:val="009A5B06"/>
    <w:pPr>
      <w:spacing w:after="120"/>
    </w:pPr>
  </w:style>
  <w:style w:type="paragraph" w:styleId="a8">
    <w:name w:val="List"/>
    <w:basedOn w:val="a5"/>
    <w:rsid w:val="00CB7A03"/>
    <w:rPr>
      <w:rFonts w:cs="Lohit Devanagari"/>
    </w:rPr>
  </w:style>
  <w:style w:type="paragraph" w:styleId="a9">
    <w:name w:val="caption"/>
    <w:basedOn w:val="a"/>
    <w:qFormat/>
    <w:rsid w:val="00CB7A03"/>
    <w:pPr>
      <w:suppressLineNumbers/>
      <w:spacing w:before="120" w:after="120"/>
    </w:pPr>
    <w:rPr>
      <w:rFonts w:cs="Lohit Devanagari"/>
      <w:i/>
      <w:iCs/>
      <w:sz w:val="24"/>
      <w:szCs w:val="24"/>
    </w:rPr>
  </w:style>
  <w:style w:type="paragraph" w:customStyle="1" w:styleId="Index">
    <w:name w:val="Index"/>
    <w:basedOn w:val="a"/>
    <w:qFormat/>
    <w:rsid w:val="00CB7A03"/>
    <w:pPr>
      <w:suppressLineNumbers/>
    </w:pPr>
    <w:rPr>
      <w:rFonts w:cs="Lohit Devanagari"/>
    </w:rPr>
  </w:style>
  <w:style w:type="paragraph" w:styleId="a3">
    <w:name w:val="footer"/>
    <w:basedOn w:val="a"/>
    <w:link w:val="Char"/>
    <w:uiPriority w:val="99"/>
    <w:rsid w:val="00C15159"/>
    <w:pPr>
      <w:tabs>
        <w:tab w:val="center" w:pos="4153"/>
        <w:tab w:val="right" w:pos="8306"/>
      </w:tabs>
      <w:spacing w:after="0" w:line="240" w:lineRule="auto"/>
    </w:pPr>
    <w:rPr>
      <w:rFonts w:ascii="Times New Roman" w:eastAsia="Times New Roman" w:hAnsi="Times New Roman"/>
      <w:sz w:val="20"/>
      <w:szCs w:val="24"/>
      <w:lang w:eastAsia="el-GR"/>
    </w:rPr>
  </w:style>
  <w:style w:type="paragraph" w:styleId="aa">
    <w:name w:val="Balloon Text"/>
    <w:basedOn w:val="a"/>
    <w:uiPriority w:val="99"/>
    <w:semiHidden/>
    <w:unhideWhenUsed/>
    <w:qFormat/>
    <w:rsid w:val="00C15159"/>
    <w:pPr>
      <w:spacing w:after="0" w:line="240" w:lineRule="auto"/>
    </w:pPr>
    <w:rPr>
      <w:rFonts w:ascii="Tahoma" w:hAnsi="Tahoma"/>
      <w:sz w:val="16"/>
      <w:szCs w:val="16"/>
    </w:rPr>
  </w:style>
  <w:style w:type="paragraph" w:styleId="a4">
    <w:name w:val="header"/>
    <w:basedOn w:val="a"/>
    <w:link w:val="Char0"/>
    <w:uiPriority w:val="99"/>
    <w:unhideWhenUsed/>
    <w:rsid w:val="00634EAF"/>
    <w:pPr>
      <w:tabs>
        <w:tab w:val="center" w:pos="4153"/>
        <w:tab w:val="right" w:pos="8306"/>
      </w:tabs>
      <w:spacing w:after="0" w:line="240" w:lineRule="auto"/>
    </w:pPr>
  </w:style>
  <w:style w:type="paragraph" w:styleId="ab">
    <w:name w:val="List Paragraph"/>
    <w:basedOn w:val="a"/>
    <w:uiPriority w:val="34"/>
    <w:qFormat/>
    <w:rsid w:val="004C3CA7"/>
    <w:pPr>
      <w:ind w:left="720"/>
      <w:contextualSpacing/>
    </w:pPr>
  </w:style>
  <w:style w:type="paragraph" w:customStyle="1" w:styleId="-0">
    <w:name w:val="Βιβλιογραφία - Σώμα"/>
    <w:basedOn w:val="a"/>
    <w:qFormat/>
    <w:rsid w:val="004C3CA7"/>
    <w:pPr>
      <w:spacing w:after="0" w:line="240" w:lineRule="auto"/>
      <w:jc w:val="both"/>
    </w:pPr>
    <w:rPr>
      <w:rFonts w:ascii="Times New Roman" w:eastAsia="Times New Roman" w:hAnsi="Times New Roman"/>
      <w:sz w:val="18"/>
      <w:szCs w:val="20"/>
      <w:lang w:val="en-US" w:eastAsia="el-GR"/>
    </w:rPr>
  </w:style>
  <w:style w:type="paragraph" w:customStyle="1" w:styleId="References">
    <w:name w:val="References"/>
    <w:basedOn w:val="a"/>
    <w:qFormat/>
    <w:rsid w:val="004C3CA7"/>
    <w:pPr>
      <w:spacing w:after="0" w:line="240" w:lineRule="auto"/>
      <w:ind w:left="720" w:hanging="720"/>
      <w:jc w:val="both"/>
    </w:pPr>
    <w:rPr>
      <w:rFonts w:ascii="Times New Roman" w:eastAsia="Times New Roman" w:hAnsi="Times New Roman"/>
      <w:sz w:val="20"/>
      <w:szCs w:val="20"/>
      <w:lang w:val="en-US"/>
    </w:rPr>
  </w:style>
  <w:style w:type="paragraph" w:customStyle="1" w:styleId="DecimalAligned">
    <w:name w:val="Decimal Aligned"/>
    <w:basedOn w:val="a"/>
    <w:uiPriority w:val="40"/>
    <w:qFormat/>
    <w:rsid w:val="00977824"/>
    <w:pPr>
      <w:tabs>
        <w:tab w:val="decimal" w:pos="360"/>
      </w:tabs>
    </w:pPr>
    <w:rPr>
      <w:lang w:eastAsia="el-GR"/>
    </w:rPr>
  </w:style>
  <w:style w:type="paragraph" w:styleId="a6">
    <w:name w:val="footnote text"/>
    <w:basedOn w:val="a"/>
    <w:link w:val="Char10"/>
    <w:uiPriority w:val="99"/>
    <w:unhideWhenUsed/>
    <w:rsid w:val="00977824"/>
    <w:pPr>
      <w:spacing w:after="0" w:line="240" w:lineRule="auto"/>
    </w:pPr>
    <w:rPr>
      <w:rFonts w:eastAsia="Times New Roman"/>
      <w:sz w:val="20"/>
      <w:szCs w:val="20"/>
      <w:lang w:eastAsia="el-GR"/>
    </w:rPr>
  </w:style>
  <w:style w:type="paragraph" w:customStyle="1" w:styleId="ac">
    <w:name w:val="Βασ Τίτλος"/>
    <w:basedOn w:val="a"/>
    <w:qFormat/>
    <w:rsid w:val="005F0447"/>
    <w:pPr>
      <w:spacing w:after="360" w:line="240" w:lineRule="auto"/>
      <w:jc w:val="center"/>
    </w:pPr>
    <w:rPr>
      <w:b/>
      <w:sz w:val="32"/>
      <w:szCs w:val="24"/>
    </w:rPr>
  </w:style>
  <w:style w:type="paragraph" w:customStyle="1" w:styleId="ad">
    <w:name w:val="Εισηγητές"/>
    <w:uiPriority w:val="1"/>
    <w:qFormat/>
    <w:rsid w:val="005F0447"/>
    <w:pPr>
      <w:spacing w:after="120"/>
      <w:jc w:val="center"/>
    </w:pPr>
    <w:rPr>
      <w:b/>
      <w:i/>
      <w:sz w:val="24"/>
      <w:szCs w:val="24"/>
      <w:lang w:eastAsia="en-US"/>
    </w:rPr>
  </w:style>
  <w:style w:type="paragraph" w:customStyle="1" w:styleId="ae">
    <w:name w:val="Τίτλ Περίληψης"/>
    <w:uiPriority w:val="2"/>
    <w:qFormat/>
    <w:rsid w:val="005F0447"/>
    <w:pPr>
      <w:spacing w:before="360" w:after="120"/>
    </w:pPr>
    <w:rPr>
      <w:b/>
      <w:i/>
      <w:sz w:val="28"/>
      <w:szCs w:val="24"/>
      <w:lang w:eastAsia="en-US"/>
    </w:rPr>
  </w:style>
  <w:style w:type="paragraph" w:customStyle="1" w:styleId="af">
    <w:name w:val="Περίληψη (κείμενο)"/>
    <w:uiPriority w:val="3"/>
    <w:qFormat/>
    <w:rsid w:val="005F0447"/>
    <w:pPr>
      <w:jc w:val="both"/>
    </w:pPr>
    <w:rPr>
      <w:i/>
      <w:sz w:val="24"/>
      <w:szCs w:val="24"/>
      <w:lang w:eastAsia="en-US"/>
    </w:rPr>
  </w:style>
  <w:style w:type="paragraph" w:customStyle="1" w:styleId="af0">
    <w:name w:val="Τίτλ Ενότητας"/>
    <w:uiPriority w:val="4"/>
    <w:qFormat/>
    <w:rsid w:val="005F0447"/>
    <w:pPr>
      <w:spacing w:before="240" w:after="120"/>
    </w:pPr>
    <w:rPr>
      <w:b/>
      <w:sz w:val="28"/>
      <w:szCs w:val="24"/>
      <w:lang w:eastAsia="en-US"/>
    </w:rPr>
  </w:style>
  <w:style w:type="paragraph" w:customStyle="1" w:styleId="af1">
    <w:name w:val="Τίτλ Υποενότητας"/>
    <w:uiPriority w:val="6"/>
    <w:qFormat/>
    <w:rsid w:val="005F0447"/>
    <w:pPr>
      <w:spacing w:after="120"/>
    </w:pPr>
    <w:rPr>
      <w:b/>
      <w:sz w:val="24"/>
      <w:szCs w:val="24"/>
      <w:lang w:eastAsia="en-US"/>
    </w:rPr>
  </w:style>
  <w:style w:type="paragraph" w:customStyle="1" w:styleId="-1">
    <w:name w:val="Κείμενο (ενοτήτων-υποενοτήτων)"/>
    <w:uiPriority w:val="5"/>
    <w:qFormat/>
    <w:rsid w:val="005F0447"/>
    <w:pPr>
      <w:spacing w:after="120"/>
      <w:ind w:firstLine="567"/>
      <w:jc w:val="both"/>
    </w:pPr>
    <w:rPr>
      <w:sz w:val="24"/>
      <w:szCs w:val="24"/>
      <w:lang w:eastAsia="en-US"/>
    </w:rPr>
  </w:style>
  <w:style w:type="paragraph" w:customStyle="1" w:styleId="af2">
    <w:name w:val="Υποσημειώσεις"/>
    <w:basedOn w:val="-1"/>
    <w:uiPriority w:val="8"/>
    <w:qFormat/>
    <w:rsid w:val="005F0447"/>
    <w:pPr>
      <w:ind w:firstLine="0"/>
    </w:pPr>
    <w:rPr>
      <w:sz w:val="20"/>
    </w:rPr>
  </w:style>
  <w:style w:type="paragraph" w:customStyle="1" w:styleId="10">
    <w:name w:val="Βασικό1"/>
    <w:link w:val="1Char"/>
    <w:qFormat/>
    <w:rsid w:val="00D8088F"/>
    <w:pPr>
      <w:spacing w:line="276" w:lineRule="auto"/>
    </w:pPr>
    <w:rPr>
      <w:rFonts w:ascii="Arial" w:hAnsi="Arial" w:cs="Arial"/>
      <w:color w:val="000000"/>
      <w:sz w:val="22"/>
    </w:rPr>
  </w:style>
  <w:style w:type="paragraph" w:customStyle="1" w:styleId="FrameContents">
    <w:name w:val="Frame Contents"/>
    <w:basedOn w:val="a"/>
    <w:qFormat/>
    <w:rsid w:val="00CB7A03"/>
  </w:style>
  <w:style w:type="table" w:styleId="2-2">
    <w:name w:val="Medium List 2 Accent 2"/>
    <w:basedOn w:val="a1"/>
    <w:uiPriority w:val="66"/>
    <w:rsid w:val="007003F9"/>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5">
    <w:name w:val="Medium Shading 2 Accent 5"/>
    <w:basedOn w:val="a1"/>
    <w:uiPriority w:val="64"/>
    <w:rsid w:val="009778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f3">
    <w:name w:val="Table Grid"/>
    <w:basedOn w:val="a1"/>
    <w:uiPriority w:val="59"/>
    <w:rsid w:val="0097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Μεσαία λίστα 11"/>
    <w:basedOn w:val="a1"/>
    <w:uiPriority w:val="65"/>
    <w:rsid w:val="005E34E8"/>
    <w:rPr>
      <w:color w:val="000000"/>
    </w:rPr>
    <w:tblPr>
      <w:tblStyleRowBandSize w:val="1"/>
      <w:tblStyleColBandSize w:val="1"/>
      <w:tblBorders>
        <w:top w:val="single" w:sz="8" w:space="0" w:color="000000"/>
        <w:bottom w:val="single" w:sz="8" w:space="0" w:color="000000"/>
      </w:tblBorders>
    </w:tblPr>
    <w:tblStylePr w:type="firstRow">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af4">
    <w:name w:val="annotation reference"/>
    <w:basedOn w:val="a0"/>
    <w:uiPriority w:val="99"/>
    <w:semiHidden/>
    <w:unhideWhenUsed/>
    <w:rsid w:val="0093432C"/>
    <w:rPr>
      <w:sz w:val="16"/>
      <w:szCs w:val="16"/>
    </w:rPr>
  </w:style>
  <w:style w:type="paragraph" w:styleId="af5">
    <w:name w:val="annotation text"/>
    <w:basedOn w:val="a"/>
    <w:link w:val="Char3"/>
    <w:uiPriority w:val="99"/>
    <w:unhideWhenUsed/>
    <w:rsid w:val="0093432C"/>
    <w:pPr>
      <w:spacing w:line="240" w:lineRule="auto"/>
    </w:pPr>
    <w:rPr>
      <w:sz w:val="20"/>
      <w:szCs w:val="20"/>
    </w:rPr>
  </w:style>
  <w:style w:type="character" w:customStyle="1" w:styleId="Char3">
    <w:name w:val="Κείμενο σχολίου Char"/>
    <w:basedOn w:val="a0"/>
    <w:link w:val="af5"/>
    <w:uiPriority w:val="99"/>
    <w:rsid w:val="0093432C"/>
    <w:rPr>
      <w:lang w:eastAsia="en-US"/>
    </w:rPr>
  </w:style>
  <w:style w:type="paragraph" w:styleId="af6">
    <w:name w:val="annotation subject"/>
    <w:basedOn w:val="af5"/>
    <w:next w:val="af5"/>
    <w:link w:val="Char4"/>
    <w:uiPriority w:val="99"/>
    <w:semiHidden/>
    <w:unhideWhenUsed/>
    <w:rsid w:val="0093432C"/>
    <w:rPr>
      <w:b/>
      <w:bCs/>
    </w:rPr>
  </w:style>
  <w:style w:type="character" w:customStyle="1" w:styleId="Char4">
    <w:name w:val="Θέμα σχολίου Char"/>
    <w:basedOn w:val="Char3"/>
    <w:link w:val="af6"/>
    <w:uiPriority w:val="99"/>
    <w:semiHidden/>
    <w:rsid w:val="0093432C"/>
    <w:rPr>
      <w:b/>
      <w:bCs/>
      <w:lang w:eastAsia="en-US"/>
    </w:rPr>
  </w:style>
  <w:style w:type="character" w:styleId="-2">
    <w:name w:val="Hyperlink"/>
    <w:basedOn w:val="a0"/>
    <w:uiPriority w:val="99"/>
    <w:unhideWhenUsed/>
    <w:rsid w:val="0086755F"/>
    <w:rPr>
      <w:color w:val="0000FF" w:themeColor="hyperlink"/>
      <w:u w:val="single"/>
    </w:rPr>
  </w:style>
  <w:style w:type="character" w:customStyle="1" w:styleId="12">
    <w:name w:val="Ανεπίλυτη αναφορά1"/>
    <w:basedOn w:val="a0"/>
    <w:uiPriority w:val="99"/>
    <w:semiHidden/>
    <w:unhideWhenUsed/>
    <w:rsid w:val="0086755F"/>
    <w:rPr>
      <w:color w:val="605E5C"/>
      <w:shd w:val="clear" w:color="auto" w:fill="E1DFDD"/>
    </w:rPr>
  </w:style>
  <w:style w:type="paragraph" w:customStyle="1" w:styleId="af7">
    <w:name w:val="Στυλ"/>
    <w:rsid w:val="006C06B5"/>
    <w:pPr>
      <w:widowControl w:val="0"/>
      <w:autoSpaceDE w:val="0"/>
      <w:autoSpaceDN w:val="0"/>
      <w:adjustRightInd w:val="0"/>
    </w:pPr>
    <w:rPr>
      <w:rFonts w:ascii="Times New Roman" w:eastAsiaTheme="minorEastAsia" w:hAnsi="Times New Roman" w:cstheme="minorBidi"/>
      <w:sz w:val="24"/>
      <w:szCs w:val="24"/>
    </w:rPr>
  </w:style>
  <w:style w:type="paragraph" w:customStyle="1" w:styleId="af8">
    <w:name w:val="ΚείμενοΙΑΚΕ"/>
    <w:basedOn w:val="a"/>
    <w:link w:val="Char5"/>
    <w:qFormat/>
    <w:rsid w:val="006C06B5"/>
    <w:pPr>
      <w:spacing w:after="0" w:line="240" w:lineRule="auto"/>
      <w:ind w:firstLine="567"/>
      <w:jc w:val="both"/>
    </w:pPr>
    <w:rPr>
      <w:rFonts w:ascii="Times New Roman" w:eastAsia="Times New Roman" w:hAnsi="Times New Roman"/>
      <w:sz w:val="24"/>
      <w:szCs w:val="24"/>
      <w:lang w:eastAsia="el-GR"/>
    </w:rPr>
  </w:style>
  <w:style w:type="character" w:customStyle="1" w:styleId="Char5">
    <w:name w:val="ΚείμενοΙΑΚΕ Char"/>
    <w:link w:val="af8"/>
    <w:rsid w:val="006C06B5"/>
    <w:rPr>
      <w:rFonts w:ascii="Times New Roman" w:eastAsia="Times New Roman" w:hAnsi="Times New Roman"/>
      <w:sz w:val="24"/>
      <w:szCs w:val="24"/>
    </w:rPr>
  </w:style>
  <w:style w:type="paragraph" w:styleId="af9">
    <w:name w:val="Revision"/>
    <w:hidden/>
    <w:uiPriority w:val="99"/>
    <w:semiHidden/>
    <w:rsid w:val="00337469"/>
    <w:rPr>
      <w:sz w:val="22"/>
      <w:szCs w:val="22"/>
      <w:lang w:eastAsia="en-US"/>
    </w:rPr>
  </w:style>
  <w:style w:type="character" w:styleId="afa">
    <w:name w:val="Strong"/>
    <w:basedOn w:val="a0"/>
    <w:uiPriority w:val="22"/>
    <w:qFormat/>
    <w:rsid w:val="00D94642"/>
    <w:rPr>
      <w:b/>
      <w:bCs/>
    </w:rPr>
  </w:style>
  <w:style w:type="paragraph" w:customStyle="1" w:styleId="Default">
    <w:name w:val="Default"/>
    <w:qFormat/>
    <w:rsid w:val="00D94642"/>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758240">
      <w:bodyDiv w:val="1"/>
      <w:marLeft w:val="0"/>
      <w:marRight w:val="0"/>
      <w:marTop w:val="0"/>
      <w:marBottom w:val="0"/>
      <w:divBdr>
        <w:top w:val="none" w:sz="0" w:space="0" w:color="auto"/>
        <w:left w:val="none" w:sz="0" w:space="0" w:color="auto"/>
        <w:bottom w:val="none" w:sz="0" w:space="0" w:color="auto"/>
        <w:right w:val="none" w:sz="0" w:space="0" w:color="auto"/>
      </w:divBdr>
    </w:div>
    <w:div w:id="1412310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0B7UPbO_vkB0sOUhTS25tejYwV28/view?usp=shar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0B7UPbO_vkB0sOUhTS25tejYwV28/view?usp=shar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0B7UPbO_vkB0sOUhTS25tejYwV28/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pdekritis.gr/www/wp-content/uploads/2020/02/pde_kritis_newlogo5_WEBPAGE1.jpg" TargetMode="External"/><Relationship Id="rId5" Type="http://schemas.openxmlformats.org/officeDocument/2006/relationships/webSettings" Target="webSettings.xml"/><Relationship Id="rId15" Type="http://schemas.openxmlformats.org/officeDocument/2006/relationships/hyperlink" Target="http://www.cetl.elemedu.upatras.gr/docs/stguide_cp.pdf" TargetMode="External"/><Relationship Id="rId10" Type="http://schemas.openxmlformats.org/officeDocument/2006/relationships/image" Target="https://www.pdekritis.gr/www/wp-content/uploads/2020/02/pde_kritis_newlogo5_WEBPAGE1.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65F5-135D-4236-8715-72387A70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2699</Words>
  <Characters>14580</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Design Solutions</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pdeuser</dc:creator>
  <cp:lastModifiedBy>user</cp:lastModifiedBy>
  <cp:revision>140</cp:revision>
  <cp:lastPrinted>2017-10-16T07:53:00Z</cp:lastPrinted>
  <dcterms:created xsi:type="dcterms:W3CDTF">2019-11-06T07:43:00Z</dcterms:created>
  <dcterms:modified xsi:type="dcterms:W3CDTF">2022-02-01T05:59:00Z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Design Solutions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